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Grigliatabella"/>
        <w:tblW w:w="1003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ook w:val="04A0" w:firstRow="1" w:lastRow="0" w:firstColumn="1" w:lastColumn="0" w:noHBand="0" w:noVBand="1"/>
      </w:tblPr>
      <w:tblGrid>
        <w:gridCol w:w="4995"/>
        <w:gridCol w:w="5040"/>
      </w:tblGrid>
      <w:tr w:rsidRPr="00921918" w:rsidR="00F355A3" w:rsidTr="5E107986" w14:paraId="4085F6BE" w14:textId="77777777">
        <w:tc>
          <w:tcPr>
            <w:tcW w:w="10035" w:type="dxa"/>
            <w:gridSpan w:val="2"/>
            <w:tcMar/>
          </w:tcPr>
          <w:p w:rsidR="00F355A3" w:rsidP="000C0862" w:rsidRDefault="00670378" w14:paraId="66B9B360" w14:textId="1A951191">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615D4178">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rsidR="00670378" w:rsidP="000C0862" w:rsidRDefault="00670378" w14:paraId="7D2346C8" w14:textId="77777777">
            <w:pPr>
              <w:spacing w:line="240" w:lineRule="auto"/>
              <w:jc w:val="center"/>
              <w:rPr>
                <w:rFonts w:ascii="Times New Roman" w:hAnsi="Times New Roman" w:cs="Times New Roman"/>
                <w:b/>
                <w:color w:val="1155CC"/>
                <w:sz w:val="28"/>
                <w:szCs w:val="28"/>
              </w:rPr>
            </w:pPr>
          </w:p>
          <w:p w:rsidRPr="00921918" w:rsidR="00670378" w:rsidP="000C0862" w:rsidRDefault="00670378" w14:paraId="25B58A43" w14:textId="236EB189">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Pr="00921918" w:rsidR="000C0862" w:rsidTr="5E107986" w14:paraId="6620C0CD" w14:textId="77777777">
        <w:tc>
          <w:tcPr>
            <w:tcW w:w="4995" w:type="dxa"/>
            <w:tcMar/>
          </w:tcPr>
          <w:p w:rsidRPr="00921918" w:rsidR="00F355A3" w:rsidP="00F355A3" w:rsidRDefault="000C0862" w14:paraId="6E57BF05" w14:textId="3A52E7FE">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6">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5040" w:type="dxa"/>
            <w:tcMar/>
          </w:tcPr>
          <w:p w:rsidRPr="00921918" w:rsidR="00F355A3" w:rsidP="00921620" w:rsidRDefault="003B5B6E" w14:paraId="37482784" w14:textId="3FBAAFF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81236" cy="257305"/>
                          </a:xfrm>
                          <a:prstGeom prst="rect">
                            <a:avLst/>
                          </a:prstGeom>
                        </pic:spPr>
                      </pic:pic>
                    </a:graphicData>
                  </a:graphic>
                </wp:inline>
              </w:drawing>
            </w:r>
          </w:p>
        </w:tc>
      </w:tr>
      <w:tr w:rsidRPr="00921918" w:rsidR="000C0862" w:rsidTr="5E107986" w14:paraId="07EADF5C" w14:textId="77777777">
        <w:tc>
          <w:tcPr>
            <w:tcW w:w="4995" w:type="dxa"/>
            <w:tcMar/>
          </w:tcPr>
          <w:p w:rsidRPr="00921918" w:rsidR="00F355A3" w:rsidP="00D76079" w:rsidRDefault="000C0862" w14:paraId="15DA9264" w14:textId="62A73C5C">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8">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5040" w:type="dxa"/>
            <w:tcMar/>
          </w:tcPr>
          <w:p w:rsidRPr="00921918" w:rsidR="00FA6EB2" w:rsidP="000C0862" w:rsidRDefault="00CA062F" w14:paraId="7D2ECFE8" w14:textId="1A457BF3">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4842" cy="470653"/>
                          </a:xfrm>
                          <a:prstGeom prst="rect">
                            <a:avLst/>
                          </a:prstGeom>
                        </pic:spPr>
                      </pic:pic>
                    </a:graphicData>
                  </a:graphic>
                </wp:inline>
              </w:drawing>
            </w:r>
          </w:p>
        </w:tc>
      </w:tr>
      <w:tr w:rsidRPr="00921918" w:rsidR="000C0862" w:rsidTr="5E107986" w14:paraId="229A79A0" w14:textId="77777777">
        <w:tc>
          <w:tcPr>
            <w:tcW w:w="4995" w:type="dxa"/>
            <w:tcMar/>
          </w:tcPr>
          <w:p w:rsidRPr="00921918" w:rsidR="00F355A3" w:rsidP="00D76079" w:rsidRDefault="000C0862" w14:paraId="58878B6F" w14:textId="6DF1524D">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0">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5040" w:type="dxa"/>
            <w:tcMar/>
          </w:tcPr>
          <w:p w:rsidRPr="00921918" w:rsidR="00D76079" w:rsidP="00921620" w:rsidRDefault="000C0862" w14:paraId="62FD184F" w14:textId="2B8E75D7">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1">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Pr="00921918" w:rsidR="00F739F8" w:rsidTr="5E107986" w14:paraId="33A01F9D" w14:textId="77777777">
        <w:tc>
          <w:tcPr>
            <w:tcW w:w="4995" w:type="dxa"/>
            <w:tcMar/>
          </w:tcPr>
          <w:p w:rsidR="00F739F8" w:rsidP="00D76079" w:rsidRDefault="00F739F8" w14:paraId="71A371E5" w14:textId="349BDADF">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2">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5040" w:type="dxa"/>
            <w:tcMar/>
            <w:vAlign w:val="center"/>
          </w:tcPr>
          <w:p w:rsidR="00F739F8" w:rsidP="7FC2A182" w:rsidRDefault="00F739F8" w14:paraId="26555B66" w14:textId="29C7E26F">
            <w:pPr>
              <w:pStyle w:val="Normale"/>
              <w:suppressLineNumbers w:val="0"/>
              <w:bidi w:val="0"/>
              <w:spacing w:before="0" w:beforeAutospacing="off" w:after="0" w:afterAutospacing="off" w:line="276" w:lineRule="auto"/>
              <w:ind w:left="0" w:right="0"/>
              <w:jc w:val="center"/>
              <w:rPr>
                <w:rFonts w:ascii="Times New Roman" w:hAnsi="Times New Roman" w:cs="Times New Roman"/>
                <w:color w:val="auto"/>
                <w:sz w:val="24"/>
                <w:szCs w:val="24"/>
                <w:lang w:val="it-IT"/>
              </w:rPr>
            </w:pPr>
            <w:r w:rsidRPr="7FC2A182" w:rsidR="00CE70EB">
              <w:rPr>
                <w:rFonts w:ascii="Times New Roman" w:hAnsi="Times New Roman" w:cs="Times New Roman"/>
                <w:color w:val="auto"/>
                <w:sz w:val="24"/>
                <w:szCs w:val="24"/>
                <w:lang w:val="it-IT"/>
              </w:rPr>
              <w:t>Samantha De Santis</w:t>
            </w:r>
          </w:p>
        </w:tc>
      </w:tr>
      <w:tr w:rsidRPr="00921918" w:rsidR="00F739F8" w:rsidTr="5E107986" w14:paraId="5A7C8CD6" w14:textId="77777777">
        <w:tc>
          <w:tcPr>
            <w:tcW w:w="4995" w:type="dxa"/>
            <w:tcMar/>
          </w:tcPr>
          <w:p w:rsidR="00F739F8" w:rsidP="00D76079" w:rsidRDefault="00F739F8" w14:paraId="364BAB99" w14:textId="2AADD4D6">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3">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5040" w:type="dxa"/>
            <w:tcMar/>
            <w:vAlign w:val="center"/>
          </w:tcPr>
          <w:p w:rsidR="00F739F8" w:rsidP="7FC2A182" w:rsidRDefault="00F739F8" w14:paraId="1002E7A0" w14:textId="4D111125">
            <w:pPr>
              <w:pStyle w:val="Normale"/>
              <w:jc w:val="center"/>
              <w:rPr>
                <w:rFonts w:ascii="Times New Roman" w:hAnsi="Times New Roman" w:eastAsia="Times New Roman" w:cs="Times New Roman"/>
                <w:noProof w:val="0"/>
                <w:sz w:val="24"/>
                <w:szCs w:val="24"/>
                <w:lang w:val="it-IT"/>
                <w14:ligatures w14:val="standardContextual"/>
              </w:rPr>
            </w:pPr>
            <w:r w:rsidRPr="7FC2A182" w:rsidR="6F7534AF">
              <w:rPr>
                <w:rFonts w:ascii="Times New Roman" w:hAnsi="Times New Roman" w:eastAsia="Times New Roman" w:cs="Times New Roman"/>
                <w:b w:val="0"/>
                <w:bCs w:val="0"/>
                <w:i w:val="0"/>
                <w:iCs w:val="0"/>
                <w:caps w:val="0"/>
                <w:smallCaps w:val="0"/>
                <w:noProof w:val="0"/>
                <w:color w:val="0A232B"/>
                <w:sz w:val="24"/>
                <w:szCs w:val="24"/>
                <w:lang w:val="it-IT"/>
              </w:rPr>
              <w:t>0312401717</w:t>
            </w:r>
          </w:p>
        </w:tc>
      </w:tr>
      <w:tr w:rsidRPr="00921918" w:rsidR="00F739F8" w:rsidTr="5E107986" w14:paraId="36928487" w14:textId="77777777">
        <w:tc>
          <w:tcPr>
            <w:tcW w:w="4995" w:type="dxa"/>
            <w:tcMar/>
          </w:tcPr>
          <w:p w:rsidRPr="00921918" w:rsidR="00F739F8" w:rsidP="00D76079" w:rsidRDefault="00F739F8" w14:paraId="1B38AA52" w14:textId="51B0D1F2">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5040" w:type="dxa"/>
            <w:tcMar/>
            <w:vAlign w:val="center"/>
          </w:tcPr>
          <w:p w:rsidRPr="00921918" w:rsidR="00F739F8" w:rsidP="7FC2A182" w:rsidRDefault="00F739F8" w14:paraId="67EAD24B" w14:textId="235D01A5">
            <w:pPr>
              <w:pStyle w:val="Normale"/>
              <w:suppressLineNumbers w:val="0"/>
              <w:bidi w:val="0"/>
              <w:spacing w:before="0" w:beforeAutospacing="off" w:after="0" w:afterAutospacing="off" w:line="276" w:lineRule="auto"/>
              <w:ind w:left="0" w:right="0"/>
              <w:jc w:val="center"/>
              <w:rPr>
                <w:rFonts w:ascii="Times New Roman" w:hAnsi="Times New Roman" w:cs="Times New Roman"/>
                <w:color w:val="auto"/>
                <w:sz w:val="24"/>
                <w:szCs w:val="24"/>
                <w:lang w:val="it-IT"/>
              </w:rPr>
            </w:pPr>
            <w:r w:rsidRPr="7FC2A182" w:rsidR="2BFCA566">
              <w:rPr>
                <w:rFonts w:ascii="Times New Roman" w:hAnsi="Times New Roman" w:cs="Times New Roman"/>
                <w:color w:val="auto"/>
                <w:sz w:val="24"/>
                <w:szCs w:val="24"/>
                <w:lang w:val="it-IT"/>
              </w:rPr>
              <w:t>1</w:t>
            </w:r>
          </w:p>
        </w:tc>
      </w:tr>
      <w:tr w:rsidRPr="00921918" w:rsidR="00F739F8" w:rsidTr="5E107986" w14:paraId="680480F0" w14:textId="77777777">
        <w:tc>
          <w:tcPr>
            <w:tcW w:w="4995" w:type="dxa"/>
            <w:tcMar/>
          </w:tcPr>
          <w:p w:rsidRPr="00921918" w:rsidR="00F739F8" w:rsidP="00D76079" w:rsidRDefault="00F739F8" w14:paraId="2DF2FD7F" w14:textId="0C981DC2">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5040" w:type="dxa"/>
            <w:tcMar/>
            <w:vAlign w:val="center"/>
          </w:tcPr>
          <w:p w:rsidRPr="00921918" w:rsidR="00F739F8" w:rsidP="7FC2A182" w:rsidRDefault="00F739F8" w14:paraId="5DF3AB6E" w14:textId="26096628">
            <w:pPr>
              <w:pStyle w:val="Normale"/>
              <w:suppressLineNumbers w:val="0"/>
              <w:bidi w:val="0"/>
              <w:spacing w:before="0" w:beforeAutospacing="off" w:after="0" w:afterAutospacing="off" w:line="276" w:lineRule="auto"/>
              <w:ind w:left="0" w:right="0"/>
              <w:jc w:val="center"/>
              <w:rPr>
                <w:rFonts w:ascii="Times New Roman" w:hAnsi="Times New Roman" w:cs="Times New Roman"/>
                <w:color w:val="auto"/>
                <w:sz w:val="24"/>
                <w:szCs w:val="24"/>
                <w:lang w:val="it-IT"/>
              </w:rPr>
            </w:pPr>
            <w:r w:rsidRPr="7FC2A182" w:rsidR="17882338">
              <w:rPr>
                <w:rFonts w:ascii="Times New Roman" w:hAnsi="Times New Roman" w:cs="Times New Roman"/>
                <w:color w:val="auto"/>
                <w:sz w:val="24"/>
                <w:szCs w:val="24"/>
                <w:lang w:val="it-IT"/>
              </w:rPr>
              <w:t>La digitalizzazione dell’impresa</w:t>
            </w:r>
          </w:p>
        </w:tc>
      </w:tr>
      <w:tr w:rsidRPr="00921918" w:rsidR="00F739F8" w:rsidTr="5E107986" w14:paraId="748B2795" w14:textId="77777777">
        <w:tc>
          <w:tcPr>
            <w:tcW w:w="4995" w:type="dxa"/>
            <w:tcMar/>
          </w:tcPr>
          <w:p w:rsidRPr="00921918" w:rsidR="00F739F8" w:rsidP="00D76079" w:rsidRDefault="00F739F8" w14:paraId="5BCE07FE" w14:textId="1CCDF6D3">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5040" w:type="dxa"/>
            <w:tcMar/>
            <w:vAlign w:val="center"/>
          </w:tcPr>
          <w:p w:rsidRPr="00921918" w:rsidR="00F739F8" w:rsidP="7FC2A182" w:rsidRDefault="00F739F8" w14:paraId="0A157737" w14:textId="162101C4">
            <w:pPr>
              <w:pStyle w:val="Normale"/>
              <w:suppressLineNumbers w:val="0"/>
              <w:bidi w:val="0"/>
              <w:spacing w:before="0" w:beforeAutospacing="off" w:after="0" w:afterAutospacing="off" w:line="276" w:lineRule="auto"/>
              <w:ind w:left="0" w:right="0"/>
              <w:jc w:val="center"/>
              <w:rPr>
                <w:rFonts w:ascii="Times New Roman" w:hAnsi="Times New Roman" w:cs="Times New Roman"/>
                <w:color w:val="auto"/>
                <w:sz w:val="24"/>
                <w:szCs w:val="24"/>
                <w:lang w:val="it-IT"/>
              </w:rPr>
            </w:pPr>
            <w:r w:rsidRPr="7FC2A182" w:rsidR="35DF34F8">
              <w:rPr>
                <w:rFonts w:ascii="Times New Roman" w:hAnsi="Times New Roman" w:cs="Times New Roman"/>
                <w:color w:val="auto"/>
                <w:sz w:val="24"/>
                <w:szCs w:val="24"/>
                <w:lang w:val="it-IT"/>
              </w:rPr>
              <w:t>4</w:t>
            </w:r>
          </w:p>
        </w:tc>
      </w:tr>
      <w:tr w:rsidRPr="00921918" w:rsidR="00F739F8" w:rsidTr="5E107986" w14:paraId="04B55C9C" w14:textId="77777777">
        <w:tc>
          <w:tcPr>
            <w:tcW w:w="4995" w:type="dxa"/>
            <w:tcMar/>
          </w:tcPr>
          <w:p w:rsidRPr="00921918" w:rsidR="00F739F8" w:rsidP="00D76079" w:rsidRDefault="00F739F8" w14:paraId="21B20494" w14:textId="1E9CF1BB">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5040" w:type="dxa"/>
            <w:tcMar/>
            <w:vAlign w:val="center"/>
          </w:tcPr>
          <w:p w:rsidRPr="00921918" w:rsidR="00F739F8" w:rsidP="7FC2A182" w:rsidRDefault="00F739F8" w14:paraId="45666820" w14:textId="548210FE">
            <w:pPr>
              <w:pStyle w:val="Normale"/>
              <w:jc w:val="center"/>
              <w:rPr>
                <w:rFonts w:ascii="Times New Roman" w:hAnsi="Times New Roman" w:eastAsia="Times New Roman" w:cs="Times New Roman"/>
                <w:noProof w:val="0"/>
                <w:sz w:val="24"/>
                <w:szCs w:val="24"/>
                <w:lang w:val="it-IT"/>
              </w:rPr>
            </w:pPr>
            <w:r w:rsidRPr="7FC2A182" w:rsidR="449C6FCB">
              <w:rPr>
                <w:rFonts w:ascii="Times New Roman" w:hAnsi="Times New Roman" w:eastAsia="Times New Roman" w:cs="Times New Roman"/>
                <w:b w:val="0"/>
                <w:bCs w:val="0"/>
                <w:i w:val="0"/>
                <w:iCs w:val="0"/>
                <w:caps w:val="0"/>
                <w:smallCaps w:val="0"/>
                <w:noProof w:val="0"/>
                <w:color w:val="0A232B"/>
                <w:sz w:val="24"/>
                <w:szCs w:val="24"/>
                <w:lang w:val="it-IT"/>
              </w:rPr>
              <w:t>Progettazione dello schema di persistenza dei dati a supporto dei servizi di un’azienda nel settore dei trasporti</w:t>
            </w:r>
          </w:p>
        </w:tc>
      </w:tr>
      <w:tr w:rsidRPr="00921918" w:rsidR="00F739F8" w:rsidTr="5E107986" w14:paraId="6F4016A0" w14:textId="77777777">
        <w:tc>
          <w:tcPr>
            <w:tcW w:w="4995" w:type="dxa"/>
            <w:tcMar/>
          </w:tcPr>
          <w:p w:rsidRPr="00921918" w:rsidR="00F739F8" w:rsidP="00D76079" w:rsidRDefault="00F739F8" w14:paraId="1487EB0E" w14:textId="3D85A70F">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5040" w:type="dxa"/>
            <w:tcMar/>
            <w:vAlign w:val="center"/>
          </w:tcPr>
          <w:p w:rsidRPr="00921918" w:rsidR="00F739F8" w:rsidP="5E107986" w:rsidRDefault="00F739F8" w14:paraId="3D5133E1" w14:textId="6AB716DF">
            <w:pPr>
              <w:pStyle w:val="Normale"/>
              <w:jc w:val="center"/>
            </w:pPr>
            <w:r w:rsidRPr="5E107986" w:rsidR="31B4E0EA">
              <w:rPr>
                <w:rFonts w:ascii="Times New Roman" w:hAnsi="Times New Roman" w:eastAsia="Times New Roman" w:cs="Times New Roman"/>
                <w:noProof w:val="0"/>
                <w:sz w:val="24"/>
                <w:szCs w:val="24"/>
                <w:lang w:val="it-IT"/>
              </w:rPr>
              <w:t>Progettazione di un modello di persistenza dei dati per la gestione delle prenotazioni aeree: il caso Luxair.</w:t>
            </w:r>
          </w:p>
        </w:tc>
      </w:tr>
      <w:tr w:rsidRPr="00921918" w:rsidR="00F739F8" w:rsidTr="5E107986" w14:paraId="7D932868" w14:textId="77777777">
        <w:tc>
          <w:tcPr>
            <w:tcW w:w="10035" w:type="dxa"/>
            <w:gridSpan w:val="2"/>
            <w:tcMar/>
          </w:tcPr>
          <w:p w:rsidRPr="00921918" w:rsidR="00F739F8" w:rsidP="00921620" w:rsidRDefault="00F739F8" w14:paraId="45342C45" w14:textId="2B3CD9E1">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19">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Pr="00921918" w:rsidR="00F739F8" w:rsidTr="5E107986" w14:paraId="12C7A769" w14:textId="77777777">
        <w:tc>
          <w:tcPr>
            <w:tcW w:w="10035" w:type="dxa"/>
            <w:gridSpan w:val="2"/>
            <w:tcMar/>
          </w:tcPr>
          <w:p w:rsidRPr="00921918" w:rsidR="00F739F8" w:rsidP="00921620" w:rsidRDefault="00F739F8" w14:paraId="6DEC06A4" w14:textId="5DD0351F">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0">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Pr="00921918" w:rsidR="00F739F8" w:rsidTr="5E107986" w14:paraId="6A8E1376" w14:textId="77777777">
        <w:trPr>
          <w:trHeight w:val="300"/>
        </w:trPr>
        <w:tc>
          <w:tcPr>
            <w:tcW w:w="10035" w:type="dxa"/>
            <w:gridSpan w:val="2"/>
            <w:tcMar/>
          </w:tcPr>
          <w:p w:rsidRPr="00926934" w:rsidR="001800EF" w:rsidP="090507F9" w:rsidRDefault="001800EF" w14:noSpellErr="1" w14:paraId="24451F3B" w14:textId="638B4945">
            <w:pPr>
              <w:jc w:val="both"/>
              <w:rPr>
                <w:rFonts w:ascii="Times New Roman" w:hAnsi="Times New Roman" w:cs="Times New Roman"/>
                <w:sz w:val="24"/>
                <w:szCs w:val="24"/>
                <w:lang w:val="it-IT"/>
              </w:rPr>
            </w:pPr>
            <w:r w:rsidRPr="090507F9" w:rsidR="5B5A0AAE">
              <w:rPr>
                <w:rFonts w:ascii="Times New Roman" w:hAnsi="Times New Roman" w:cs="Times New Roman"/>
                <w:sz w:val="24"/>
                <w:szCs w:val="24"/>
                <w:lang w:val="it-IT"/>
              </w:rPr>
              <w:t>Il mio percorso di studi in Informatica e Tecnologie per lo Sviluppo del Software è iniziato presso il Politecnico di Bari, dove ho frequentato i primi due anni. Successivamente, per conciliare meglio lavoro e studio, ho scelto di proseguire con l'Università Telematica Pegaso. Questa combinazione di esperienze mi ha permesso di consolidare e ampliare in modo significativo le mie competenze nella progettazione e nello sviluppo del software.</w:t>
            </w:r>
          </w:p>
          <w:p w:rsidRPr="00926934" w:rsidR="001800EF" w:rsidP="090507F9" w:rsidRDefault="001800EF" w14:paraId="104A3A94" w14:textId="78443E5C">
            <w:pPr>
              <w:jc w:val="both"/>
              <w:rPr>
                <w:rFonts w:ascii="Times New Roman" w:hAnsi="Times New Roman" w:cs="Times New Roman"/>
                <w:sz w:val="24"/>
                <w:szCs w:val="24"/>
                <w:lang w:val="it-IT"/>
              </w:rPr>
            </w:pPr>
          </w:p>
          <w:p w:rsidRPr="00926934" w:rsidR="001800EF" w:rsidP="090507F9" w:rsidRDefault="001800EF" w14:paraId="5204A74C" w14:textId="0308F6B1">
            <w:pPr>
              <w:pStyle w:val="Normale"/>
              <w:jc w:val="both"/>
              <w:rPr>
                <w:rFonts w:ascii="Times New Roman" w:hAnsi="Times New Roman" w:cs="Times New Roman"/>
                <w:sz w:val="24"/>
                <w:szCs w:val="24"/>
                <w:lang w:val="it-IT"/>
              </w:rPr>
            </w:pPr>
            <w:r w:rsidRPr="41473B38" w:rsidR="5B5A0AAE">
              <w:rPr>
                <w:rFonts w:ascii="Times New Roman" w:hAnsi="Times New Roman" w:cs="Times New Roman"/>
                <w:sz w:val="24"/>
                <w:szCs w:val="24"/>
                <w:lang w:val="it-IT"/>
              </w:rPr>
              <w:t xml:space="preserve">Il Project Work, incentrato sulla progettazione di uno schema di persistenza dei dati per una compagnia aerea </w:t>
            </w:r>
            <w:r w:rsidRPr="41473B38" w:rsidR="5B5A0AAE">
              <w:rPr>
                <w:rFonts w:ascii="Times New Roman" w:hAnsi="Times New Roman" w:cs="Times New Roman"/>
                <w:sz w:val="24"/>
                <w:szCs w:val="24"/>
                <w:lang w:val="it-IT"/>
              </w:rPr>
              <w:t>(nel</w:t>
            </w:r>
            <w:r w:rsidRPr="41473B38" w:rsidR="5B5A0AAE">
              <w:rPr>
                <w:rFonts w:ascii="Times New Roman" w:hAnsi="Times New Roman" w:cs="Times New Roman"/>
                <w:sz w:val="24"/>
                <w:szCs w:val="24"/>
                <w:lang w:val="it-IT"/>
              </w:rPr>
              <w:t xml:space="preserve"> mio caso "</w:t>
            </w:r>
            <w:r w:rsidRPr="41473B38" w:rsidR="5B5A0AAE">
              <w:rPr>
                <w:rFonts w:ascii="Times New Roman" w:hAnsi="Times New Roman" w:cs="Times New Roman"/>
                <w:sz w:val="24"/>
                <w:szCs w:val="24"/>
                <w:lang w:val="it-IT"/>
              </w:rPr>
              <w:t>Lu</w:t>
            </w:r>
            <w:r w:rsidRPr="41473B38" w:rsidR="4CC11124">
              <w:rPr>
                <w:rFonts w:ascii="Times New Roman" w:hAnsi="Times New Roman" w:cs="Times New Roman"/>
                <w:sz w:val="24"/>
                <w:szCs w:val="24"/>
                <w:lang w:val="it-IT"/>
              </w:rPr>
              <w:t>x</w:t>
            </w:r>
            <w:r w:rsidRPr="41473B38" w:rsidR="5B5A0AAE">
              <w:rPr>
                <w:rFonts w:ascii="Times New Roman" w:hAnsi="Times New Roman" w:cs="Times New Roman"/>
                <w:sz w:val="24"/>
                <w:szCs w:val="24"/>
                <w:lang w:val="it-IT"/>
              </w:rPr>
              <w:t>air</w:t>
            </w:r>
            <w:r w:rsidRPr="41473B38" w:rsidR="5B5A0AAE">
              <w:rPr>
                <w:rFonts w:ascii="Times New Roman" w:hAnsi="Times New Roman" w:cs="Times New Roman"/>
                <w:sz w:val="24"/>
                <w:szCs w:val="24"/>
                <w:lang w:val="it-IT"/>
              </w:rPr>
              <w:t>"), si basa in particolare sulle solide basi teoriche e pratiche acquisite nel corso di Basi di Dati. Nonostante avessi già seguito un corso analogo al Politecnico,</w:t>
            </w:r>
            <w:r w:rsidRPr="41473B38" w:rsidR="39F57322">
              <w:rPr>
                <w:rFonts w:ascii="Times New Roman" w:hAnsi="Times New Roman" w:cs="Times New Roman"/>
                <w:sz w:val="24"/>
                <w:szCs w:val="24"/>
                <w:lang w:val="it-IT"/>
              </w:rPr>
              <w:t xml:space="preserve"> solo grazie al corso del Professor Sciarrone ho compreso a fondo l'importanza della progettazione logica e concettuale, imparando a utilizzare il Modello Entità-Relazione (E-R) per la modellazione concettuale e il Modello Relazionale per la successiva progettazione logica del database.</w:t>
            </w:r>
          </w:p>
          <w:p w:rsidRPr="00926934" w:rsidR="001800EF" w:rsidP="090507F9" w:rsidRDefault="001800EF" w14:paraId="1939931E" w14:textId="16C16FE4">
            <w:pPr>
              <w:pStyle w:val="Normale"/>
              <w:jc w:val="both"/>
            </w:pPr>
            <w:r w:rsidRPr="5E107986" w:rsidR="1DC9607C">
              <w:rPr>
                <w:rFonts w:ascii="Times New Roman" w:hAnsi="Times New Roman" w:cs="Times New Roman"/>
                <w:sz w:val="24"/>
                <w:szCs w:val="24"/>
                <w:lang w:val="it-IT"/>
              </w:rPr>
              <w:t>Un contributo altrettanto significativo è derivato dai corsi Modelli e Metodi per la Qualità del Software e Ingegneria del Software.</w:t>
            </w:r>
            <w:r w:rsidRPr="5E107986" w:rsidR="73C99D0E">
              <w:rPr>
                <w:rFonts w:ascii="Times New Roman" w:hAnsi="Times New Roman" w:cs="Times New Roman"/>
                <w:sz w:val="24"/>
                <w:szCs w:val="24"/>
                <w:lang w:val="it-IT"/>
              </w:rPr>
              <w:t xml:space="preserve"> </w:t>
            </w:r>
            <w:r w:rsidRPr="5E107986" w:rsidR="1DC9607C">
              <w:rPr>
                <w:rFonts w:ascii="Times New Roman" w:hAnsi="Times New Roman" w:cs="Times New Roman"/>
                <w:sz w:val="24"/>
                <w:szCs w:val="24"/>
                <w:lang w:val="it-IT"/>
              </w:rPr>
              <w:t>Il primo mi ha permesso di sviluppare un approccio metodologico alla soluzione delle problematiche progettuali, in quanto l'esame richiedeva l'attività di debugging su un software complesso.</w:t>
            </w:r>
            <w:r w:rsidRPr="5E107986" w:rsidR="0EC2023C">
              <w:rPr>
                <w:rFonts w:ascii="Times New Roman" w:hAnsi="Times New Roman" w:cs="Times New Roman"/>
                <w:sz w:val="24"/>
                <w:szCs w:val="24"/>
                <w:lang w:val="it-IT"/>
              </w:rPr>
              <w:t xml:space="preserve"> </w:t>
            </w:r>
            <w:r w:rsidRPr="5E107986" w:rsidR="1DC9607C">
              <w:rPr>
                <w:rFonts w:ascii="Times New Roman" w:hAnsi="Times New Roman" w:cs="Times New Roman"/>
                <w:sz w:val="24"/>
                <w:szCs w:val="24"/>
                <w:lang w:val="it-IT"/>
              </w:rPr>
              <w:t>Il secondo, invece, focalizzato sull'utilizzo delle metodologie Agile, mi ha insegnato l'importanza cruciale di rispettare le tempistiche previste per un progetto, grazie al suo focus sulla gestione iterativa e la consegna continua.</w:t>
            </w:r>
          </w:p>
          <w:p w:rsidRPr="00926934" w:rsidR="001800EF" w:rsidP="5E107986" w:rsidRDefault="001800EF" w14:paraId="1785294C" w14:textId="7E016ED3">
            <w:pPr>
              <w:pStyle w:val="Normale"/>
              <w:jc w:val="both"/>
              <w:rPr>
                <w:rFonts w:ascii="Times New Roman" w:hAnsi="Times New Roman" w:cs="Times New Roman"/>
                <w:sz w:val="24"/>
                <w:szCs w:val="24"/>
                <w:lang w:val="it-IT"/>
              </w:rPr>
            </w:pPr>
          </w:p>
        </w:tc>
      </w:tr>
      <w:tr w:rsidRPr="00921918" w:rsidR="00F739F8" w:rsidTr="5E107986" w14:paraId="2B08174B" w14:textId="77777777">
        <w:tc>
          <w:tcPr>
            <w:tcW w:w="10035" w:type="dxa"/>
            <w:gridSpan w:val="2"/>
            <w:tcMar/>
          </w:tcPr>
          <w:p w:rsidRPr="00921918" w:rsidR="00F739F8" w:rsidP="00921620" w:rsidRDefault="00F739F8" w14:paraId="3AA6C609" w14:textId="43EA4778">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1">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Pr="00921918" w:rsidR="00F739F8" w:rsidTr="5E107986" w14:paraId="7184082E" w14:textId="77777777">
        <w:trPr>
          <w:trHeight w:val="300"/>
        </w:trPr>
        <w:tc>
          <w:tcPr>
            <w:tcW w:w="10035" w:type="dxa"/>
            <w:gridSpan w:val="2"/>
            <w:tcMar/>
          </w:tcPr>
          <w:p w:rsidRPr="00921918" w:rsidR="00F739F8" w:rsidP="5E107986" w:rsidRDefault="00F739F8" w14:paraId="6D7501AD" w14:textId="60A5737C">
            <w:pPr>
              <w:spacing w:before="240" w:beforeAutospacing="off" w:after="240" w:afterAutospacing="off"/>
              <w:jc w:val="both"/>
            </w:pPr>
            <w:r w:rsidRPr="5E107986" w:rsidR="187C05D6">
              <w:rPr>
                <w:rFonts w:ascii="Times New Roman" w:hAnsi="Times New Roman" w:eastAsia="Times New Roman" w:cs="Times New Roman"/>
                <w:b w:val="1"/>
                <w:bCs w:val="1"/>
                <w:noProof w:val="0"/>
                <w:sz w:val="24"/>
                <w:szCs w:val="24"/>
                <w:lang w:val="it-IT"/>
              </w:rPr>
              <w:t>1. Analisi della traccia e scelta della compagnia (4 giorni)</w:t>
            </w:r>
            <w:r>
              <w:br/>
            </w:r>
            <w:r w:rsidRPr="5E107986" w:rsidR="187C05D6">
              <w:rPr>
                <w:rFonts w:ascii="Times New Roman" w:hAnsi="Times New Roman" w:eastAsia="Times New Roman" w:cs="Times New Roman"/>
                <w:noProof w:val="0"/>
                <w:sz w:val="24"/>
                <w:szCs w:val="24"/>
                <w:lang w:val="it-IT"/>
              </w:rPr>
              <w:t>All’inizio del lavoro ho dedicato i primi giorni a comprendere appieno la traccia e a scegliere la compagnia aerea Luxair come oggetto dell’elaborato. Questa fase ha richiesto attenzione sia agli aspetti operativi reali della compagnia sia alla gestione dei dati. Ho dovuto studiare il funzionamento dei voli, dei biglietti, degli scali, e dei servizi ai passeggeri per capire quali informazioni erano effettivamente necessarie da rappresentare nel database. La difficoltà principale è stata tradurre processi aziendali complessi in concetti chiari e modellabili. Ho superato questa difficoltà consultando documentazione ufficiale, siti del settore aereo e guide sulle operazioni di prenotazione e check-in, così da avere una visione completa del contesto operativo.</w:t>
            </w:r>
          </w:p>
          <w:p w:rsidRPr="00921918" w:rsidR="00F739F8" w:rsidP="5E107986" w:rsidRDefault="00F739F8" w14:paraId="00A1AB3D" w14:textId="1A368731">
            <w:pPr>
              <w:pStyle w:val="Normale"/>
              <w:suppressLineNumbers w:val="0"/>
              <w:bidi w:val="0"/>
              <w:spacing w:before="240" w:beforeAutospacing="off" w:after="240" w:afterAutospacing="off" w:line="276" w:lineRule="auto"/>
              <w:ind w:left="0" w:right="0"/>
              <w:jc w:val="both"/>
              <w:rPr>
                <w:rFonts w:ascii="Times New Roman" w:hAnsi="Times New Roman" w:eastAsia="Times New Roman" w:cs="Times New Roman"/>
                <w:noProof w:val="0"/>
                <w:sz w:val="24"/>
                <w:szCs w:val="24"/>
                <w:lang w:val="it-IT"/>
              </w:rPr>
            </w:pPr>
            <w:r w:rsidRPr="5E107986" w:rsidR="187C05D6">
              <w:rPr>
                <w:rFonts w:ascii="Times New Roman" w:hAnsi="Times New Roman" w:eastAsia="Times New Roman" w:cs="Times New Roman"/>
                <w:b w:val="1"/>
                <w:bCs w:val="1"/>
                <w:noProof w:val="0"/>
                <w:sz w:val="24"/>
                <w:szCs w:val="24"/>
                <w:lang w:val="it-IT"/>
              </w:rPr>
              <w:t>2. Modellazione concettuale ER (6 giorni)</w:t>
            </w:r>
            <w:r>
              <w:br/>
            </w:r>
            <w:r w:rsidRPr="5E107986" w:rsidR="187C05D6">
              <w:rPr>
                <w:rFonts w:ascii="Times New Roman" w:hAnsi="Times New Roman" w:eastAsia="Times New Roman" w:cs="Times New Roman"/>
                <w:noProof w:val="0"/>
                <w:sz w:val="24"/>
                <w:szCs w:val="24"/>
                <w:lang w:val="it-IT"/>
              </w:rPr>
              <w:t>Successivamente mi sono concentrata sullo sviluppo del diagramma ER, che rappresenta le principali entità, i relativi attributi e le relazioni. In questa fase ho dedicato particolare attenzione a decidere quali entità creare, quali attributi considerare obbligatori e quali facoltativi, e come modellare le relazioni tra di esse.</w:t>
            </w:r>
            <w:r>
              <w:br/>
            </w:r>
            <w:r w:rsidRPr="5E107986" w:rsidR="187C05D6">
              <w:rPr>
                <w:rFonts w:ascii="Times New Roman" w:hAnsi="Times New Roman" w:eastAsia="Times New Roman" w:cs="Times New Roman"/>
                <w:noProof w:val="0"/>
                <w:sz w:val="24"/>
                <w:szCs w:val="24"/>
                <w:lang w:val="it-IT"/>
              </w:rPr>
              <w:t>Ho impiegato circa sei giorni per questa fase, procedendo con più iterazioni: rappresentavo il diagramma, lo confrontavo con i requisiti operativi, e lo correggevo per risolvere ambiguità o incongruenze.</w:t>
            </w:r>
            <w:r w:rsidRPr="5E107986" w:rsidR="759B3E1E">
              <w:rPr>
                <w:rFonts w:ascii="Times New Roman" w:hAnsi="Times New Roman" w:eastAsia="Times New Roman" w:cs="Times New Roman"/>
                <w:noProof w:val="0"/>
                <w:sz w:val="24"/>
                <w:szCs w:val="24"/>
                <w:lang w:val="it-IT"/>
              </w:rPr>
              <w:t xml:space="preserve"> </w:t>
            </w:r>
            <w:r w:rsidRPr="5E107986" w:rsidR="62513485">
              <w:rPr>
                <w:rFonts w:ascii="Times New Roman" w:hAnsi="Times New Roman" w:eastAsia="Times New Roman" w:cs="Times New Roman"/>
                <w:noProof w:val="0"/>
                <w:sz w:val="24"/>
                <w:szCs w:val="24"/>
                <w:lang w:val="it-IT"/>
              </w:rPr>
              <w:t>È</w:t>
            </w:r>
            <w:r w:rsidRPr="5E107986" w:rsidR="759B3E1E">
              <w:rPr>
                <w:rFonts w:ascii="Times New Roman" w:hAnsi="Times New Roman" w:eastAsia="Times New Roman" w:cs="Times New Roman"/>
                <w:noProof w:val="0"/>
                <w:sz w:val="24"/>
                <w:szCs w:val="24"/>
                <w:lang w:val="it-IT"/>
              </w:rPr>
              <w:t xml:space="preserve"> stato impegnativo riflettere sui legami con una visione logica, cercando di immedesimarmi nelle varie procedure ove possibile così da comprenderne meglio il significato. </w:t>
            </w:r>
            <w:r w:rsidRPr="5E107986" w:rsidR="64F22CC5">
              <w:rPr>
                <w:rFonts w:ascii="Times New Roman" w:hAnsi="Times New Roman" w:eastAsia="Times New Roman" w:cs="Times New Roman"/>
                <w:noProof w:val="0"/>
                <w:sz w:val="24"/>
                <w:szCs w:val="24"/>
                <w:lang w:val="it-IT"/>
              </w:rPr>
              <w:t xml:space="preserve">Durante questa fase, sono partita da bozze su carta per poi passare ad un software che mi ha permesso la realizzazione effettiva del diagramma. </w:t>
            </w:r>
          </w:p>
          <w:p w:rsidRPr="00921918" w:rsidR="00F739F8" w:rsidP="5E107986" w:rsidRDefault="00F739F8" w14:paraId="564CBE76" w14:textId="30B1C94D">
            <w:pPr>
              <w:spacing w:before="240" w:beforeAutospacing="off" w:after="240" w:afterAutospacing="off"/>
              <w:jc w:val="both"/>
            </w:pPr>
            <w:r w:rsidRPr="5E107986" w:rsidR="187C05D6">
              <w:rPr>
                <w:rFonts w:ascii="Times New Roman" w:hAnsi="Times New Roman" w:eastAsia="Times New Roman" w:cs="Times New Roman"/>
                <w:b w:val="1"/>
                <w:bCs w:val="1"/>
                <w:noProof w:val="0"/>
                <w:sz w:val="24"/>
                <w:szCs w:val="24"/>
                <w:lang w:val="it-IT"/>
              </w:rPr>
              <w:t>3. Traduzione in modello relazionale (8 giorni)</w:t>
            </w:r>
            <w:r>
              <w:br/>
            </w:r>
            <w:r w:rsidRPr="5E107986" w:rsidR="187C05D6">
              <w:rPr>
                <w:rFonts w:ascii="Times New Roman" w:hAnsi="Times New Roman" w:eastAsia="Times New Roman" w:cs="Times New Roman"/>
                <w:noProof w:val="0"/>
                <w:sz w:val="24"/>
                <w:szCs w:val="24"/>
                <w:lang w:val="it-IT"/>
              </w:rPr>
              <w:t>Una volta definito il diagramma ER, ho iniziato la traduzione in modello relazionale. Questa fase ha richiesto grande attenzione, perché significava creare tutte le tabelle, definire chiavi primarie, chiavi esterne, vincoli di integrità e scegliere i tipi di dati più adatti per ciascun attributo. Ho dovuto anche gestire relazioni complesse, come la tabella FlightCrew, che rappresenta una relazione molti-a-molti tra Volo e PersonaleDiBordo, e assicurarmi che la cardinalità fosse coerente con il diagramma ER. Ho impiegato circa otto giorni in questa fase, perché non si trattava solo di scrivere codice SQL, ma anche di ragionare sulle implicazioni di ogni scelta sul funzionamento reale del database.</w:t>
            </w:r>
          </w:p>
          <w:p w:rsidRPr="00921918" w:rsidR="00F739F8" w:rsidP="5E107986" w:rsidRDefault="00F739F8" w14:paraId="5EFA776D" w14:textId="2C3A7012">
            <w:pPr>
              <w:spacing w:before="240" w:beforeAutospacing="off" w:after="240" w:afterAutospacing="off"/>
              <w:jc w:val="both"/>
            </w:pPr>
            <w:r w:rsidRPr="5E107986" w:rsidR="187C05D6">
              <w:rPr>
                <w:rFonts w:ascii="Times New Roman" w:hAnsi="Times New Roman" w:eastAsia="Times New Roman" w:cs="Times New Roman"/>
                <w:b w:val="1"/>
                <w:bCs w:val="1"/>
                <w:noProof w:val="0"/>
                <w:sz w:val="24"/>
                <w:szCs w:val="24"/>
                <w:lang w:val="it-IT"/>
              </w:rPr>
              <w:t xml:space="preserve">4. Normalizzazione e </w:t>
            </w:r>
            <w:r w:rsidRPr="5E107986" w:rsidR="187C05D6">
              <w:rPr>
                <w:rFonts w:ascii="Times New Roman" w:hAnsi="Times New Roman" w:eastAsia="Times New Roman" w:cs="Times New Roman"/>
                <w:b w:val="1"/>
                <w:bCs w:val="1"/>
                <w:noProof w:val="0"/>
                <w:sz w:val="24"/>
                <w:szCs w:val="24"/>
                <w:lang w:val="it-IT"/>
              </w:rPr>
              <w:t>denormalizzazione</w:t>
            </w:r>
            <w:r w:rsidRPr="5E107986" w:rsidR="187C05D6">
              <w:rPr>
                <w:rFonts w:ascii="Times New Roman" w:hAnsi="Times New Roman" w:eastAsia="Times New Roman" w:cs="Times New Roman"/>
                <w:b w:val="1"/>
                <w:bCs w:val="1"/>
                <w:noProof w:val="0"/>
                <w:sz w:val="24"/>
                <w:szCs w:val="24"/>
                <w:lang w:val="it-IT"/>
              </w:rPr>
              <w:t xml:space="preserve"> (5 giorni)</w:t>
            </w:r>
            <w:r>
              <w:br/>
            </w:r>
            <w:r w:rsidRPr="5E107986" w:rsidR="6CB0D6DB">
              <w:rPr>
                <w:rFonts w:ascii="Times New Roman" w:hAnsi="Times New Roman" w:eastAsia="Times New Roman" w:cs="Times New Roman"/>
                <w:noProof w:val="0"/>
                <w:sz w:val="24"/>
                <w:szCs w:val="24"/>
                <w:lang w:val="it-IT"/>
              </w:rPr>
              <w:t xml:space="preserve">A questo punto </w:t>
            </w:r>
            <w:r w:rsidRPr="5E107986" w:rsidR="187C05D6">
              <w:rPr>
                <w:rFonts w:ascii="Times New Roman" w:hAnsi="Times New Roman" w:eastAsia="Times New Roman" w:cs="Times New Roman"/>
                <w:noProof w:val="0"/>
                <w:sz w:val="24"/>
                <w:szCs w:val="24"/>
                <w:lang w:val="it-IT"/>
              </w:rPr>
              <w:t xml:space="preserve">ho applicato le forme normali fino alla </w:t>
            </w:r>
            <w:r w:rsidRPr="5E107986" w:rsidR="6D240C24">
              <w:rPr>
                <w:rFonts w:ascii="Times New Roman" w:hAnsi="Times New Roman" w:eastAsia="Times New Roman" w:cs="Times New Roman"/>
                <w:noProof w:val="0"/>
                <w:sz w:val="24"/>
                <w:szCs w:val="24"/>
                <w:lang w:val="it-IT"/>
              </w:rPr>
              <w:t>3NF</w:t>
            </w:r>
            <w:r w:rsidRPr="5E107986" w:rsidR="187C05D6">
              <w:rPr>
                <w:rFonts w:ascii="Times New Roman" w:hAnsi="Times New Roman" w:eastAsia="Times New Roman" w:cs="Times New Roman"/>
                <w:noProof w:val="0"/>
                <w:sz w:val="24"/>
                <w:szCs w:val="24"/>
                <w:lang w:val="it-IT"/>
              </w:rPr>
              <w:t xml:space="preserve"> per eliminare ridondanze e garantire la coerenza dei dati. Alcune tabelle, come </w:t>
            </w:r>
            <w:r w:rsidRPr="5E107986" w:rsidR="187C05D6">
              <w:rPr>
                <w:rFonts w:ascii="Times New Roman" w:hAnsi="Times New Roman" w:eastAsia="Times New Roman" w:cs="Times New Roman"/>
                <w:noProof w:val="0"/>
                <w:sz w:val="24"/>
                <w:szCs w:val="24"/>
                <w:lang w:val="it-IT"/>
              </w:rPr>
              <w:t>CheckIn e Biglietto, sono state leggermente denormalizzate per rendere più agevole l’accesso a informazioni cruciali come il numero del posto assegnato. Ho dedicato cinque giorni a questa fase, analizzando attentamente quali attributi spostare o duplicare, considerando il compromesso tra integrità dei dati e praticità d’uso.</w:t>
            </w:r>
          </w:p>
          <w:p w:rsidRPr="00921918" w:rsidR="00F739F8" w:rsidP="5E107986" w:rsidRDefault="00F739F8" w14:paraId="74455D2D" w14:textId="24133B8E">
            <w:pPr>
              <w:spacing w:before="240" w:beforeAutospacing="off" w:after="240" w:afterAutospacing="off"/>
              <w:jc w:val="both"/>
            </w:pPr>
            <w:r w:rsidRPr="5E107986" w:rsidR="187C05D6">
              <w:rPr>
                <w:rFonts w:ascii="Times New Roman" w:hAnsi="Times New Roman" w:eastAsia="Times New Roman" w:cs="Times New Roman"/>
                <w:b w:val="1"/>
                <w:bCs w:val="1"/>
                <w:noProof w:val="0"/>
                <w:sz w:val="24"/>
                <w:szCs w:val="24"/>
                <w:lang w:val="it-IT"/>
              </w:rPr>
              <w:t>5. Ottimizzazione e creazione degli indici (2 giorni)</w:t>
            </w:r>
            <w:r>
              <w:br/>
            </w:r>
            <w:r w:rsidRPr="5E107986" w:rsidR="187C05D6">
              <w:rPr>
                <w:rFonts w:ascii="Times New Roman" w:hAnsi="Times New Roman" w:eastAsia="Times New Roman" w:cs="Times New Roman"/>
                <w:noProof w:val="0"/>
                <w:sz w:val="24"/>
                <w:szCs w:val="24"/>
                <w:lang w:val="it-IT"/>
              </w:rPr>
              <w:t>Ho poi aggiunto indici sui campi più utilizzati nelle interrogazioni e nelle ricerche frequenti, come Email dei passeggeri, PNR dei biglietti, NumeroVolo e DataPartenza dei voli. Questa fase ha richiesto circa due giorni, perché ho dovuto valutare attentamente quali indici erano veramente utili per migliorare le performance, senza appesantire inutilmente il database.</w:t>
            </w:r>
          </w:p>
          <w:p w:rsidRPr="00921918" w:rsidR="00F739F8" w:rsidP="5E107986" w:rsidRDefault="00F739F8" w14:paraId="2859B6FC" w14:textId="0E0A720B">
            <w:pPr>
              <w:spacing w:before="240" w:beforeAutospacing="off" w:after="240" w:afterAutospacing="off"/>
              <w:jc w:val="both"/>
            </w:pPr>
            <w:r w:rsidRPr="5E107986" w:rsidR="187C05D6">
              <w:rPr>
                <w:rFonts w:ascii="Times New Roman" w:hAnsi="Times New Roman" w:eastAsia="Times New Roman" w:cs="Times New Roman"/>
                <w:b w:val="1"/>
                <w:bCs w:val="1"/>
                <w:noProof w:val="0"/>
                <w:sz w:val="24"/>
                <w:szCs w:val="24"/>
                <w:lang w:val="it-IT"/>
              </w:rPr>
              <w:t>6. Test e verifica della coerenza (3 giorni)</w:t>
            </w:r>
            <w:r>
              <w:br/>
            </w:r>
            <w:r w:rsidRPr="5E107986" w:rsidR="187C05D6">
              <w:rPr>
                <w:rFonts w:ascii="Times New Roman" w:hAnsi="Times New Roman" w:eastAsia="Times New Roman" w:cs="Times New Roman"/>
                <w:noProof w:val="0"/>
                <w:sz w:val="24"/>
                <w:szCs w:val="24"/>
                <w:lang w:val="it-IT"/>
              </w:rPr>
              <w:t>Dopo aver implementato le tabelle e gli indici, ho eseguito test di coerenza tra le relazioni, verificando vincoli di chiave esterna e corretto inserimento dei dati simulati. In questa fase ho dedicato circa tre giorni, correggendo piccoli errori di sintassi, aggiustando i vincoli e controllando che il modello rispecchiasse effettivamente il diagramma ER concettuale.</w:t>
            </w:r>
          </w:p>
          <w:p w:rsidRPr="00921918" w:rsidR="00F739F8" w:rsidP="5E107986" w:rsidRDefault="00F739F8" w14:paraId="707271C8" w14:textId="2CA307C0">
            <w:pPr>
              <w:spacing w:before="240" w:beforeAutospacing="off" w:after="240" w:afterAutospacing="off"/>
              <w:jc w:val="both"/>
            </w:pPr>
            <w:r w:rsidRPr="5E107986" w:rsidR="187C05D6">
              <w:rPr>
                <w:rFonts w:ascii="Times New Roman" w:hAnsi="Times New Roman" w:eastAsia="Times New Roman" w:cs="Times New Roman"/>
                <w:b w:val="1"/>
                <w:bCs w:val="1"/>
                <w:noProof w:val="0"/>
                <w:sz w:val="24"/>
                <w:szCs w:val="24"/>
                <w:lang w:val="it-IT"/>
              </w:rPr>
              <w:t>7. Valutazione dei campi di applicazione e analisi dei pro e contro (2 giorni)</w:t>
            </w:r>
            <w:r>
              <w:br/>
            </w:r>
            <w:r w:rsidRPr="5E107986" w:rsidR="187C05D6">
              <w:rPr>
                <w:rFonts w:ascii="Times New Roman" w:hAnsi="Times New Roman" w:eastAsia="Times New Roman" w:cs="Times New Roman"/>
                <w:noProof w:val="0"/>
                <w:sz w:val="24"/>
                <w:szCs w:val="24"/>
                <w:lang w:val="it-IT"/>
              </w:rPr>
              <w:t>Infine, ho riflettuto sull’uso del database nel contesto operativo della compagnia aerea. Ho valutato i vantaggi, come la chiarezza della struttura, la gestione integrata dei dati dei passeggeri, dei voli e dei biglietti, e la possibilità di effettuare query complesse. Ho anche considerato le criticità, come la necessità di aggiornamenti costanti in tempo reale e la gestione delle relazioni molti-a-molti tra voli e personale. Questa fase ha richiesto due giorni di analisi e documentazione.</w:t>
            </w:r>
          </w:p>
        </w:tc>
      </w:tr>
      <w:tr w:rsidRPr="00921918" w:rsidR="00F739F8" w:rsidTr="5E107986" w14:paraId="1976A2EA" w14:textId="77777777">
        <w:tc>
          <w:tcPr>
            <w:tcW w:w="10035" w:type="dxa"/>
            <w:gridSpan w:val="2"/>
            <w:tcMar/>
          </w:tcPr>
          <w:p w:rsidRPr="00921918" w:rsidR="00F739F8" w:rsidP="00921620" w:rsidRDefault="00F739F8" w14:paraId="74812508" w14:textId="323A2E9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2">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Pr="00921918" w:rsidR="00F739F8" w:rsidTr="5E107986" w14:paraId="03A4547B" w14:textId="77777777">
        <w:tc>
          <w:tcPr>
            <w:tcW w:w="10035" w:type="dxa"/>
            <w:gridSpan w:val="2"/>
            <w:tcMar/>
          </w:tcPr>
          <w:p w:rsidRPr="00921918" w:rsidR="00F739F8" w:rsidP="00F37664" w:rsidRDefault="00F739F8" w14:paraId="4BAAB0A1" w14:textId="77777777">
            <w:pPr>
              <w:jc w:val="both"/>
              <w:rPr>
                <w:rFonts w:ascii="Times New Roman" w:hAnsi="Times New Roman" w:cs="Times New Roman"/>
                <w:sz w:val="28"/>
                <w:szCs w:val="28"/>
                <w:lang w:val="it-IT"/>
              </w:rPr>
            </w:pPr>
          </w:p>
          <w:p w:rsidRPr="00921918" w:rsidR="00F739F8" w:rsidP="00F37664" w:rsidRDefault="00F739F8" w14:paraId="775499FC" w14:textId="0945D038">
            <w:pPr>
              <w:jc w:val="both"/>
              <w:rPr>
                <w:rFonts w:ascii="Times New Roman" w:hAnsi="Times New Roman" w:cs="Times New Roman"/>
                <w:sz w:val="28"/>
                <w:szCs w:val="28"/>
                <w:lang w:val="it-IT"/>
              </w:rPr>
            </w:pPr>
          </w:p>
        </w:tc>
      </w:tr>
      <w:tr w:rsidRPr="00921918" w:rsidR="00F739F8" w:rsidTr="5E107986" w14:paraId="0EE80B07" w14:textId="77777777">
        <w:trPr>
          <w:trHeight w:val="386"/>
        </w:trPr>
        <w:tc>
          <w:tcPr>
            <w:tcW w:w="10035" w:type="dxa"/>
            <w:gridSpan w:val="2"/>
            <w:tcMar/>
          </w:tcPr>
          <w:p w:rsidRPr="00921918" w:rsidR="00F739F8" w:rsidP="00921620" w:rsidRDefault="00F739F8" w14:paraId="73CCB27B" w14:textId="22F8FBA8">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3">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Pr="00921918" w:rsidR="00F739F8" w:rsidTr="5E107986" w14:paraId="7C85F5BA" w14:textId="77777777">
        <w:tc>
          <w:tcPr>
            <w:tcW w:w="10035" w:type="dxa"/>
            <w:gridSpan w:val="2"/>
            <w:tcMar/>
          </w:tcPr>
          <w:p w:rsidRPr="00921918" w:rsidR="00F739F8" w:rsidP="006139D6" w:rsidRDefault="00F739F8" w14:paraId="5D9A1E36" w14:textId="1B2F159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4">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Pr="00921918" w:rsidR="00F739F8" w:rsidTr="5E107986" w14:paraId="5B5A757B" w14:textId="77777777">
        <w:tc>
          <w:tcPr>
            <w:tcW w:w="10035" w:type="dxa"/>
            <w:gridSpan w:val="2"/>
            <w:tcMar/>
          </w:tcPr>
          <w:p w:rsidRPr="00921918" w:rsidR="00F739F8" w:rsidP="5E107986" w:rsidRDefault="00F739F8" w14:paraId="1234A47B" w14:textId="553A7F91">
            <w:pPr>
              <w:spacing w:before="240" w:beforeAutospacing="off" w:after="240" w:afterAutospacing="off"/>
              <w:jc w:val="both"/>
            </w:pPr>
            <w:r w:rsidRPr="5E107986" w:rsidR="5A056A0E">
              <w:rPr>
                <w:rFonts w:ascii="Times New Roman" w:hAnsi="Times New Roman" w:eastAsia="Times New Roman" w:cs="Times New Roman"/>
                <w:noProof w:val="0"/>
                <w:sz w:val="24"/>
                <w:szCs w:val="24"/>
                <w:lang w:val="it-IT"/>
              </w:rPr>
              <w:t xml:space="preserve">L’obiettivo principale del mio elaborato è stato progettare un modello di persistenza dei dati capace di supportare efficacemente il processo di gestione e vendita dei biglietti per la compagnia aerea </w:t>
            </w:r>
            <w:bookmarkStart w:name="_Int_lveIhXwV" w:id="1724611155"/>
            <w:r w:rsidRPr="5E107986" w:rsidR="5A056A0E">
              <w:rPr>
                <w:rFonts w:ascii="Times New Roman" w:hAnsi="Times New Roman" w:eastAsia="Times New Roman" w:cs="Times New Roman"/>
                <w:noProof w:val="0"/>
                <w:sz w:val="24"/>
                <w:szCs w:val="24"/>
                <w:lang w:val="it-IT"/>
              </w:rPr>
              <w:t>Luxair</w:t>
            </w:r>
            <w:bookmarkEnd w:id="1724611155"/>
            <w:r w:rsidRPr="5E107986" w:rsidR="5A056A0E">
              <w:rPr>
                <w:rFonts w:ascii="Times New Roman" w:hAnsi="Times New Roman" w:eastAsia="Times New Roman" w:cs="Times New Roman"/>
                <w:noProof w:val="0"/>
                <w:sz w:val="24"/>
                <w:szCs w:val="24"/>
                <w:lang w:val="it-IT"/>
              </w:rPr>
              <w:t>. Lo scopo è stato quello di tradurre in una rappresentazione strutturata, coerente e scalabile l’intero flusso operativo del servizio, garantendo integrità, efficienza e possibilità di evoluzione futura del sistema informativo.</w:t>
            </w:r>
          </w:p>
          <w:p w:rsidRPr="00921918" w:rsidR="00F739F8" w:rsidP="5E107986" w:rsidRDefault="00F739F8" w14:paraId="0BC8B704" w14:textId="0B18254F">
            <w:pPr>
              <w:spacing w:before="240" w:beforeAutospacing="off" w:after="240" w:afterAutospacing="off"/>
              <w:jc w:val="both"/>
            </w:pPr>
            <w:r w:rsidRPr="5E107986" w:rsidR="5A056A0E">
              <w:rPr>
                <w:rFonts w:ascii="Times New Roman" w:hAnsi="Times New Roman" w:eastAsia="Times New Roman" w:cs="Times New Roman"/>
                <w:noProof w:val="0"/>
                <w:sz w:val="24"/>
                <w:szCs w:val="24"/>
                <w:lang w:val="it-IT"/>
              </w:rPr>
              <w:t>Il progetto risponde pie</w:t>
            </w:r>
            <w:r w:rsidRPr="5E107986" w:rsidR="797FBE20">
              <w:rPr>
                <w:rFonts w:ascii="Times New Roman" w:hAnsi="Times New Roman" w:eastAsia="Times New Roman" w:cs="Times New Roman"/>
                <w:noProof w:val="0"/>
                <w:sz w:val="24"/>
                <w:szCs w:val="24"/>
                <w:lang w:val="it-IT"/>
              </w:rPr>
              <w:t>n</w:t>
            </w:r>
            <w:r w:rsidRPr="5E107986" w:rsidR="5A056A0E">
              <w:rPr>
                <w:rFonts w:ascii="Times New Roman" w:hAnsi="Times New Roman" w:eastAsia="Times New Roman" w:cs="Times New Roman"/>
                <w:noProof w:val="0"/>
                <w:sz w:val="24"/>
                <w:szCs w:val="24"/>
                <w:lang w:val="it-IT"/>
              </w:rPr>
              <w:t>amente alla traccia, perché affronta i principali aspetti richiesti: ho analizzato il contesto operativo della compagnia, comprendendo i processi legati alla vendita dei biglietti, alla gestione delle tratte, agli scali e alle operazioni di check-in. Su questa base ho elaborato un modello concettuale che rappresenta in modo chiaro e compatto il servizio offerto, identificando le principali entità e le relazioni tra di esse.</w:t>
            </w:r>
          </w:p>
          <w:p w:rsidRPr="00921918" w:rsidR="00F739F8" w:rsidP="5E107986" w:rsidRDefault="00F739F8" w14:paraId="4B243AFB" w14:textId="0226367C">
            <w:pPr>
              <w:spacing w:before="240" w:beforeAutospacing="off" w:after="240" w:afterAutospacing="off"/>
              <w:jc w:val="both"/>
            </w:pPr>
            <w:r w:rsidRPr="5E107986" w:rsidR="5A056A0E">
              <w:rPr>
                <w:rFonts w:ascii="Times New Roman" w:hAnsi="Times New Roman" w:eastAsia="Times New Roman" w:cs="Times New Roman"/>
                <w:noProof w:val="0"/>
                <w:sz w:val="24"/>
                <w:szCs w:val="24"/>
                <w:lang w:val="it-IT"/>
              </w:rPr>
              <w:t xml:space="preserve">Successivamente, ho tradotto il modello concettuale in un modello relazionale, definendo tabelle, chiavi primarie, chiavi esterne e vincoli di integrità, assicurando così coerenza e correttezza dei dati. Ho applicato le forme normali per ridurre le ridondanze e migliorare la qualità del database, procedendo a eventuali </w:t>
            </w:r>
            <w:bookmarkStart w:name="_Int_TjJEg3tF" w:id="1945608524"/>
            <w:r w:rsidRPr="5E107986" w:rsidR="5A056A0E">
              <w:rPr>
                <w:rFonts w:ascii="Times New Roman" w:hAnsi="Times New Roman" w:eastAsia="Times New Roman" w:cs="Times New Roman"/>
                <w:noProof w:val="0"/>
                <w:sz w:val="24"/>
                <w:szCs w:val="24"/>
                <w:lang w:val="it-IT"/>
              </w:rPr>
              <w:t>denormalizzazioni</w:t>
            </w:r>
            <w:bookmarkEnd w:id="1945608524"/>
            <w:r w:rsidRPr="5E107986" w:rsidR="5A056A0E">
              <w:rPr>
                <w:rFonts w:ascii="Times New Roman" w:hAnsi="Times New Roman" w:eastAsia="Times New Roman" w:cs="Times New Roman"/>
                <w:noProof w:val="0"/>
                <w:sz w:val="24"/>
                <w:szCs w:val="24"/>
                <w:lang w:val="it-IT"/>
              </w:rPr>
              <w:t xml:space="preserve"> mirate per ottimizzare le prestazioni. Ho inoltre definito indici strategici sui campi più rilevanti, al fine di rendere efficienti le interrogazioni tipiche del sistema.</w:t>
            </w:r>
          </w:p>
          <w:p w:rsidRPr="00921918" w:rsidR="00F739F8" w:rsidP="5E107986" w:rsidRDefault="00F739F8" w14:paraId="688BEEF1" w14:textId="3A43D7D3">
            <w:pPr>
              <w:spacing w:before="240" w:beforeAutospacing="off" w:after="240" w:afterAutospacing="off"/>
              <w:jc w:val="both"/>
            </w:pPr>
            <w:r w:rsidRPr="5E107986" w:rsidR="5A056A0E">
              <w:rPr>
                <w:rFonts w:ascii="Times New Roman" w:hAnsi="Times New Roman" w:eastAsia="Times New Roman" w:cs="Times New Roman"/>
                <w:noProof w:val="0"/>
                <w:sz w:val="24"/>
                <w:szCs w:val="24"/>
                <w:lang w:val="it-IT"/>
              </w:rPr>
              <w:t>L’elaborato consente quindi di ottenere una rappresentazione funzionale e operativa del servizio, supportando attività concrete come la gestione delle prenotazioni, la verifica dei biglietti, l’analisi delle tratte e il tracciamento dei passeggeri. Gli obiettivi raggiunti comprendono sia la comprensione del processo reale della compagnia sia la capacità di tradurre tale processo in un sistema di gestione dei dati robusto e ottimizzato, rispondendo così in modo completo e coerente a quanto indicato dalla traccia.</w:t>
            </w:r>
          </w:p>
        </w:tc>
      </w:tr>
      <w:tr w:rsidRPr="00921918" w:rsidR="00F739F8" w:rsidTr="5E107986" w14:paraId="02055475" w14:textId="77777777">
        <w:tc>
          <w:tcPr>
            <w:tcW w:w="10035" w:type="dxa"/>
            <w:gridSpan w:val="2"/>
            <w:tcMar/>
          </w:tcPr>
          <w:p w:rsidRPr="00921918" w:rsidR="00F739F8" w:rsidP="006139D6" w:rsidRDefault="00F739F8" w14:paraId="69E7F094" w14:textId="28509A6F">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5">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Pr="00921918" w:rsidR="00F739F8" w:rsidTr="5E107986" w14:paraId="161D9F9D" w14:textId="77777777">
        <w:tc>
          <w:tcPr>
            <w:tcW w:w="10035" w:type="dxa"/>
            <w:gridSpan w:val="2"/>
            <w:tcMar/>
          </w:tcPr>
          <w:p w:rsidRPr="00921918" w:rsidR="00F739F8" w:rsidP="5E107986" w:rsidRDefault="00F739F8" w14:paraId="58ECDEC2" w14:textId="15E5E1C5">
            <w:pPr>
              <w:spacing w:before="240" w:beforeAutospacing="off" w:after="240" w:afterAutospacing="off"/>
              <w:jc w:val="both"/>
            </w:pPr>
            <w:r w:rsidRPr="5E107986" w:rsidR="0445567E">
              <w:rPr>
                <w:rFonts w:ascii="Times New Roman" w:hAnsi="Times New Roman" w:eastAsia="Times New Roman" w:cs="Times New Roman"/>
                <w:noProof w:val="0"/>
                <w:sz w:val="24"/>
                <w:szCs w:val="24"/>
                <w:lang w:val="it-IT"/>
              </w:rPr>
              <w:t>Il mio progetto si inserisce nel contesto più ampio della gestione dei sistemi informativi nel settore dei trasporti, con particolare riferimento al</w:t>
            </w:r>
            <w:r w:rsidRPr="5E107986" w:rsidR="0445567E">
              <w:rPr>
                <w:rFonts w:ascii="Times New Roman" w:hAnsi="Times New Roman" w:eastAsia="Times New Roman" w:cs="Times New Roman"/>
                <w:b w:val="1"/>
                <w:bCs w:val="1"/>
                <w:noProof w:val="0"/>
                <w:sz w:val="24"/>
                <w:szCs w:val="24"/>
                <w:lang w:val="it-IT"/>
              </w:rPr>
              <w:t xml:space="preserve"> </w:t>
            </w:r>
            <w:r w:rsidRPr="5E107986" w:rsidR="0445567E">
              <w:rPr>
                <w:rFonts w:ascii="Times New Roman" w:hAnsi="Times New Roman" w:eastAsia="Times New Roman" w:cs="Times New Roman"/>
                <w:b w:val="0"/>
                <w:bCs w:val="0"/>
                <w:noProof w:val="0"/>
                <w:sz w:val="24"/>
                <w:szCs w:val="24"/>
                <w:lang w:val="it-IT"/>
              </w:rPr>
              <w:t>trasporto aereo. Teoricamente, la progettazione di un modello di persistenza dei dati è un passaggio cruciale per garantire integrità, coerenza e affidabilità delle informazioni, elementi fondamentali per qualsiasi organizzazione che eroghi servizi complessi e interconnessi. La teoria dei database relazionali, delle forme normali e delle strategie di indicizzazione fornisce gli strumenti necessari per strutturare i dati in maniera logica e coerente, riducendo ridondanze e potenziali errori.</w:t>
            </w:r>
          </w:p>
          <w:p w:rsidRPr="00921918" w:rsidR="00F739F8" w:rsidP="5E107986" w:rsidRDefault="00F739F8" w14:paraId="26CBD8D4" w14:textId="57D02E34">
            <w:pPr>
              <w:spacing w:before="240" w:beforeAutospacing="off" w:after="240" w:afterAutospacing="off"/>
              <w:jc w:val="both"/>
            </w:pPr>
            <w:r w:rsidRPr="5E107986" w:rsidR="0445567E">
              <w:rPr>
                <w:rFonts w:ascii="Times New Roman" w:hAnsi="Times New Roman" w:eastAsia="Times New Roman" w:cs="Times New Roman"/>
                <w:noProof w:val="0"/>
                <w:sz w:val="24"/>
                <w:szCs w:val="24"/>
                <w:lang w:val="it-IT"/>
              </w:rPr>
              <w:t xml:space="preserve">In termini applicativi, il progetto che ho realizzato si colloca nel contesto operativo di una compagnia aerea, </w:t>
            </w:r>
            <w:r w:rsidRPr="5E107986" w:rsidR="0445567E">
              <w:rPr>
                <w:rFonts w:ascii="Times New Roman" w:hAnsi="Times New Roman" w:eastAsia="Times New Roman" w:cs="Times New Roman"/>
                <w:noProof w:val="0"/>
                <w:sz w:val="24"/>
                <w:szCs w:val="24"/>
                <w:lang w:val="it-IT"/>
              </w:rPr>
              <w:t>Luxair</w:t>
            </w:r>
            <w:r w:rsidRPr="5E107986" w:rsidR="0445567E">
              <w:rPr>
                <w:rFonts w:ascii="Times New Roman" w:hAnsi="Times New Roman" w:eastAsia="Times New Roman" w:cs="Times New Roman"/>
                <w:noProof w:val="0"/>
                <w:sz w:val="24"/>
                <w:szCs w:val="24"/>
                <w:lang w:val="it-IT"/>
              </w:rPr>
              <w:t>, dove la gestione dei dati non è soltanto una questione tecnica, ma ha un impatto diretto sulla qualità del servizio e sull’efficienza delle operazioni. La compagnia deve monitorare prenotazioni, emissione e validazione dei biglietti, gestione dei voli e delle tratte, assegnazione dei posti, check-in e gestione dei pagamenti. Tutti questi processi generano informazioni che devono essere raccolte, memorizzate e rese accessibili in modo affidabile, garantendo al contempo la possibilità di effettuare interrogazioni complesse e reportistica accurata.</w:t>
            </w:r>
          </w:p>
          <w:p w:rsidRPr="00921918" w:rsidR="00F739F8" w:rsidP="5E107986" w:rsidRDefault="00F739F8" w14:paraId="38F50D67" w14:textId="00575AC7">
            <w:pPr>
              <w:spacing w:before="240" w:beforeAutospacing="off" w:after="240" w:afterAutospacing="off"/>
              <w:jc w:val="both"/>
            </w:pPr>
            <w:r w:rsidRPr="5E107986" w:rsidR="0445567E">
              <w:rPr>
                <w:rFonts w:ascii="Times New Roman" w:hAnsi="Times New Roman" w:eastAsia="Times New Roman" w:cs="Times New Roman"/>
                <w:noProof w:val="0"/>
                <w:sz w:val="24"/>
                <w:szCs w:val="24"/>
                <w:lang w:val="it-IT"/>
              </w:rPr>
              <w:t>Il modello progettato risponde quindi a una duplice esigenza: da un lato quella teorica, cioè applicare i principi di progettazione dei database per ottenere un sistema coerente e normalizzato; dall’altro lato quella applicativa, ossia fornire un supporto concreto ai processi operativi della compagnia. La progettazione del modello ER e la successiva trasformazione in schema relazionale consentono di rappresentare in maniera chiara e immediata la struttura dei dati, le loro interdipendenze e le regole di integrità necessarie per mantenere consistenti le informazioni.</w:t>
            </w:r>
          </w:p>
          <w:p w:rsidRPr="00921918" w:rsidR="00F739F8" w:rsidP="5E107986" w:rsidRDefault="00F739F8" w14:paraId="4F7D5473" w14:textId="2143FF4A">
            <w:pPr>
              <w:spacing w:before="240" w:beforeAutospacing="off" w:after="240" w:afterAutospacing="off"/>
              <w:jc w:val="both"/>
            </w:pPr>
            <w:r w:rsidRPr="5E107986" w:rsidR="0445567E">
              <w:rPr>
                <w:rFonts w:ascii="Times New Roman" w:hAnsi="Times New Roman" w:eastAsia="Times New Roman" w:cs="Times New Roman"/>
                <w:noProof w:val="0"/>
                <w:sz w:val="24"/>
                <w:szCs w:val="24"/>
                <w:lang w:val="it-IT"/>
              </w:rPr>
              <w:t xml:space="preserve">Inoltre, il progetto tiene conto delle complessità specifiche del settore, come la gestione dei cambi di volo, degli scali intermedi, delle diverse classi di biglietto e delle preferenze dei passeggeri. La definizione di indici strategici e l’attenzione alla normalizzazione e alla </w:t>
            </w:r>
            <w:r w:rsidRPr="5E107986" w:rsidR="0445567E">
              <w:rPr>
                <w:rFonts w:ascii="Times New Roman" w:hAnsi="Times New Roman" w:eastAsia="Times New Roman" w:cs="Times New Roman"/>
                <w:noProof w:val="0"/>
                <w:sz w:val="24"/>
                <w:szCs w:val="24"/>
                <w:lang w:val="it-IT"/>
              </w:rPr>
              <w:t>denormalizzazione</w:t>
            </w:r>
            <w:r w:rsidRPr="5E107986" w:rsidR="0445567E">
              <w:rPr>
                <w:rFonts w:ascii="Times New Roman" w:hAnsi="Times New Roman" w:eastAsia="Times New Roman" w:cs="Times New Roman"/>
                <w:noProof w:val="0"/>
                <w:sz w:val="24"/>
                <w:szCs w:val="24"/>
                <w:lang w:val="it-IT"/>
              </w:rPr>
              <w:t xml:space="preserve"> mirata assicurano che il database possa sostenere un carico operativo reale, consentendo interrogazioni rapide e affidabili.</w:t>
            </w:r>
          </w:p>
        </w:tc>
      </w:tr>
      <w:tr w:rsidRPr="00921918" w:rsidR="00F739F8" w:rsidTr="5E107986" w14:paraId="4AAF346E" w14:textId="77777777">
        <w:tc>
          <w:tcPr>
            <w:tcW w:w="10035" w:type="dxa"/>
            <w:gridSpan w:val="2"/>
            <w:tcMar/>
          </w:tcPr>
          <w:p w:rsidRPr="00921918" w:rsidR="00F739F8" w:rsidP="006139D6" w:rsidRDefault="00F739F8" w14:paraId="68CE3AB6" w14:textId="5A41A6F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6">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Pr="00921918" w:rsidR="00F739F8" w:rsidTr="5E107986" w14:paraId="2FF38530" w14:textId="77777777">
        <w:tc>
          <w:tcPr>
            <w:tcW w:w="10035" w:type="dxa"/>
            <w:gridSpan w:val="2"/>
            <w:tcMar/>
          </w:tcPr>
          <w:p w:rsidRPr="00921918" w:rsidR="00F739F8" w:rsidP="5E107986" w:rsidRDefault="00F739F8" w14:paraId="703E7056" w14:textId="037663B9">
            <w:pPr>
              <w:jc w:val="both"/>
              <w:rPr>
                <w:rFonts w:ascii="Times New Roman" w:hAnsi="Times New Roman" w:cs="Times New Roman"/>
                <w:b w:val="1"/>
                <w:bCs w:val="1"/>
                <w:color w:val="000000" w:themeColor="text1" w:themeTint="FF" w:themeShade="FF"/>
                <w:sz w:val="24"/>
                <w:szCs w:val="24"/>
                <w:lang w:val="it-IT"/>
              </w:rPr>
            </w:pPr>
            <w:r w:rsidRPr="5E107986" w:rsidR="61CC01E9">
              <w:rPr>
                <w:rFonts w:ascii="Times New Roman" w:hAnsi="Times New Roman" w:cs="Times New Roman"/>
                <w:b w:val="1"/>
                <w:bCs w:val="1"/>
                <w:color w:val="000000" w:themeColor="text1" w:themeTint="FF" w:themeShade="FF"/>
                <w:sz w:val="24"/>
                <w:szCs w:val="24"/>
                <w:lang w:val="it-IT"/>
              </w:rPr>
              <w:t>1. Inquadramento settoriale del servizio offerto da</w:t>
            </w:r>
            <w:r w:rsidRPr="5E107986" w:rsidR="268B47F8">
              <w:rPr>
                <w:rFonts w:ascii="Times New Roman" w:hAnsi="Times New Roman" w:cs="Times New Roman"/>
                <w:b w:val="1"/>
                <w:bCs w:val="1"/>
                <w:color w:val="000000" w:themeColor="text1" w:themeTint="FF" w:themeShade="FF"/>
                <w:sz w:val="24"/>
                <w:szCs w:val="24"/>
                <w:lang w:val="it-IT"/>
              </w:rPr>
              <w:t>lla compagnia aerea</w:t>
            </w:r>
            <w:r w:rsidRPr="5E107986" w:rsidR="61CC01E9">
              <w:rPr>
                <w:rFonts w:ascii="Times New Roman" w:hAnsi="Times New Roman" w:cs="Times New Roman"/>
                <w:b w:val="1"/>
                <w:bCs w:val="1"/>
                <w:color w:val="000000" w:themeColor="text1" w:themeTint="FF" w:themeShade="FF"/>
                <w:sz w:val="24"/>
                <w:szCs w:val="24"/>
                <w:lang w:val="it-IT"/>
              </w:rPr>
              <w:t xml:space="preserve"> </w:t>
            </w:r>
            <w:r w:rsidRPr="5E107986" w:rsidR="61CC01E9">
              <w:rPr>
                <w:rFonts w:ascii="Times New Roman" w:hAnsi="Times New Roman" w:cs="Times New Roman"/>
                <w:b w:val="1"/>
                <w:bCs w:val="1"/>
                <w:color w:val="000000" w:themeColor="text1" w:themeTint="FF" w:themeShade="FF"/>
                <w:sz w:val="24"/>
                <w:szCs w:val="24"/>
                <w:lang w:val="it-IT"/>
              </w:rPr>
              <w:t>Luxair</w:t>
            </w:r>
            <w:r w:rsidRPr="5E107986" w:rsidR="61CC01E9">
              <w:rPr>
                <w:rFonts w:ascii="Times New Roman" w:hAnsi="Times New Roman" w:cs="Times New Roman"/>
                <w:b w:val="1"/>
                <w:bCs w:val="1"/>
                <w:color w:val="000000" w:themeColor="text1" w:themeTint="FF" w:themeShade="FF"/>
                <w:sz w:val="24"/>
                <w:szCs w:val="24"/>
                <w:lang w:val="it-IT"/>
              </w:rPr>
              <w:t>.</w:t>
            </w:r>
          </w:p>
          <w:p w:rsidRPr="00921918" w:rsidR="00F739F8" w:rsidP="41473B38" w:rsidRDefault="00F739F8" w14:paraId="0F6209C8" w14:textId="4EAE8932">
            <w:pPr>
              <w:pStyle w:val="Normale"/>
              <w:jc w:val="both"/>
              <w:rPr>
                <w:rFonts w:ascii="Times New Roman" w:hAnsi="Times New Roman" w:cs="Times New Roman"/>
                <w:color w:val="000000" w:themeColor="text1" w:themeTint="FF" w:themeShade="FF"/>
                <w:sz w:val="24"/>
                <w:szCs w:val="24"/>
                <w:lang w:val="it-IT"/>
              </w:rPr>
            </w:pPr>
            <w:r w:rsidRPr="41473B38" w:rsidR="6E0BBABC">
              <w:rPr>
                <w:rFonts w:ascii="Times New Roman" w:hAnsi="Times New Roman" w:cs="Times New Roman"/>
                <w:color w:val="000000" w:themeColor="text1" w:themeTint="FF" w:themeShade="FF"/>
                <w:sz w:val="24"/>
                <w:szCs w:val="24"/>
                <w:lang w:val="it-IT"/>
              </w:rPr>
              <w:t>Nel corso della mia analisi, ho scelto di focalizzarmi su “</w:t>
            </w:r>
            <w:r w:rsidRPr="41473B38" w:rsidR="6E0BBABC">
              <w:rPr>
                <w:rFonts w:ascii="Times New Roman" w:hAnsi="Times New Roman" w:cs="Times New Roman"/>
                <w:color w:val="000000" w:themeColor="text1" w:themeTint="FF" w:themeShade="FF"/>
                <w:sz w:val="24"/>
                <w:szCs w:val="24"/>
                <w:lang w:val="it-IT"/>
              </w:rPr>
              <w:t>Luxair</w:t>
            </w:r>
            <w:r w:rsidRPr="41473B38" w:rsidR="6E0BBABC">
              <w:rPr>
                <w:rFonts w:ascii="Times New Roman" w:hAnsi="Times New Roman" w:cs="Times New Roman"/>
                <w:color w:val="000000" w:themeColor="text1" w:themeTint="FF" w:themeShade="FF"/>
                <w:sz w:val="24"/>
                <w:szCs w:val="24"/>
                <w:lang w:val="it-IT"/>
              </w:rPr>
              <w:t xml:space="preserve">”, la compagnia aerea di bandiera del Lussemburgo, perché rappresenta un esempio particolarmente interessante nel contesto di un sistema di gestione dati: pur essendo un vettore relativamente piccolo rispetto ai grandi player internazionali, opera su una rete estesa e ha una struttura complessa che combina trasporto passeggeri, attività di </w:t>
            </w:r>
            <w:r w:rsidRPr="41473B38" w:rsidR="6E0BBABC">
              <w:rPr>
                <w:rFonts w:ascii="Times New Roman" w:hAnsi="Times New Roman" w:cs="Times New Roman"/>
                <w:color w:val="000000" w:themeColor="text1" w:themeTint="FF" w:themeShade="FF"/>
                <w:sz w:val="24"/>
                <w:szCs w:val="24"/>
                <w:lang w:val="it-IT"/>
              </w:rPr>
              <w:t>handling</w:t>
            </w:r>
            <w:r w:rsidRPr="41473B38" w:rsidR="6E0BBABC">
              <w:rPr>
                <w:rFonts w:ascii="Times New Roman" w:hAnsi="Times New Roman" w:cs="Times New Roman"/>
                <w:color w:val="000000" w:themeColor="text1" w:themeTint="FF" w:themeShade="FF"/>
                <w:sz w:val="24"/>
                <w:szCs w:val="24"/>
                <w:lang w:val="it-IT"/>
              </w:rPr>
              <w:t xml:space="preserve"> e servizi turistici.</w:t>
            </w:r>
          </w:p>
          <w:p w:rsidRPr="00921918" w:rsidR="00F739F8" w:rsidP="41473B38" w:rsidRDefault="00F739F8" w14:paraId="53A6DB0E" w14:textId="2EA05339">
            <w:pPr>
              <w:pStyle w:val="Normale"/>
              <w:jc w:val="both"/>
              <w:rPr>
                <w:rFonts w:ascii="Times New Roman" w:hAnsi="Times New Roman" w:cs="Times New Roman"/>
                <w:color w:val="000000" w:themeColor="text1" w:themeTint="FF" w:themeShade="FF"/>
                <w:sz w:val="24"/>
                <w:szCs w:val="24"/>
                <w:lang w:val="it-IT"/>
              </w:rPr>
            </w:pPr>
            <w:r w:rsidRPr="41473B38" w:rsidR="6E0BBABC">
              <w:rPr>
                <w:rFonts w:ascii="Times New Roman" w:hAnsi="Times New Roman" w:cs="Times New Roman"/>
                <w:color w:val="000000" w:themeColor="text1" w:themeTint="FF" w:themeShade="FF"/>
                <w:sz w:val="24"/>
                <w:szCs w:val="24"/>
                <w:lang w:val="it-IT"/>
              </w:rPr>
              <w:t>Luxair</w:t>
            </w:r>
            <w:r w:rsidRPr="41473B38" w:rsidR="6E0BBABC">
              <w:rPr>
                <w:rFonts w:ascii="Times New Roman" w:hAnsi="Times New Roman" w:cs="Times New Roman"/>
                <w:color w:val="000000" w:themeColor="text1" w:themeTint="FF" w:themeShade="FF"/>
                <w:sz w:val="24"/>
                <w:szCs w:val="24"/>
                <w:lang w:val="it-IT"/>
              </w:rPr>
              <w:t xml:space="preserve"> collega il Lussemburgo a decine di aeroporti (oltre 90 destinazioni in più di 30 paesi) e per questo ricopre un ruolo strategico nell’economia lussemburghese. Nel 2023 ha registrato un anno da record, raggiungendo oltre 2,5 milioni di passeggeri, cifra mai toccata prima nella sua storia.</w:t>
            </w:r>
          </w:p>
          <w:p w:rsidRPr="00921918" w:rsidR="00F739F8" w:rsidP="41473B38" w:rsidRDefault="00F739F8" w14:paraId="58D0C686" w14:textId="74BA236F">
            <w:pPr>
              <w:pStyle w:val="Normale"/>
              <w:jc w:val="both"/>
              <w:rPr>
                <w:rFonts w:ascii="Times New Roman" w:hAnsi="Times New Roman" w:cs="Times New Roman"/>
                <w:color w:val="000000" w:themeColor="text1" w:themeTint="FF" w:themeShade="FF"/>
                <w:sz w:val="24"/>
                <w:szCs w:val="24"/>
                <w:lang w:val="it-IT"/>
              </w:rPr>
            </w:pPr>
            <w:r w:rsidRPr="41473B38" w:rsidR="6E0BBABC">
              <w:rPr>
                <w:rFonts w:ascii="Times New Roman" w:hAnsi="Times New Roman" w:cs="Times New Roman"/>
                <w:color w:val="000000" w:themeColor="text1" w:themeTint="FF" w:themeShade="FF"/>
                <w:sz w:val="24"/>
                <w:szCs w:val="24"/>
                <w:lang w:val="it-IT"/>
              </w:rPr>
              <w:t>La compagnia è nata nel 1961, riorganizzando l’originaria “Luxembourg Airlines Company” con l’obiettivo di rispondere a una domanda crescente di connessioni dal Granducato verso le principali capitali europee. Il suo primo volo commerciale fu operato nel marzo del 1962 sulla tratta Lussemburgo-Parigi con un Fokker F27.  Da allora, la compagnia ha gradualmente ampliato la sua offerta, integrando diversi modelli di aerei e modernizzando la propria flotta. Dal punto di vista del mercato, infatti, può essere considerata un vettore full-service regionale con una buona capacità di attrarre sia viaggiatori business che turisti.</w:t>
            </w:r>
          </w:p>
          <w:p w:rsidRPr="00921918" w:rsidR="00F739F8" w:rsidP="06F97D66" w:rsidRDefault="00F739F8" w14:paraId="5259261B" w14:textId="27CDBE84">
            <w:pPr>
              <w:pStyle w:val="Normale"/>
              <w:jc w:val="both"/>
              <w:rPr>
                <w:rFonts w:ascii="Times New Roman" w:hAnsi="Times New Roman" w:cs="Times New Roman"/>
                <w:color w:val="000000" w:themeColor="text1" w:themeTint="FF" w:themeShade="FF"/>
                <w:sz w:val="24"/>
                <w:szCs w:val="24"/>
                <w:lang w:val="it-IT"/>
              </w:rPr>
            </w:pPr>
            <w:r w:rsidRPr="5E107986" w:rsidR="61CC01E9">
              <w:rPr>
                <w:rFonts w:ascii="Times New Roman" w:hAnsi="Times New Roman" w:cs="Times New Roman"/>
                <w:color w:val="000000" w:themeColor="text1" w:themeTint="FF" w:themeShade="FF"/>
                <w:sz w:val="24"/>
                <w:szCs w:val="24"/>
                <w:lang w:val="it-IT"/>
              </w:rPr>
              <w:t xml:space="preserve">Il panorama in cui opera è quindi caratterizzato da un’equilibrata complessità operativa: gestione della flotta (composta da jet come i Boeing 737 e aerei più piccoli), operazioni di </w:t>
            </w:r>
            <w:bookmarkStart w:name="_Int_UA2qoLfo" w:id="1352007814"/>
            <w:r w:rsidRPr="5E107986" w:rsidR="61CC01E9">
              <w:rPr>
                <w:rFonts w:ascii="Times New Roman" w:hAnsi="Times New Roman" w:cs="Times New Roman"/>
                <w:color w:val="000000" w:themeColor="text1" w:themeTint="FF" w:themeShade="FF"/>
                <w:sz w:val="24"/>
                <w:szCs w:val="24"/>
                <w:lang w:val="it-IT"/>
              </w:rPr>
              <w:t>handling</w:t>
            </w:r>
            <w:bookmarkEnd w:id="1352007814"/>
            <w:r w:rsidRPr="5E107986" w:rsidR="61CC01E9">
              <w:rPr>
                <w:rFonts w:ascii="Times New Roman" w:hAnsi="Times New Roman" w:cs="Times New Roman"/>
                <w:color w:val="000000" w:themeColor="text1" w:themeTint="FF" w:themeShade="FF"/>
                <w:sz w:val="24"/>
                <w:szCs w:val="24"/>
                <w:lang w:val="it-IT"/>
              </w:rPr>
              <w:t xml:space="preserve"> aeroportuale, programmazione dei voli con scali e una strategia commerciale che unisce traffico di linea e pacchetti turistici. Questo rende Luxair un candidato ideale per il mio progetto di modellazione dati, perché tutti questi elementi – passeggeri, rotte, aeroporti, biglietti, pagamenti – devono essere ben strutturati, integrati e mantenuti in coerenza.</w:t>
            </w:r>
          </w:p>
          <w:p w:rsidRPr="00921918" w:rsidR="00F739F8" w:rsidP="41473B38" w:rsidRDefault="00F739F8" w14:paraId="29C3E484" w14:textId="34646B15">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5510AF63" w14:textId="7DFEC569">
            <w:pPr>
              <w:pStyle w:val="Normale"/>
              <w:jc w:val="both"/>
              <w:rPr>
                <w:rFonts w:ascii="Times New Roman" w:hAnsi="Times New Roman" w:cs="Times New Roman"/>
                <w:b w:val="1"/>
                <w:bCs w:val="1"/>
                <w:color w:val="000000" w:themeColor="text1" w:themeTint="FF" w:themeShade="FF"/>
                <w:sz w:val="24"/>
                <w:szCs w:val="24"/>
                <w:lang w:val="it-IT"/>
              </w:rPr>
            </w:pPr>
          </w:p>
          <w:p w:rsidRPr="00921918" w:rsidR="00F739F8" w:rsidP="5E107986" w:rsidRDefault="00F739F8" w14:paraId="58EB5C52" w14:textId="4BD70875">
            <w:pPr>
              <w:pStyle w:val="Normale"/>
              <w:jc w:val="both"/>
              <w:rPr>
                <w:rFonts w:ascii="Times New Roman" w:hAnsi="Times New Roman" w:cs="Times New Roman"/>
                <w:b w:val="1"/>
                <w:bCs w:val="1"/>
                <w:color w:val="000000" w:themeColor="text1" w:themeTint="FF" w:themeShade="FF"/>
                <w:sz w:val="24"/>
                <w:szCs w:val="24"/>
                <w:lang w:val="it-IT"/>
              </w:rPr>
            </w:pPr>
            <w:r w:rsidRPr="5E107986" w:rsidR="7ACCBEE7">
              <w:rPr>
                <w:rFonts w:ascii="Times New Roman" w:hAnsi="Times New Roman" w:cs="Times New Roman"/>
                <w:b w:val="1"/>
                <w:bCs w:val="1"/>
                <w:color w:val="000000" w:themeColor="text1" w:themeTint="FF" w:themeShade="FF"/>
                <w:sz w:val="24"/>
                <w:szCs w:val="24"/>
                <w:lang w:val="it-IT"/>
              </w:rPr>
              <w:t xml:space="preserve">2. </w:t>
            </w:r>
            <w:r w:rsidRPr="5E107986" w:rsidR="7ACCBEE7">
              <w:rPr>
                <w:rFonts w:ascii="Times New Roman" w:hAnsi="Times New Roman" w:cs="Times New Roman"/>
                <w:b w:val="1"/>
                <w:bCs w:val="1"/>
                <w:color w:val="000000" w:themeColor="text1" w:themeTint="FF" w:themeShade="FF"/>
                <w:sz w:val="24"/>
                <w:szCs w:val="24"/>
                <w:lang w:val="it-IT"/>
              </w:rPr>
              <w:t>Il processo di servizio analizzato: la vendita e la gestione dei biglietti</w:t>
            </w:r>
          </w:p>
          <w:p w:rsidRPr="00921918" w:rsidR="00F739F8" w:rsidP="41473B38" w:rsidRDefault="00F739F8" w14:paraId="1F2BFD31" w14:textId="39911C4B">
            <w:pPr>
              <w:pStyle w:val="Normale"/>
              <w:jc w:val="both"/>
              <w:rPr>
                <w:rFonts w:ascii="Times New Roman" w:hAnsi="Times New Roman" w:cs="Times New Roman"/>
                <w:color w:val="000000" w:themeColor="text1" w:themeTint="FF" w:themeShade="FF"/>
                <w:sz w:val="24"/>
                <w:szCs w:val="24"/>
                <w:lang w:val="it-IT"/>
              </w:rPr>
            </w:pPr>
            <w:r w:rsidRPr="5E107986" w:rsidR="7ACCBEE7">
              <w:rPr>
                <w:rFonts w:ascii="Times New Roman" w:hAnsi="Times New Roman" w:cs="Times New Roman"/>
                <w:color w:val="000000" w:themeColor="text1" w:themeTint="FF" w:themeShade="FF"/>
                <w:sz w:val="24"/>
                <w:szCs w:val="24"/>
                <w:lang w:val="it-IT"/>
              </w:rPr>
              <w:t xml:space="preserve">Per quanto riguarda il processo di servizio, ho concentrato la mia attenzione sulla vendita e gestione dei biglietti, che rappresenta il cuore dell’attività di </w:t>
            </w:r>
            <w:r w:rsidRPr="5E107986" w:rsidR="7ACCBEE7">
              <w:rPr>
                <w:rFonts w:ascii="Times New Roman" w:hAnsi="Times New Roman" w:cs="Times New Roman"/>
                <w:color w:val="000000" w:themeColor="text1" w:themeTint="FF" w:themeShade="FF"/>
                <w:sz w:val="24"/>
                <w:szCs w:val="24"/>
                <w:lang w:val="it-IT"/>
              </w:rPr>
              <w:t>Luxair</w:t>
            </w:r>
            <w:r w:rsidRPr="5E107986" w:rsidR="7ACCBEE7">
              <w:rPr>
                <w:rFonts w:ascii="Times New Roman" w:hAnsi="Times New Roman" w:cs="Times New Roman"/>
                <w:color w:val="000000" w:themeColor="text1" w:themeTint="FF" w:themeShade="FF"/>
                <w:sz w:val="24"/>
                <w:szCs w:val="24"/>
                <w:lang w:val="it-IT"/>
              </w:rPr>
              <w:t xml:space="preserve"> e il fulcro della traccia su cui si basa il Project Work.</w:t>
            </w:r>
            <w:r w:rsidRPr="5E107986" w:rsidR="0B19AA85">
              <w:rPr>
                <w:rFonts w:ascii="Times New Roman" w:hAnsi="Times New Roman" w:cs="Times New Roman"/>
                <w:color w:val="000000" w:themeColor="text1" w:themeTint="FF" w:themeShade="FF"/>
                <w:sz w:val="24"/>
                <w:szCs w:val="24"/>
                <w:lang w:val="it-IT"/>
              </w:rPr>
              <w:t xml:space="preserve"> </w:t>
            </w:r>
            <w:r w:rsidRPr="5E107986" w:rsidR="7ACCBEE7">
              <w:rPr>
                <w:rFonts w:ascii="Times New Roman" w:hAnsi="Times New Roman" w:cs="Times New Roman"/>
                <w:color w:val="000000" w:themeColor="text1" w:themeTint="FF" w:themeShade="FF"/>
                <w:sz w:val="24"/>
                <w:szCs w:val="24"/>
                <w:lang w:val="it-IT"/>
              </w:rPr>
              <w:t xml:space="preserve">Quando un passeggero decide di volare con </w:t>
            </w:r>
            <w:r w:rsidRPr="5E107986" w:rsidR="7ACCBEE7">
              <w:rPr>
                <w:rFonts w:ascii="Times New Roman" w:hAnsi="Times New Roman" w:cs="Times New Roman"/>
                <w:color w:val="000000" w:themeColor="text1" w:themeTint="FF" w:themeShade="FF"/>
                <w:sz w:val="24"/>
                <w:szCs w:val="24"/>
                <w:lang w:val="it-IT"/>
              </w:rPr>
              <w:t>Luxair</w:t>
            </w:r>
            <w:r w:rsidRPr="5E107986" w:rsidR="7ACCBEE7">
              <w:rPr>
                <w:rFonts w:ascii="Times New Roman" w:hAnsi="Times New Roman" w:cs="Times New Roman"/>
                <w:color w:val="000000" w:themeColor="text1" w:themeTint="FF" w:themeShade="FF"/>
                <w:sz w:val="24"/>
                <w:szCs w:val="24"/>
                <w:lang w:val="it-IT"/>
              </w:rPr>
              <w:t xml:space="preserve">, il suo viaggio comincia molto prima di salire a bordo. Prima di tutto, effettua una ricerca del volo: utilizza il sito ufficiale della compagnia o, in alternativa, un’agenzia di viaggi online. A questo punto seleziona ciò che preferisce tra le rotte disponibili, le date, l’orario e la classe di viaggio desiderata. Il sistema di prenotazione verifica in tempo reale la disponibilità dei posti, tenendo conto anche di eventuali scali o connessioni, dato che </w:t>
            </w:r>
            <w:r w:rsidRPr="5E107986" w:rsidR="7ACCBEE7">
              <w:rPr>
                <w:rFonts w:ascii="Times New Roman" w:hAnsi="Times New Roman" w:cs="Times New Roman"/>
                <w:color w:val="000000" w:themeColor="text1" w:themeTint="FF" w:themeShade="FF"/>
                <w:sz w:val="24"/>
                <w:szCs w:val="24"/>
                <w:lang w:val="it-IT"/>
              </w:rPr>
              <w:t>Luxair</w:t>
            </w:r>
            <w:r w:rsidRPr="5E107986" w:rsidR="7ACCBEE7">
              <w:rPr>
                <w:rFonts w:ascii="Times New Roman" w:hAnsi="Times New Roman" w:cs="Times New Roman"/>
                <w:color w:val="000000" w:themeColor="text1" w:themeTint="FF" w:themeShade="FF"/>
                <w:sz w:val="24"/>
                <w:szCs w:val="24"/>
                <w:lang w:val="it-IT"/>
              </w:rPr>
              <w:t xml:space="preserve"> opera su una rete abbastanza variegata.</w:t>
            </w:r>
          </w:p>
          <w:p w:rsidRPr="00921918" w:rsidR="00F739F8" w:rsidP="41473B38" w:rsidRDefault="00F739F8" w14:paraId="36DE50ED" w14:textId="47F58734">
            <w:pPr>
              <w:pStyle w:val="Normale"/>
              <w:jc w:val="both"/>
              <w:rPr>
                <w:rFonts w:ascii="Times New Roman" w:hAnsi="Times New Roman" w:cs="Times New Roman"/>
                <w:color w:val="000000" w:themeColor="text1" w:themeTint="FF" w:themeShade="FF"/>
                <w:sz w:val="24"/>
                <w:szCs w:val="24"/>
                <w:lang w:val="it-IT"/>
              </w:rPr>
            </w:pPr>
            <w:r w:rsidRPr="41473B38" w:rsidR="22FF9C59">
              <w:rPr>
                <w:rFonts w:ascii="Times New Roman" w:hAnsi="Times New Roman" w:cs="Times New Roman"/>
                <w:color w:val="000000" w:themeColor="text1" w:themeTint="FF" w:themeShade="FF"/>
                <w:sz w:val="24"/>
                <w:szCs w:val="24"/>
                <w:lang w:val="it-IT"/>
              </w:rPr>
              <w:t xml:space="preserve">Una volta scelto il volo, il passeggero procede con la prenotazione: inserisce i propri dati (nome, cognome, contatti, eventuali preferenze come bagaglio extra o posti specifici) e il sistema crea una prenotazione temporanea (un “carrello” di biglietto). A questo punto, entra in gioco la fase di pagamento, che può avvenire con diversi metodi: carta di credito, PayPal, Apple </w:t>
            </w:r>
            <w:r w:rsidRPr="41473B38" w:rsidR="22FF9C59">
              <w:rPr>
                <w:rFonts w:ascii="Times New Roman" w:hAnsi="Times New Roman" w:cs="Times New Roman"/>
                <w:color w:val="000000" w:themeColor="text1" w:themeTint="FF" w:themeShade="FF"/>
                <w:sz w:val="24"/>
                <w:szCs w:val="24"/>
                <w:lang w:val="it-IT"/>
              </w:rPr>
              <w:t>Pay</w:t>
            </w:r>
            <w:r w:rsidRPr="41473B38" w:rsidR="22FF9C59">
              <w:rPr>
                <w:rFonts w:ascii="Times New Roman" w:hAnsi="Times New Roman" w:cs="Times New Roman"/>
                <w:color w:val="000000" w:themeColor="text1" w:themeTint="FF" w:themeShade="FF"/>
                <w:sz w:val="24"/>
                <w:szCs w:val="24"/>
                <w:lang w:val="it-IT"/>
              </w:rPr>
              <w:t xml:space="preserve"> o bonifico bancario. Dopo la conferma del pagamento, il sistema emette un biglietto elettronico: assegna un codice PNR (</w:t>
            </w:r>
            <w:r w:rsidRPr="41473B38" w:rsidR="22FF9C59">
              <w:rPr>
                <w:rFonts w:ascii="Times New Roman" w:hAnsi="Times New Roman" w:cs="Times New Roman"/>
                <w:color w:val="000000" w:themeColor="text1" w:themeTint="FF" w:themeShade="FF"/>
                <w:sz w:val="24"/>
                <w:szCs w:val="24"/>
                <w:lang w:val="it-IT"/>
              </w:rPr>
              <w:t>Passenger</w:t>
            </w:r>
            <w:r w:rsidRPr="41473B38" w:rsidR="22FF9C59">
              <w:rPr>
                <w:rFonts w:ascii="Times New Roman" w:hAnsi="Times New Roman" w:cs="Times New Roman"/>
                <w:color w:val="000000" w:themeColor="text1" w:themeTint="FF" w:themeShade="FF"/>
                <w:sz w:val="24"/>
                <w:szCs w:val="24"/>
                <w:lang w:val="it-IT"/>
              </w:rPr>
              <w:t xml:space="preserve"> Name Record), registra la prenotazione definitiva e aggiorna lo stato del posto come “venduto” o “riservato”.</w:t>
            </w:r>
          </w:p>
          <w:p w:rsidRPr="00921918" w:rsidR="00F739F8" w:rsidP="41473B38" w:rsidRDefault="00F739F8" w14:paraId="75D9E697" w14:textId="32356FF1">
            <w:pPr>
              <w:pStyle w:val="Normale"/>
              <w:jc w:val="both"/>
              <w:rPr>
                <w:rFonts w:ascii="Times New Roman" w:hAnsi="Times New Roman" w:cs="Times New Roman"/>
                <w:color w:val="000000" w:themeColor="text1" w:themeTint="FF" w:themeShade="FF"/>
                <w:sz w:val="24"/>
                <w:szCs w:val="24"/>
                <w:lang w:val="it-IT"/>
              </w:rPr>
            </w:pPr>
            <w:r w:rsidRPr="41473B38" w:rsidR="22FF9C59">
              <w:rPr>
                <w:rFonts w:ascii="Times New Roman" w:hAnsi="Times New Roman" w:cs="Times New Roman"/>
                <w:color w:val="000000" w:themeColor="text1" w:themeTint="FF" w:themeShade="FF"/>
                <w:sz w:val="24"/>
                <w:szCs w:val="24"/>
                <w:lang w:val="it-IT"/>
              </w:rPr>
              <w:t xml:space="preserve">Ma il viaggio del passeggero non finisce qui: molti utenti potrebbero decidere di modificare la prenotazione (per esempio cambiare data, aggiungere bagagli, modificare classe, oppure ritornare su un volo diverso). In questo momento, il sistema di </w:t>
            </w:r>
            <w:r w:rsidRPr="41473B38" w:rsidR="22FF9C59">
              <w:rPr>
                <w:rFonts w:ascii="Times New Roman" w:hAnsi="Times New Roman" w:cs="Times New Roman"/>
                <w:color w:val="000000" w:themeColor="text1" w:themeTint="FF" w:themeShade="FF"/>
                <w:sz w:val="24"/>
                <w:szCs w:val="24"/>
                <w:lang w:val="it-IT"/>
              </w:rPr>
              <w:t>Luxair</w:t>
            </w:r>
            <w:r w:rsidRPr="41473B38" w:rsidR="22FF9C59">
              <w:rPr>
                <w:rFonts w:ascii="Times New Roman" w:hAnsi="Times New Roman" w:cs="Times New Roman"/>
                <w:color w:val="000000" w:themeColor="text1" w:themeTint="FF" w:themeShade="FF"/>
                <w:sz w:val="24"/>
                <w:szCs w:val="24"/>
                <w:lang w:val="it-IT"/>
              </w:rPr>
              <w:t xml:space="preserve"> deve valutare vincoli e disponibilità: non sempre è possibile effettuare cambi e possono esserci penali o supplementi da applicare. Solo dopo queste verifiche il sistema aggiorna la prenotazione.</w:t>
            </w:r>
          </w:p>
          <w:p w:rsidRPr="00921918" w:rsidR="00F739F8" w:rsidP="41473B38" w:rsidRDefault="00F739F8" w14:paraId="3D49EDE4" w14:textId="6E0F1E07">
            <w:pPr>
              <w:pStyle w:val="Normale"/>
              <w:jc w:val="both"/>
              <w:rPr>
                <w:rFonts w:ascii="Times New Roman" w:hAnsi="Times New Roman" w:cs="Times New Roman"/>
                <w:color w:val="000000" w:themeColor="text1" w:themeTint="FF" w:themeShade="FF"/>
                <w:sz w:val="24"/>
                <w:szCs w:val="24"/>
                <w:lang w:val="it-IT"/>
              </w:rPr>
            </w:pPr>
            <w:r w:rsidRPr="41473B38" w:rsidR="22FF9C59">
              <w:rPr>
                <w:rFonts w:ascii="Times New Roman" w:hAnsi="Times New Roman" w:cs="Times New Roman"/>
                <w:color w:val="000000" w:themeColor="text1" w:themeTint="FF" w:themeShade="FF"/>
                <w:sz w:val="24"/>
                <w:szCs w:val="24"/>
                <w:lang w:val="it-IT"/>
              </w:rPr>
              <w:t xml:space="preserve">Avvicinandosi alla data del volo, il passeggero ha la possibilità di fare il check-in, che può essere online oppure direttamente in aeroporto. Durante il check-in, </w:t>
            </w:r>
            <w:r w:rsidRPr="41473B38" w:rsidR="22FF9C59">
              <w:rPr>
                <w:rFonts w:ascii="Times New Roman" w:hAnsi="Times New Roman" w:cs="Times New Roman"/>
                <w:color w:val="000000" w:themeColor="text1" w:themeTint="FF" w:themeShade="FF"/>
                <w:sz w:val="24"/>
                <w:szCs w:val="24"/>
                <w:lang w:val="it-IT"/>
              </w:rPr>
              <w:t>Luxair</w:t>
            </w:r>
            <w:r w:rsidRPr="41473B38" w:rsidR="22FF9C59">
              <w:rPr>
                <w:rFonts w:ascii="Times New Roman" w:hAnsi="Times New Roman" w:cs="Times New Roman"/>
                <w:color w:val="000000" w:themeColor="text1" w:themeTint="FF" w:themeShade="FF"/>
                <w:sz w:val="24"/>
                <w:szCs w:val="24"/>
                <w:lang w:val="it-IT"/>
              </w:rPr>
              <w:t xml:space="preserve"> registra la presenza del passeggero, gli assegna il posto definitivo e fornisce la carta d’imbarco. Questo passo è cruciale per la compagnia perché consente di gestire in modo efficiente l’imbarco, il peso dei bagagli, le procedure di sicurezza e la lista dei passeggeri.</w:t>
            </w:r>
          </w:p>
          <w:p w:rsidRPr="00921918" w:rsidR="00F739F8" w:rsidP="41473B38" w:rsidRDefault="00F739F8" w14:paraId="1A08CB9E" w14:textId="30F7FB9F">
            <w:pPr>
              <w:pStyle w:val="Normale"/>
              <w:jc w:val="both"/>
              <w:rPr>
                <w:rFonts w:ascii="Times New Roman" w:hAnsi="Times New Roman" w:cs="Times New Roman"/>
                <w:color w:val="000000" w:themeColor="text1" w:themeTint="FF" w:themeShade="FF"/>
                <w:sz w:val="24"/>
                <w:szCs w:val="24"/>
                <w:lang w:val="it-IT"/>
              </w:rPr>
            </w:pPr>
            <w:r w:rsidRPr="41473B38" w:rsidR="22FF9C59">
              <w:rPr>
                <w:rFonts w:ascii="Times New Roman" w:hAnsi="Times New Roman" w:cs="Times New Roman"/>
                <w:color w:val="000000" w:themeColor="text1" w:themeTint="FF" w:themeShade="FF"/>
                <w:sz w:val="24"/>
                <w:szCs w:val="24"/>
                <w:lang w:val="it-IT"/>
              </w:rPr>
              <w:t>Finalmente, al momento dell’imbarco, il passeggero sale sull’aereo e viene registrato come presente: il sistema di Luxair deve garantire che i dati siano sincronizzati tra prenotazioni, check-in e gate di imbarco per evitare discrepanze.</w:t>
            </w:r>
          </w:p>
          <w:p w:rsidRPr="00921918" w:rsidR="00F739F8" w:rsidP="41473B38" w:rsidRDefault="00F739F8" w14:paraId="45486C33" w14:textId="7067A975">
            <w:pPr>
              <w:pStyle w:val="Normale"/>
              <w:jc w:val="both"/>
              <w:rPr>
                <w:rFonts w:ascii="Times New Roman" w:hAnsi="Times New Roman" w:cs="Times New Roman"/>
                <w:color w:val="000000" w:themeColor="text1" w:themeTint="FF" w:themeShade="FF"/>
                <w:sz w:val="24"/>
                <w:szCs w:val="24"/>
                <w:lang w:val="it-IT"/>
              </w:rPr>
            </w:pPr>
            <w:r w:rsidRPr="41473B38" w:rsidR="22FF9C59">
              <w:rPr>
                <w:rFonts w:ascii="Times New Roman" w:hAnsi="Times New Roman" w:cs="Times New Roman"/>
                <w:color w:val="000000" w:themeColor="text1" w:themeTint="FF" w:themeShade="FF"/>
                <w:sz w:val="24"/>
                <w:szCs w:val="24"/>
                <w:lang w:val="it-IT"/>
              </w:rPr>
              <w:t xml:space="preserve">Nel complesso, il processo di vendita e gestione dei biglietti in </w:t>
            </w:r>
            <w:r w:rsidRPr="41473B38" w:rsidR="22FF9C59">
              <w:rPr>
                <w:rFonts w:ascii="Times New Roman" w:hAnsi="Times New Roman" w:cs="Times New Roman"/>
                <w:color w:val="000000" w:themeColor="text1" w:themeTint="FF" w:themeShade="FF"/>
                <w:sz w:val="24"/>
                <w:szCs w:val="24"/>
                <w:lang w:val="it-IT"/>
              </w:rPr>
              <w:t>Luxair</w:t>
            </w:r>
            <w:r w:rsidRPr="41473B38" w:rsidR="22FF9C59">
              <w:rPr>
                <w:rFonts w:ascii="Times New Roman" w:hAnsi="Times New Roman" w:cs="Times New Roman"/>
                <w:color w:val="000000" w:themeColor="text1" w:themeTint="FF" w:themeShade="FF"/>
                <w:sz w:val="24"/>
                <w:szCs w:val="24"/>
                <w:lang w:val="it-IT"/>
              </w:rPr>
              <w:t xml:space="preserve"> richiede un sistema informativo robusto, in grado di trattare molte entità interconnesse: passeggeri, prenotazioni, biglietti, pagamenti, voli, aeromobili, aeroporti. Serve anche una forte governance dei dati per assicurare che le modifiche siano tracciabili, che le transazioni siano sicure e che le informazioni rimangano coerenti lungo tutto il ciclo di vita del viaggio. Queste sono le informazioni su cui mi sono basata per il successivo sviluppo del Database relativo al mio Project Work.</w:t>
            </w:r>
          </w:p>
          <w:p w:rsidRPr="00921918" w:rsidR="00F739F8" w:rsidP="41473B38" w:rsidRDefault="00F739F8" w14:paraId="5DB62609" w14:textId="48ACE3D6">
            <w:pPr>
              <w:pStyle w:val="Normale"/>
              <w:jc w:val="both"/>
              <w:rPr>
                <w:rFonts w:ascii="Times New Roman" w:hAnsi="Times New Roman" w:cs="Times New Roman"/>
                <w:color w:val="000000" w:themeColor="text1" w:themeTint="FF" w:themeShade="FF"/>
                <w:sz w:val="24"/>
                <w:szCs w:val="24"/>
                <w:lang w:val="it-IT"/>
              </w:rPr>
            </w:pPr>
          </w:p>
          <w:p w:rsidR="41473B38" w:rsidP="5E107986" w:rsidRDefault="41473B38" w14:paraId="44A1773E" w14:textId="7E429D34">
            <w:pPr>
              <w:pStyle w:val="Normale"/>
              <w:jc w:val="both"/>
              <w:rPr>
                <w:rFonts w:ascii="Times New Roman" w:hAnsi="Times New Roman" w:cs="Times New Roman"/>
                <w:b w:val="1"/>
                <w:bCs w:val="1"/>
                <w:color w:val="000000" w:themeColor="text1" w:themeTint="FF" w:themeShade="FF"/>
                <w:sz w:val="24"/>
                <w:szCs w:val="24"/>
                <w:lang w:val="it-IT"/>
              </w:rPr>
            </w:pPr>
            <w:r w:rsidRPr="5E107986" w:rsidR="7ACCBEE7">
              <w:rPr>
                <w:rFonts w:ascii="Times New Roman" w:hAnsi="Times New Roman" w:cs="Times New Roman"/>
                <w:b w:val="1"/>
                <w:bCs w:val="1"/>
                <w:color w:val="000000" w:themeColor="text1" w:themeTint="FF" w:themeShade="FF"/>
                <w:sz w:val="24"/>
                <w:szCs w:val="24"/>
                <w:lang w:val="it-IT"/>
              </w:rPr>
              <w:t xml:space="preserve">3. </w:t>
            </w:r>
            <w:r w:rsidRPr="5E107986" w:rsidR="7ACCBEE7">
              <w:rPr>
                <w:rFonts w:ascii="Times New Roman" w:hAnsi="Times New Roman" w:cs="Times New Roman"/>
                <w:b w:val="1"/>
                <w:bCs w:val="1"/>
                <w:color w:val="000000" w:themeColor="text1" w:themeTint="FF" w:themeShade="FF"/>
                <w:sz w:val="24"/>
                <w:szCs w:val="24"/>
                <w:lang w:val="it-IT"/>
              </w:rPr>
              <w:t>Indicazione del DBMS selezionato con relativa motivazione della scelta</w:t>
            </w:r>
          </w:p>
          <w:p w:rsidR="41473B38" w:rsidP="5E107986" w:rsidRDefault="41473B38" w14:paraId="6029E06F" w14:textId="20AC8A37">
            <w:pPr>
              <w:pStyle w:val="Normale"/>
              <w:jc w:val="both"/>
              <w:rPr>
                <w:rFonts w:ascii="Times New Roman" w:hAnsi="Times New Roman" w:cs="Times New Roman"/>
                <w:b w:val="1"/>
                <w:bCs w:val="1"/>
                <w:color w:val="000000" w:themeColor="text1" w:themeTint="FF" w:themeShade="FF"/>
                <w:sz w:val="24"/>
                <w:szCs w:val="24"/>
                <w:lang w:val="it-IT"/>
              </w:rPr>
            </w:pPr>
            <w:r w:rsidRPr="5E107986" w:rsidR="1A43FB1F">
              <w:rPr>
                <w:rFonts w:ascii="Times New Roman" w:hAnsi="Times New Roman" w:eastAsia="Times New Roman" w:cs="Times New Roman"/>
                <w:noProof w:val="0"/>
                <w:sz w:val="24"/>
                <w:szCs w:val="24"/>
                <w:lang w:val="it-IT"/>
              </w:rPr>
              <w:t xml:space="preserve">Per lo sviluppo del modello di persistenza dei dati del sistema di vendita e gestione dei biglietti di </w:t>
            </w:r>
            <w:r w:rsidRPr="5E107986" w:rsidR="1A43FB1F">
              <w:rPr>
                <w:rFonts w:ascii="Times New Roman" w:hAnsi="Times New Roman" w:eastAsia="Times New Roman" w:cs="Times New Roman"/>
                <w:noProof w:val="0"/>
                <w:sz w:val="24"/>
                <w:szCs w:val="24"/>
                <w:lang w:val="it-IT"/>
              </w:rPr>
              <w:t>Luxair</w:t>
            </w:r>
            <w:r w:rsidRPr="5E107986" w:rsidR="1A43FB1F">
              <w:rPr>
                <w:rFonts w:ascii="Times New Roman" w:hAnsi="Times New Roman" w:eastAsia="Times New Roman" w:cs="Times New Roman"/>
                <w:noProof w:val="0"/>
                <w:sz w:val="24"/>
                <w:szCs w:val="24"/>
                <w:lang w:val="it-IT"/>
              </w:rPr>
              <w:t xml:space="preserve">, ho scelto di utilizzare </w:t>
            </w:r>
            <w:r w:rsidRPr="5E107986" w:rsidR="1A43FB1F">
              <w:rPr>
                <w:rFonts w:ascii="Times New Roman" w:hAnsi="Times New Roman" w:eastAsia="Times New Roman" w:cs="Times New Roman"/>
                <w:b w:val="1"/>
                <w:bCs w:val="1"/>
                <w:noProof w:val="0"/>
                <w:sz w:val="24"/>
                <w:szCs w:val="24"/>
                <w:lang w:val="it-IT"/>
              </w:rPr>
              <w:t>PostgreSQL</w:t>
            </w:r>
            <w:r w:rsidRPr="5E107986" w:rsidR="1A43FB1F">
              <w:rPr>
                <w:rFonts w:ascii="Times New Roman" w:hAnsi="Times New Roman" w:eastAsia="Times New Roman" w:cs="Times New Roman"/>
                <w:noProof w:val="0"/>
                <w:sz w:val="24"/>
                <w:szCs w:val="24"/>
                <w:lang w:val="it-IT"/>
              </w:rPr>
              <w:t xml:space="preserve"> come Database Management System (DBMS). La scelta si basa su una combinazione di fattori tecnici e funzionali, strettamente collegati alle esigenze di un sistema complesso di prenotazione aerea. Innanzitutto, PostgreSQL garantisce piena </w:t>
            </w:r>
            <w:r w:rsidRPr="5E107986" w:rsidR="1A43FB1F">
              <w:rPr>
                <w:rFonts w:ascii="Times New Roman" w:hAnsi="Times New Roman" w:eastAsia="Times New Roman" w:cs="Times New Roman"/>
                <w:b w:val="1"/>
                <w:bCs w:val="1"/>
                <w:noProof w:val="0"/>
                <w:sz w:val="24"/>
                <w:szCs w:val="24"/>
                <w:lang w:val="it-IT"/>
              </w:rPr>
              <w:t>conformità alle transazioni ACID</w:t>
            </w:r>
            <w:r w:rsidRPr="5E107986" w:rsidR="1A43FB1F">
              <w:rPr>
                <w:rFonts w:ascii="Times New Roman" w:hAnsi="Times New Roman" w:eastAsia="Times New Roman" w:cs="Times New Roman"/>
                <w:noProof w:val="0"/>
                <w:sz w:val="24"/>
                <w:szCs w:val="24"/>
                <w:lang w:val="it-IT"/>
              </w:rPr>
              <w:t xml:space="preserve"> (Atomicità, Consistenza, Isolamento, Durabilità), un requisito imprescindibile per un’applicazione in cui ogni prenotazione, pagamento o modifica del biglietto deve essere registrata in modo coerente e sicuro. Questo significa che tutte le operazioni critiche sul database vengono eseguite in modo affidabile: ad esempio, la registrazione di un nuovo biglietto con relativo pagamento avviene come un’unica transazione, evitando problemi come doppie prenotazioni, conflitti tra disponibilità dei posti o incoerenze nei dati dei clienti.</w:t>
            </w:r>
          </w:p>
          <w:p w:rsidR="41473B38" w:rsidP="5E107986" w:rsidRDefault="41473B38" w14:paraId="69CAE916" w14:textId="5666B6F7">
            <w:pPr>
              <w:spacing w:before="240" w:beforeAutospacing="off" w:after="240" w:afterAutospacing="off"/>
              <w:jc w:val="both"/>
            </w:pPr>
            <w:r w:rsidRPr="5E107986" w:rsidR="1A43FB1F">
              <w:rPr>
                <w:rFonts w:ascii="Times New Roman" w:hAnsi="Times New Roman" w:eastAsia="Times New Roman" w:cs="Times New Roman"/>
                <w:noProof w:val="0"/>
                <w:sz w:val="24"/>
                <w:szCs w:val="24"/>
                <w:lang w:val="it-IT"/>
              </w:rPr>
              <w:t xml:space="preserve">Inoltre, PostgreSQL offre un </w:t>
            </w:r>
            <w:r w:rsidRPr="5E107986" w:rsidR="1A43FB1F">
              <w:rPr>
                <w:rFonts w:ascii="Times New Roman" w:hAnsi="Times New Roman" w:eastAsia="Times New Roman" w:cs="Times New Roman"/>
                <w:b w:val="1"/>
                <w:bCs w:val="1"/>
                <w:noProof w:val="0"/>
                <w:sz w:val="24"/>
                <w:szCs w:val="24"/>
                <w:lang w:val="it-IT"/>
              </w:rPr>
              <w:t>supporto avanzato per relazioni complesse e vincoli di integrità</w:t>
            </w:r>
            <w:r w:rsidRPr="5E107986" w:rsidR="1A43FB1F">
              <w:rPr>
                <w:rFonts w:ascii="Times New Roman" w:hAnsi="Times New Roman" w:eastAsia="Times New Roman" w:cs="Times New Roman"/>
                <w:noProof w:val="0"/>
                <w:sz w:val="24"/>
                <w:szCs w:val="24"/>
                <w:lang w:val="it-IT"/>
              </w:rPr>
              <w:t>. Ciò è fondamentale per modellare correttamente entità interconnesse come passeggeri, voli, tratte, biglietti, check-in e pagamenti. Grazie a chiavi primarie, chiavi esterne, vincoli univoci e controlli di integrità, il DBMS permette di mantenere la coerenza dei dati anche in scenari operativi complessi, dove più utenti possono interagire contemporaneamente sullo stesso volo o sulla stessa prenotazione.</w:t>
            </w:r>
          </w:p>
          <w:p w:rsidR="41473B38" w:rsidP="5E107986" w:rsidRDefault="41473B38" w14:paraId="19152B71" w14:textId="6A613849">
            <w:pPr>
              <w:spacing w:before="240" w:beforeAutospacing="off" w:after="240" w:afterAutospacing="off"/>
              <w:jc w:val="both"/>
            </w:pPr>
            <w:r w:rsidRPr="5E107986" w:rsidR="1A43FB1F">
              <w:rPr>
                <w:rFonts w:ascii="Times New Roman" w:hAnsi="Times New Roman" w:eastAsia="Times New Roman" w:cs="Times New Roman"/>
                <w:noProof w:val="0"/>
                <w:sz w:val="24"/>
                <w:szCs w:val="24"/>
                <w:lang w:val="it-IT"/>
              </w:rPr>
              <w:t xml:space="preserve">Dal punto di vista della </w:t>
            </w:r>
            <w:r w:rsidRPr="5E107986" w:rsidR="1A43FB1F">
              <w:rPr>
                <w:rFonts w:ascii="Times New Roman" w:hAnsi="Times New Roman" w:eastAsia="Times New Roman" w:cs="Times New Roman"/>
                <w:b w:val="1"/>
                <w:bCs w:val="1"/>
                <w:noProof w:val="0"/>
                <w:sz w:val="24"/>
                <w:szCs w:val="24"/>
                <w:lang w:val="it-IT"/>
              </w:rPr>
              <w:t>scalabilità e delle performance</w:t>
            </w:r>
            <w:r w:rsidRPr="5E107986" w:rsidR="1A43FB1F">
              <w:rPr>
                <w:rFonts w:ascii="Times New Roman" w:hAnsi="Times New Roman" w:eastAsia="Times New Roman" w:cs="Times New Roman"/>
                <w:noProof w:val="0"/>
                <w:sz w:val="24"/>
                <w:szCs w:val="24"/>
                <w:lang w:val="it-IT"/>
              </w:rPr>
              <w:t>, PostgreSQL si è dimostrato una scelta adeguata perché supporta indici avanzati, viste materializzate, partizionamento delle tabelle e ottimizzazioni delle query. Questo consente di gestire efficientemente il carico di lavoro legato a grandi volumi di dati, come può avvenire in periodi di alta richiesta di prenotazioni o durante l’emissione simultanea di biglietti su più canali.</w:t>
            </w:r>
          </w:p>
          <w:p w:rsidR="41473B38" w:rsidP="5E107986" w:rsidRDefault="41473B38" w14:paraId="1FEDF2DA" w14:textId="302E3A10">
            <w:pPr>
              <w:spacing w:before="240" w:beforeAutospacing="off" w:after="240" w:afterAutospacing="off"/>
              <w:jc w:val="both"/>
            </w:pPr>
            <w:r w:rsidRPr="5E107986" w:rsidR="1A43FB1F">
              <w:rPr>
                <w:rFonts w:ascii="Times New Roman" w:hAnsi="Times New Roman" w:eastAsia="Times New Roman" w:cs="Times New Roman"/>
                <w:noProof w:val="0"/>
                <w:sz w:val="24"/>
                <w:szCs w:val="24"/>
                <w:lang w:val="it-IT"/>
              </w:rPr>
              <w:t xml:space="preserve">Infine, </w:t>
            </w:r>
            <w:r w:rsidRPr="5E107986" w:rsidR="1A43FB1F">
              <w:rPr>
                <w:rFonts w:ascii="Times New Roman" w:hAnsi="Times New Roman" w:eastAsia="Times New Roman" w:cs="Times New Roman"/>
                <w:noProof w:val="0"/>
                <w:sz w:val="24"/>
                <w:szCs w:val="24"/>
                <w:lang w:val="it-IT"/>
              </w:rPr>
              <w:t>PostgreSQL</w:t>
            </w:r>
            <w:r w:rsidRPr="5E107986" w:rsidR="1A43FB1F">
              <w:rPr>
                <w:rFonts w:ascii="Times New Roman" w:hAnsi="Times New Roman" w:eastAsia="Times New Roman" w:cs="Times New Roman"/>
                <w:noProof w:val="0"/>
                <w:sz w:val="24"/>
                <w:szCs w:val="24"/>
                <w:lang w:val="it-IT"/>
              </w:rPr>
              <w:t xml:space="preserve"> è </w:t>
            </w:r>
            <w:r w:rsidRPr="5E107986" w:rsidR="1A43FB1F">
              <w:rPr>
                <w:rFonts w:ascii="Times New Roman" w:hAnsi="Times New Roman" w:eastAsia="Times New Roman" w:cs="Times New Roman"/>
                <w:b w:val="1"/>
                <w:bCs w:val="1"/>
                <w:noProof w:val="0"/>
                <w:sz w:val="24"/>
                <w:szCs w:val="24"/>
                <w:lang w:val="it-IT"/>
              </w:rPr>
              <w:t>ampiamente supportato e documentato</w:t>
            </w:r>
            <w:r w:rsidRPr="5E107986" w:rsidR="1A43FB1F">
              <w:rPr>
                <w:rFonts w:ascii="Times New Roman" w:hAnsi="Times New Roman" w:eastAsia="Times New Roman" w:cs="Times New Roman"/>
                <w:noProof w:val="0"/>
                <w:sz w:val="24"/>
                <w:szCs w:val="24"/>
                <w:lang w:val="it-IT"/>
              </w:rPr>
              <w:t>, con una comunità attiva e strumenti di gestione e backup affidabili. Questo facilita la manutenzione, l’aggiornamento e l’integrazione del sistema con eventuali applicazioni esterne, come portali web per le prenotazioni o sistemi di reporting aziendali.</w:t>
            </w:r>
            <w:r w:rsidRPr="5E107986" w:rsidR="0585D226">
              <w:rPr>
                <w:rFonts w:ascii="Times New Roman" w:hAnsi="Times New Roman" w:eastAsia="Times New Roman" w:cs="Times New Roman"/>
                <w:noProof w:val="0"/>
                <w:sz w:val="24"/>
                <w:szCs w:val="24"/>
                <w:lang w:val="it-IT"/>
              </w:rPr>
              <w:t xml:space="preserve"> </w:t>
            </w:r>
            <w:r w:rsidRPr="5E107986" w:rsidR="1A43FB1F">
              <w:rPr>
                <w:rFonts w:ascii="Times New Roman" w:hAnsi="Times New Roman" w:eastAsia="Times New Roman" w:cs="Times New Roman"/>
                <w:noProof w:val="0"/>
                <w:sz w:val="24"/>
                <w:szCs w:val="24"/>
                <w:lang w:val="it-IT"/>
              </w:rPr>
              <w:t xml:space="preserve">In sintesi, la scelta di </w:t>
            </w:r>
            <w:r w:rsidRPr="5E107986" w:rsidR="1A43FB1F">
              <w:rPr>
                <w:rFonts w:ascii="Times New Roman" w:hAnsi="Times New Roman" w:eastAsia="Times New Roman" w:cs="Times New Roman"/>
                <w:noProof w:val="0"/>
                <w:sz w:val="24"/>
                <w:szCs w:val="24"/>
                <w:lang w:val="it-IT"/>
              </w:rPr>
              <w:t>PostgreSQL</w:t>
            </w:r>
            <w:r w:rsidRPr="5E107986" w:rsidR="1A43FB1F">
              <w:rPr>
                <w:rFonts w:ascii="Times New Roman" w:hAnsi="Times New Roman" w:eastAsia="Times New Roman" w:cs="Times New Roman"/>
                <w:noProof w:val="0"/>
                <w:sz w:val="24"/>
                <w:szCs w:val="24"/>
                <w:lang w:val="it-IT"/>
              </w:rPr>
              <w:t xml:space="preserve"> risponde pienamente alle esigenze evidenziate nella traccia: permette di sviluppare un sistema di gestione dei biglietti strutturato, coerente e sicuro, capace di rappresentare fedelmente i processi reali della compagnia e di garantire scalabilità e performance nel lungo termine.</w:t>
            </w:r>
          </w:p>
          <w:p w:rsidR="41473B38" w:rsidP="41473B38" w:rsidRDefault="41473B38" w14:paraId="5D85ECEB" w14:textId="229E7CF5">
            <w:pPr>
              <w:pStyle w:val="Normale"/>
              <w:jc w:val="both"/>
              <w:rPr>
                <w:rFonts w:ascii="Times New Roman" w:hAnsi="Times New Roman" w:cs="Times New Roman"/>
                <w:color w:val="000000" w:themeColor="text1" w:themeTint="FF" w:themeShade="FF"/>
                <w:sz w:val="24"/>
                <w:szCs w:val="24"/>
                <w:lang w:val="it-IT"/>
              </w:rPr>
            </w:pPr>
          </w:p>
          <w:p w:rsidRPr="00921918" w:rsidR="00F739F8" w:rsidP="41473B38" w:rsidRDefault="00F739F8" w14:paraId="2F429725" w14:textId="378E4A4F">
            <w:pPr>
              <w:pStyle w:val="Normale"/>
              <w:jc w:val="both"/>
              <w:rPr>
                <w:rFonts w:ascii="Times New Roman" w:hAnsi="Times New Roman" w:cs="Times New Roman"/>
                <w:b w:val="1"/>
                <w:bCs w:val="1"/>
                <w:color w:val="000000" w:themeColor="text1" w:themeTint="FF" w:themeShade="FF"/>
                <w:sz w:val="24"/>
                <w:szCs w:val="24"/>
                <w:lang w:val="it-IT"/>
              </w:rPr>
            </w:pPr>
            <w:r w:rsidRPr="5E107986" w:rsidR="7ACCBEE7">
              <w:rPr>
                <w:rFonts w:ascii="Times New Roman" w:hAnsi="Times New Roman" w:cs="Times New Roman"/>
                <w:b w:val="1"/>
                <w:bCs w:val="1"/>
                <w:color w:val="000000" w:themeColor="text1" w:themeTint="FF" w:themeShade="FF"/>
                <w:sz w:val="24"/>
                <w:szCs w:val="24"/>
                <w:lang w:val="it-IT"/>
              </w:rPr>
              <w:t xml:space="preserve">4. </w:t>
            </w:r>
            <w:r w:rsidRPr="5E107986" w:rsidR="3BC52D1B">
              <w:rPr>
                <w:rFonts w:ascii="Times New Roman" w:hAnsi="Times New Roman" w:cs="Times New Roman"/>
                <w:b w:val="1"/>
                <w:bCs w:val="1"/>
                <w:color w:val="000000" w:themeColor="text1" w:themeTint="FF" w:themeShade="FF"/>
                <w:sz w:val="24"/>
                <w:szCs w:val="24"/>
                <w:lang w:val="it-IT"/>
              </w:rPr>
              <w:t xml:space="preserve">Sviluppo del </w:t>
            </w:r>
            <w:r w:rsidRPr="5E107986" w:rsidR="7ACCBEE7">
              <w:rPr>
                <w:rFonts w:ascii="Times New Roman" w:hAnsi="Times New Roman" w:cs="Times New Roman"/>
                <w:b w:val="1"/>
                <w:bCs w:val="1"/>
                <w:color w:val="000000" w:themeColor="text1" w:themeTint="FF" w:themeShade="FF"/>
                <w:sz w:val="24"/>
                <w:szCs w:val="24"/>
                <w:lang w:val="it-IT"/>
              </w:rPr>
              <w:t>modello concettuale ER che rappresent</w:t>
            </w:r>
            <w:r w:rsidRPr="5E107986" w:rsidR="42D13D23">
              <w:rPr>
                <w:rFonts w:ascii="Times New Roman" w:hAnsi="Times New Roman" w:cs="Times New Roman"/>
                <w:b w:val="1"/>
                <w:bCs w:val="1"/>
                <w:color w:val="000000" w:themeColor="text1" w:themeTint="FF" w:themeShade="FF"/>
                <w:sz w:val="24"/>
                <w:szCs w:val="24"/>
                <w:lang w:val="it-IT"/>
              </w:rPr>
              <w:t xml:space="preserve">a </w:t>
            </w:r>
            <w:r w:rsidRPr="5E107986" w:rsidR="7ACCBEE7">
              <w:rPr>
                <w:rFonts w:ascii="Times New Roman" w:hAnsi="Times New Roman" w:cs="Times New Roman"/>
                <w:b w:val="1"/>
                <w:bCs w:val="1"/>
                <w:color w:val="000000" w:themeColor="text1" w:themeTint="FF" w:themeShade="FF"/>
                <w:sz w:val="24"/>
                <w:szCs w:val="24"/>
                <w:lang w:val="it-IT"/>
              </w:rPr>
              <w:t>le principali entità con relativi attributi e relazioni</w:t>
            </w:r>
            <w:r w:rsidRPr="5E107986" w:rsidR="63D04644">
              <w:rPr>
                <w:rFonts w:ascii="Times New Roman" w:hAnsi="Times New Roman" w:cs="Times New Roman"/>
                <w:b w:val="1"/>
                <w:bCs w:val="1"/>
                <w:color w:val="000000" w:themeColor="text1" w:themeTint="FF" w:themeShade="FF"/>
                <w:sz w:val="24"/>
                <w:szCs w:val="24"/>
                <w:lang w:val="it-IT"/>
              </w:rPr>
              <w:t xml:space="preserve"> della compagnia Luxair.</w:t>
            </w:r>
          </w:p>
          <w:p w:rsidR="74C3742A" w:rsidP="41473B38" w:rsidRDefault="74C3742A" w14:paraId="1108A020" w14:textId="0483FEBC">
            <w:pPr>
              <w:spacing w:before="240" w:beforeAutospacing="off" w:after="240" w:afterAutospacing="off"/>
              <w:jc w:val="both"/>
            </w:pPr>
            <w:r w:rsidRPr="41473B38" w:rsidR="74C3742A">
              <w:rPr>
                <w:rFonts w:ascii="Times New Roman" w:hAnsi="Times New Roman" w:eastAsia="Times New Roman" w:cs="Times New Roman"/>
                <w:noProof w:val="0"/>
                <w:sz w:val="24"/>
                <w:szCs w:val="24"/>
                <w:lang w:val="it-IT"/>
              </w:rPr>
              <w:t xml:space="preserve">Durante lo sviluppo modello concettuale ER, ho creato un diagramma che rappresenta in maniera chiara le principali entità del sistema di gestione della compagnia </w:t>
            </w:r>
            <w:r w:rsidRPr="41473B38" w:rsidR="74C3742A">
              <w:rPr>
                <w:rFonts w:ascii="Times New Roman" w:hAnsi="Times New Roman" w:eastAsia="Times New Roman" w:cs="Times New Roman"/>
                <w:noProof w:val="0"/>
                <w:sz w:val="24"/>
                <w:szCs w:val="24"/>
                <w:lang w:val="it-IT"/>
              </w:rPr>
              <w:t>Luxair</w:t>
            </w:r>
            <w:r w:rsidRPr="41473B38" w:rsidR="74C3742A">
              <w:rPr>
                <w:rFonts w:ascii="Times New Roman" w:hAnsi="Times New Roman" w:eastAsia="Times New Roman" w:cs="Times New Roman"/>
                <w:noProof w:val="0"/>
                <w:sz w:val="24"/>
                <w:szCs w:val="24"/>
                <w:lang w:val="it-IT"/>
              </w:rPr>
              <w:t>, i loro attributi e le relazioni tra le stesse. La rappresentazione grafica mi ha permesso di visualizzare concretamente come i dati si relazionino tra loro e quali percorsi essi seguano all’interno del database, facilitandomi quindi la comprensione delle dipendenze e dei vincoli tra le diverse entità.</w:t>
            </w:r>
          </w:p>
          <w:p w:rsidR="74C3742A" w:rsidP="41473B38" w:rsidRDefault="74C3742A" w14:paraId="517D6972" w14:textId="5E9DB6BD">
            <w:pPr>
              <w:spacing w:before="240" w:beforeAutospacing="off" w:after="240" w:afterAutospacing="off"/>
              <w:jc w:val="both"/>
            </w:pPr>
            <w:r w:rsidRPr="41473B38" w:rsidR="74C3742A">
              <w:rPr>
                <w:rFonts w:ascii="Times New Roman" w:hAnsi="Times New Roman" w:eastAsia="Times New Roman" w:cs="Times New Roman"/>
                <w:noProof w:val="0"/>
                <w:sz w:val="24"/>
                <w:szCs w:val="24"/>
                <w:lang w:val="it-IT"/>
              </w:rPr>
              <w:t xml:space="preserve">Nel diagramma, </w:t>
            </w:r>
            <w:r w:rsidRPr="41473B38" w:rsidR="0876B9C1">
              <w:rPr>
                <w:rFonts w:ascii="Times New Roman" w:hAnsi="Times New Roman" w:eastAsia="Times New Roman" w:cs="Times New Roman"/>
                <w:noProof w:val="0"/>
                <w:sz w:val="24"/>
                <w:szCs w:val="24"/>
                <w:lang w:val="it-IT"/>
              </w:rPr>
              <w:t xml:space="preserve">ho </w:t>
            </w:r>
            <w:r w:rsidRPr="41473B38" w:rsidR="74C3742A">
              <w:rPr>
                <w:rFonts w:ascii="Times New Roman" w:hAnsi="Times New Roman" w:eastAsia="Times New Roman" w:cs="Times New Roman"/>
                <w:noProof w:val="0"/>
                <w:sz w:val="24"/>
                <w:szCs w:val="24"/>
                <w:lang w:val="it-IT"/>
              </w:rPr>
              <w:t xml:space="preserve">scelto di evidenziare le </w:t>
            </w:r>
            <w:r w:rsidRPr="41473B38" w:rsidR="74C3742A">
              <w:rPr>
                <w:rFonts w:ascii="Times New Roman" w:hAnsi="Times New Roman" w:eastAsia="Times New Roman" w:cs="Times New Roman"/>
                <w:b w:val="1"/>
                <w:bCs w:val="1"/>
                <w:noProof w:val="0"/>
                <w:sz w:val="24"/>
                <w:szCs w:val="24"/>
                <w:lang w:val="it-IT"/>
              </w:rPr>
              <w:t>chiavi primarie</w:t>
            </w:r>
            <w:r w:rsidRPr="41473B38" w:rsidR="74C3742A">
              <w:rPr>
                <w:rFonts w:ascii="Times New Roman" w:hAnsi="Times New Roman" w:eastAsia="Times New Roman" w:cs="Times New Roman"/>
                <w:noProof w:val="0"/>
                <w:sz w:val="24"/>
                <w:szCs w:val="24"/>
                <w:lang w:val="it-IT"/>
              </w:rPr>
              <w:t xml:space="preserve"> sottolineandole, in modo da distinguerle immediatamente dagli altri attributi. Per le relazioni </w:t>
            </w:r>
            <w:r w:rsidRPr="41473B38" w:rsidR="75849FC4">
              <w:rPr>
                <w:rFonts w:ascii="Times New Roman" w:hAnsi="Times New Roman" w:eastAsia="Times New Roman" w:cs="Times New Roman"/>
                <w:noProof w:val="0"/>
                <w:sz w:val="24"/>
                <w:szCs w:val="24"/>
                <w:lang w:val="it-IT"/>
              </w:rPr>
              <w:t>h</w:t>
            </w:r>
            <w:r w:rsidRPr="41473B38" w:rsidR="74C3742A">
              <w:rPr>
                <w:rFonts w:ascii="Times New Roman" w:hAnsi="Times New Roman" w:eastAsia="Times New Roman" w:cs="Times New Roman"/>
                <w:noProof w:val="0"/>
                <w:sz w:val="24"/>
                <w:szCs w:val="24"/>
                <w:lang w:val="it-IT"/>
              </w:rPr>
              <w:t xml:space="preserve">outilizzato i </w:t>
            </w:r>
            <w:r w:rsidRPr="41473B38" w:rsidR="74C3742A">
              <w:rPr>
                <w:rFonts w:ascii="Times New Roman" w:hAnsi="Times New Roman" w:eastAsia="Times New Roman" w:cs="Times New Roman"/>
                <w:b w:val="1"/>
                <w:bCs w:val="1"/>
                <w:noProof w:val="0"/>
                <w:sz w:val="24"/>
                <w:szCs w:val="24"/>
                <w:lang w:val="it-IT"/>
              </w:rPr>
              <w:t>rombi</w:t>
            </w:r>
            <w:r w:rsidRPr="41473B38" w:rsidR="74C3742A">
              <w:rPr>
                <w:rFonts w:ascii="Times New Roman" w:hAnsi="Times New Roman" w:eastAsia="Times New Roman" w:cs="Times New Roman"/>
                <w:noProof w:val="0"/>
                <w:sz w:val="24"/>
                <w:szCs w:val="24"/>
                <w:lang w:val="it-IT"/>
              </w:rPr>
              <w:t>, assegnando loro nomi significativi che descrivono il tipo di interazione tra le entità, ad esempio “</w:t>
            </w:r>
            <w:r w:rsidRPr="41473B38" w:rsidR="74C3742A">
              <w:rPr>
                <w:rFonts w:ascii="Times New Roman" w:hAnsi="Times New Roman" w:eastAsia="Times New Roman" w:cs="Times New Roman"/>
                <w:i w:val="1"/>
                <w:iCs w:val="1"/>
                <w:noProof w:val="0"/>
                <w:sz w:val="24"/>
                <w:szCs w:val="24"/>
                <w:lang w:val="it-IT"/>
              </w:rPr>
              <w:t>effettua</w:t>
            </w:r>
            <w:r w:rsidRPr="41473B38" w:rsidR="74C3742A">
              <w:rPr>
                <w:rFonts w:ascii="Times New Roman" w:hAnsi="Times New Roman" w:eastAsia="Times New Roman" w:cs="Times New Roman"/>
                <w:noProof w:val="0"/>
                <w:sz w:val="24"/>
                <w:szCs w:val="24"/>
                <w:lang w:val="it-IT"/>
              </w:rPr>
              <w:t>” per collegare il Passeggero alla Prenotazione, oppure “</w:t>
            </w:r>
            <w:r w:rsidRPr="41473B38" w:rsidR="74C3742A">
              <w:rPr>
                <w:rFonts w:ascii="Times New Roman" w:hAnsi="Times New Roman" w:eastAsia="Times New Roman" w:cs="Times New Roman"/>
                <w:i w:val="1"/>
                <w:iCs w:val="1"/>
                <w:noProof w:val="0"/>
                <w:sz w:val="24"/>
                <w:szCs w:val="24"/>
                <w:lang w:val="it-IT"/>
              </w:rPr>
              <w:t>assegna</w:t>
            </w:r>
            <w:r w:rsidRPr="41473B38" w:rsidR="74C3742A">
              <w:rPr>
                <w:rFonts w:ascii="Times New Roman" w:hAnsi="Times New Roman" w:eastAsia="Times New Roman" w:cs="Times New Roman"/>
                <w:noProof w:val="0"/>
                <w:sz w:val="24"/>
                <w:szCs w:val="24"/>
                <w:lang w:val="it-IT"/>
              </w:rPr>
              <w:t>” per collegare il Check-In al Posto. In tal modo, il diagramma non si limita a mostrare i collegamenti, ma comunica anche il significato semantico di ciascuna relazione.</w:t>
            </w:r>
          </w:p>
          <w:p w:rsidR="12188F25" w:rsidP="41473B38" w:rsidRDefault="12188F25" w14:paraId="00E7A185" w14:textId="22829BCF">
            <w:pPr>
              <w:spacing w:before="240" w:beforeAutospacing="off" w:after="240" w:afterAutospacing="off"/>
              <w:jc w:val="both"/>
            </w:pPr>
            <w:r w:rsidRPr="41473B38" w:rsidR="12188F25">
              <w:rPr>
                <w:rFonts w:ascii="Times New Roman" w:hAnsi="Times New Roman" w:eastAsia="Times New Roman" w:cs="Times New Roman"/>
                <w:noProof w:val="0"/>
                <w:sz w:val="24"/>
                <w:szCs w:val="24"/>
                <w:lang w:val="it-IT"/>
              </w:rPr>
              <w:t>H</w:t>
            </w:r>
            <w:r w:rsidRPr="41473B38" w:rsidR="74C3742A">
              <w:rPr>
                <w:rFonts w:ascii="Times New Roman" w:hAnsi="Times New Roman" w:eastAsia="Times New Roman" w:cs="Times New Roman"/>
                <w:noProof w:val="0"/>
                <w:sz w:val="24"/>
                <w:szCs w:val="24"/>
                <w:lang w:val="it-IT"/>
              </w:rPr>
              <w:t xml:space="preserve">o prestato attenzione alle </w:t>
            </w:r>
            <w:r w:rsidRPr="41473B38" w:rsidR="74C3742A">
              <w:rPr>
                <w:rFonts w:ascii="Times New Roman" w:hAnsi="Times New Roman" w:eastAsia="Times New Roman" w:cs="Times New Roman"/>
                <w:b w:val="1"/>
                <w:bCs w:val="1"/>
                <w:noProof w:val="0"/>
                <w:sz w:val="24"/>
                <w:szCs w:val="24"/>
                <w:lang w:val="it-IT"/>
              </w:rPr>
              <w:t>cardinalità</w:t>
            </w:r>
            <w:r w:rsidRPr="41473B38" w:rsidR="74C3742A">
              <w:rPr>
                <w:rFonts w:ascii="Times New Roman" w:hAnsi="Times New Roman" w:eastAsia="Times New Roman" w:cs="Times New Roman"/>
                <w:noProof w:val="0"/>
                <w:sz w:val="24"/>
                <w:szCs w:val="24"/>
                <w:lang w:val="it-IT"/>
              </w:rPr>
              <w:t xml:space="preserve">, indicando chiaramente la molteplicità dei legami: ad esempio, un Passeggero può effettuare </w:t>
            </w:r>
            <w:r w:rsidRPr="41473B38" w:rsidR="562ACD2E">
              <w:rPr>
                <w:rFonts w:ascii="Times New Roman" w:hAnsi="Times New Roman" w:eastAsia="Times New Roman" w:cs="Times New Roman"/>
                <w:noProof w:val="0"/>
                <w:sz w:val="24"/>
                <w:szCs w:val="24"/>
                <w:lang w:val="it-IT"/>
              </w:rPr>
              <w:t>una Prenotazione</w:t>
            </w:r>
            <w:r w:rsidRPr="41473B38" w:rsidR="74C3742A">
              <w:rPr>
                <w:rFonts w:ascii="Times New Roman" w:hAnsi="Times New Roman" w:eastAsia="Times New Roman" w:cs="Times New Roman"/>
                <w:noProof w:val="0"/>
                <w:sz w:val="24"/>
                <w:szCs w:val="24"/>
                <w:lang w:val="it-IT"/>
              </w:rPr>
              <w:t xml:space="preserve"> (</w:t>
            </w:r>
            <w:r w:rsidRPr="41473B38" w:rsidR="74C3742A">
              <w:rPr>
                <w:rFonts w:ascii="Times New Roman" w:hAnsi="Times New Roman" w:eastAsia="Times New Roman" w:cs="Times New Roman"/>
                <w:noProof w:val="0"/>
                <w:sz w:val="24"/>
                <w:szCs w:val="24"/>
                <w:lang w:val="it-IT"/>
              </w:rPr>
              <w:t>1:</w:t>
            </w:r>
            <w:r w:rsidRPr="41473B38" w:rsidR="56E297F2">
              <w:rPr>
                <w:rFonts w:ascii="Times New Roman" w:hAnsi="Times New Roman" w:eastAsia="Times New Roman" w:cs="Times New Roman"/>
                <w:noProof w:val="0"/>
                <w:sz w:val="24"/>
                <w:szCs w:val="24"/>
                <w:lang w:val="it-IT"/>
              </w:rPr>
              <w:t>1</w:t>
            </w:r>
            <w:r w:rsidRPr="41473B38" w:rsidR="74C3742A">
              <w:rPr>
                <w:rFonts w:ascii="Times New Roman" w:hAnsi="Times New Roman" w:eastAsia="Times New Roman" w:cs="Times New Roman"/>
                <w:noProof w:val="0"/>
                <w:sz w:val="24"/>
                <w:szCs w:val="24"/>
                <w:lang w:val="it-IT"/>
              </w:rPr>
              <w:t xml:space="preserve">), ma ogni Prenotazione </w:t>
            </w:r>
            <w:r w:rsidRPr="41473B38" w:rsidR="7B1310AE">
              <w:rPr>
                <w:rFonts w:ascii="Times New Roman" w:hAnsi="Times New Roman" w:eastAsia="Times New Roman" w:cs="Times New Roman"/>
                <w:noProof w:val="0"/>
                <w:sz w:val="24"/>
                <w:szCs w:val="24"/>
                <w:lang w:val="it-IT"/>
              </w:rPr>
              <w:t>può</w:t>
            </w:r>
            <w:r w:rsidRPr="41473B38" w:rsidR="5BCB05F0">
              <w:rPr>
                <w:rFonts w:ascii="Times New Roman" w:hAnsi="Times New Roman" w:eastAsia="Times New Roman" w:cs="Times New Roman"/>
                <w:noProof w:val="0"/>
                <w:sz w:val="24"/>
                <w:szCs w:val="24"/>
                <w:lang w:val="it-IT"/>
              </w:rPr>
              <w:t xml:space="preserve"> </w:t>
            </w:r>
            <w:r w:rsidRPr="41473B38" w:rsidR="15915C46">
              <w:rPr>
                <w:rFonts w:ascii="Times New Roman" w:hAnsi="Times New Roman" w:eastAsia="Times New Roman" w:cs="Times New Roman"/>
                <w:noProof w:val="0"/>
                <w:sz w:val="24"/>
                <w:szCs w:val="24"/>
                <w:lang w:val="it-IT"/>
              </w:rPr>
              <w:t xml:space="preserve">esser stata fatta da </w:t>
            </w:r>
            <w:r w:rsidRPr="41473B38" w:rsidR="7E638944">
              <w:rPr>
                <w:rFonts w:ascii="Times New Roman" w:hAnsi="Times New Roman" w:eastAsia="Times New Roman" w:cs="Times New Roman"/>
                <w:noProof w:val="0"/>
                <w:sz w:val="24"/>
                <w:szCs w:val="24"/>
                <w:lang w:val="it-IT"/>
              </w:rPr>
              <w:t>più</w:t>
            </w:r>
            <w:r w:rsidRPr="41473B38" w:rsidR="74C3742A">
              <w:rPr>
                <w:rFonts w:ascii="Times New Roman" w:hAnsi="Times New Roman" w:eastAsia="Times New Roman" w:cs="Times New Roman"/>
                <w:noProof w:val="0"/>
                <w:sz w:val="24"/>
                <w:szCs w:val="24"/>
                <w:lang w:val="it-IT"/>
              </w:rPr>
              <w:t xml:space="preserve"> Passegger</w:t>
            </w:r>
            <w:r w:rsidRPr="41473B38" w:rsidR="54109D6B">
              <w:rPr>
                <w:rFonts w:ascii="Times New Roman" w:hAnsi="Times New Roman" w:eastAsia="Times New Roman" w:cs="Times New Roman"/>
                <w:noProof w:val="0"/>
                <w:sz w:val="24"/>
                <w:szCs w:val="24"/>
                <w:lang w:val="it-IT"/>
              </w:rPr>
              <w:t>i</w:t>
            </w:r>
            <w:r w:rsidRPr="41473B38" w:rsidR="4C831464">
              <w:rPr>
                <w:rFonts w:ascii="Times New Roman" w:hAnsi="Times New Roman" w:eastAsia="Times New Roman" w:cs="Times New Roman"/>
                <w:noProof w:val="0"/>
                <w:sz w:val="24"/>
                <w:szCs w:val="24"/>
                <w:lang w:val="it-IT"/>
              </w:rPr>
              <w:t xml:space="preserve"> o nessuno</w:t>
            </w:r>
            <w:r w:rsidRPr="41473B38" w:rsidR="74C3742A">
              <w:rPr>
                <w:rFonts w:ascii="Times New Roman" w:hAnsi="Times New Roman" w:eastAsia="Times New Roman" w:cs="Times New Roman"/>
                <w:noProof w:val="0"/>
                <w:sz w:val="24"/>
                <w:szCs w:val="24"/>
                <w:lang w:val="it-IT"/>
              </w:rPr>
              <w:t xml:space="preserve"> (</w:t>
            </w:r>
            <w:r w:rsidRPr="41473B38" w:rsidR="2D3E538B">
              <w:rPr>
                <w:rFonts w:ascii="Times New Roman" w:hAnsi="Times New Roman" w:eastAsia="Times New Roman" w:cs="Times New Roman"/>
                <w:noProof w:val="0"/>
                <w:sz w:val="24"/>
                <w:szCs w:val="24"/>
                <w:lang w:val="it-IT"/>
              </w:rPr>
              <w:t>0</w:t>
            </w:r>
            <w:r w:rsidRPr="41473B38" w:rsidR="74C3742A">
              <w:rPr>
                <w:rFonts w:ascii="Times New Roman" w:hAnsi="Times New Roman" w:eastAsia="Times New Roman" w:cs="Times New Roman"/>
                <w:noProof w:val="0"/>
                <w:sz w:val="24"/>
                <w:szCs w:val="24"/>
                <w:lang w:val="it-IT"/>
              </w:rPr>
              <w:t>:</w:t>
            </w:r>
            <w:r w:rsidRPr="41473B38" w:rsidR="7A63B301">
              <w:rPr>
                <w:rFonts w:ascii="Times New Roman" w:hAnsi="Times New Roman" w:eastAsia="Times New Roman" w:cs="Times New Roman"/>
                <w:noProof w:val="0"/>
                <w:sz w:val="24"/>
                <w:szCs w:val="24"/>
                <w:lang w:val="it-IT"/>
              </w:rPr>
              <w:t>N</w:t>
            </w:r>
            <w:r w:rsidRPr="41473B38" w:rsidR="74C3742A">
              <w:rPr>
                <w:rFonts w:ascii="Times New Roman" w:hAnsi="Times New Roman" w:eastAsia="Times New Roman" w:cs="Times New Roman"/>
                <w:noProof w:val="0"/>
                <w:sz w:val="24"/>
                <w:szCs w:val="24"/>
                <w:lang w:val="it-IT"/>
              </w:rPr>
              <w:t xml:space="preserve">). In modo </w:t>
            </w:r>
            <w:r w:rsidRPr="41473B38" w:rsidR="74C3742A">
              <w:rPr>
                <w:rFonts w:ascii="Times New Roman" w:hAnsi="Times New Roman" w:eastAsia="Times New Roman" w:cs="Times New Roman"/>
                <w:noProof w:val="0"/>
                <w:sz w:val="24"/>
                <w:szCs w:val="24"/>
                <w:lang w:val="it-IT"/>
              </w:rPr>
              <w:t xml:space="preserve">simile, </w:t>
            </w:r>
            <w:r w:rsidRPr="41473B38" w:rsidR="0C403889">
              <w:rPr>
                <w:rFonts w:ascii="Times New Roman" w:hAnsi="Times New Roman" w:eastAsia="Times New Roman" w:cs="Times New Roman"/>
                <w:noProof w:val="0"/>
                <w:sz w:val="24"/>
                <w:szCs w:val="24"/>
                <w:lang w:val="it-IT"/>
              </w:rPr>
              <w:t xml:space="preserve"> ho</w:t>
            </w:r>
            <w:r w:rsidRPr="41473B38" w:rsidR="0C403889">
              <w:rPr>
                <w:rFonts w:ascii="Times New Roman" w:hAnsi="Times New Roman" w:eastAsia="Times New Roman" w:cs="Times New Roman"/>
                <w:noProof w:val="0"/>
                <w:sz w:val="24"/>
                <w:szCs w:val="24"/>
                <w:lang w:val="it-IT"/>
              </w:rPr>
              <w:t xml:space="preserve"> </w:t>
            </w:r>
            <w:r w:rsidRPr="41473B38" w:rsidR="74C3742A">
              <w:rPr>
                <w:rFonts w:ascii="Times New Roman" w:hAnsi="Times New Roman" w:eastAsia="Times New Roman" w:cs="Times New Roman"/>
                <w:noProof w:val="0"/>
                <w:sz w:val="24"/>
                <w:szCs w:val="24"/>
                <w:lang w:val="it-IT"/>
              </w:rPr>
              <w:t xml:space="preserve">rappresentato la relazione </w:t>
            </w:r>
            <w:r w:rsidRPr="41473B38" w:rsidR="783198D0">
              <w:rPr>
                <w:rFonts w:ascii="Times New Roman" w:hAnsi="Times New Roman" w:eastAsia="Times New Roman" w:cs="Times New Roman"/>
                <w:noProof w:val="0"/>
                <w:sz w:val="24"/>
                <w:szCs w:val="24"/>
                <w:lang w:val="it-IT"/>
              </w:rPr>
              <w:t>1</w:t>
            </w:r>
            <w:r w:rsidRPr="41473B38" w:rsidR="74C3742A">
              <w:rPr>
                <w:rFonts w:ascii="Times New Roman" w:hAnsi="Times New Roman" w:eastAsia="Times New Roman" w:cs="Times New Roman"/>
                <w:noProof w:val="0"/>
                <w:sz w:val="24"/>
                <w:szCs w:val="24"/>
                <w:lang w:val="it-IT"/>
              </w:rPr>
              <w:t>:</w:t>
            </w:r>
            <w:r w:rsidRPr="41473B38" w:rsidR="4209CA67">
              <w:rPr>
                <w:rFonts w:ascii="Times New Roman" w:hAnsi="Times New Roman" w:eastAsia="Times New Roman" w:cs="Times New Roman"/>
                <w:noProof w:val="0"/>
                <w:sz w:val="24"/>
                <w:szCs w:val="24"/>
                <w:lang w:val="it-IT"/>
              </w:rPr>
              <w:t>N</w:t>
            </w:r>
            <w:r w:rsidRPr="41473B38" w:rsidR="74C3742A">
              <w:rPr>
                <w:rFonts w:ascii="Times New Roman" w:hAnsi="Times New Roman" w:eastAsia="Times New Roman" w:cs="Times New Roman"/>
                <w:noProof w:val="0"/>
                <w:sz w:val="24"/>
                <w:szCs w:val="24"/>
                <w:lang w:val="it-IT"/>
              </w:rPr>
              <w:t xml:space="preserve"> tra Volo e Personale di Bordo tramite la tabella di associazione </w:t>
            </w:r>
            <w:r w:rsidRPr="41473B38" w:rsidR="74C3742A">
              <w:rPr>
                <w:rFonts w:ascii="Times New Roman" w:hAnsi="Times New Roman" w:eastAsia="Times New Roman" w:cs="Times New Roman"/>
                <w:noProof w:val="0"/>
                <w:sz w:val="24"/>
                <w:szCs w:val="24"/>
                <w:lang w:val="it-IT"/>
              </w:rPr>
              <w:t>FlightCrew</w:t>
            </w:r>
            <w:r w:rsidRPr="41473B38" w:rsidR="74C3742A">
              <w:rPr>
                <w:rFonts w:ascii="Times New Roman" w:hAnsi="Times New Roman" w:eastAsia="Times New Roman" w:cs="Times New Roman"/>
                <w:noProof w:val="0"/>
                <w:sz w:val="24"/>
                <w:szCs w:val="24"/>
                <w:lang w:val="it-IT"/>
              </w:rPr>
              <w:t>, evidenziando che un volo può avere più membri dell’equipaggio e che ciascun membro può partecipare a più voli.</w:t>
            </w:r>
          </w:p>
          <w:p w:rsidR="74C3742A" w:rsidP="41473B38" w:rsidRDefault="74C3742A" w14:paraId="69221DE9" w14:textId="35A2015C">
            <w:pPr>
              <w:spacing w:before="240" w:beforeAutospacing="off" w:after="240" w:afterAutospacing="off"/>
              <w:jc w:val="both"/>
            </w:pPr>
            <w:r w:rsidRPr="41473B38" w:rsidR="74C3742A">
              <w:rPr>
                <w:rFonts w:ascii="Times New Roman" w:hAnsi="Times New Roman" w:eastAsia="Times New Roman" w:cs="Times New Roman"/>
                <w:noProof w:val="0"/>
                <w:sz w:val="24"/>
                <w:szCs w:val="24"/>
                <w:lang w:val="it-IT"/>
              </w:rPr>
              <w:t xml:space="preserve">La scelta di rappresentare le entità in modo orizzontale e distribuito, anziché semplicemente una sotto l’altra, </w:t>
            </w:r>
            <w:r w:rsidRPr="41473B38" w:rsidR="11B5D09E">
              <w:rPr>
                <w:rFonts w:ascii="Times New Roman" w:hAnsi="Times New Roman" w:eastAsia="Times New Roman" w:cs="Times New Roman"/>
                <w:noProof w:val="0"/>
                <w:sz w:val="24"/>
                <w:szCs w:val="24"/>
                <w:lang w:val="it-IT"/>
              </w:rPr>
              <w:t xml:space="preserve">mi </w:t>
            </w:r>
            <w:r w:rsidRPr="41473B38" w:rsidR="74C3742A">
              <w:rPr>
                <w:rFonts w:ascii="Times New Roman" w:hAnsi="Times New Roman" w:eastAsia="Times New Roman" w:cs="Times New Roman"/>
                <w:noProof w:val="0"/>
                <w:sz w:val="24"/>
                <w:szCs w:val="24"/>
                <w:lang w:val="it-IT"/>
              </w:rPr>
              <w:t>ha consentito di ridurre la sovrapposizione delle linee e di rendere il diagramma più leggibile, facilitando la visualizzazione delle relazioni principali senza confusione.</w:t>
            </w:r>
          </w:p>
          <w:p w:rsidR="6237CD00" w:rsidP="5E107986" w:rsidRDefault="6237CD00" w14:paraId="5B023429" w14:textId="64182894">
            <w:pPr>
              <w:pStyle w:val="Normale"/>
              <w:suppressLineNumbers w:val="0"/>
              <w:spacing w:before="240" w:beforeAutospacing="off" w:after="240" w:afterAutospacing="off" w:line="276" w:lineRule="auto"/>
              <w:ind w:left="0" w:right="0"/>
              <w:jc w:val="both"/>
              <w:rPr>
                <w:rFonts w:ascii="Times New Roman" w:hAnsi="Times New Roman" w:eastAsia="Times New Roman" w:cs="Times New Roman"/>
                <w:noProof w:val="0"/>
                <w:sz w:val="24"/>
                <w:szCs w:val="24"/>
                <w:lang w:val="it-IT"/>
              </w:rPr>
            </w:pPr>
            <w:r w:rsidRPr="5E107986" w:rsidR="6237CD00">
              <w:rPr>
                <w:rFonts w:ascii="Times New Roman" w:hAnsi="Times New Roman" w:eastAsia="Times New Roman" w:cs="Times New Roman"/>
                <w:noProof w:val="0"/>
                <w:sz w:val="24"/>
                <w:szCs w:val="24"/>
                <w:lang w:val="it-IT"/>
              </w:rPr>
              <w:t xml:space="preserve">Il diagramma ER ha avuto un ruolo fondamentale nello sviluppo successivo del </w:t>
            </w:r>
            <w:r w:rsidRPr="5E107986" w:rsidR="6E593422">
              <w:rPr>
                <w:rFonts w:ascii="Times New Roman" w:hAnsi="Times New Roman" w:eastAsia="Times New Roman" w:cs="Times New Roman"/>
                <w:noProof w:val="0"/>
                <w:sz w:val="24"/>
                <w:szCs w:val="24"/>
                <w:lang w:val="it-IT"/>
              </w:rPr>
              <w:t xml:space="preserve">mio </w:t>
            </w:r>
            <w:r w:rsidRPr="5E107986" w:rsidR="6237CD00">
              <w:rPr>
                <w:rFonts w:ascii="Times New Roman" w:hAnsi="Times New Roman" w:eastAsia="Times New Roman" w:cs="Times New Roman"/>
                <w:noProof w:val="0"/>
                <w:sz w:val="24"/>
                <w:szCs w:val="24"/>
                <w:lang w:val="it-IT"/>
              </w:rPr>
              <w:t xml:space="preserve">database: </w:t>
            </w:r>
            <w:r w:rsidRPr="5E107986" w:rsidR="182E1153">
              <w:rPr>
                <w:rFonts w:ascii="Times New Roman" w:hAnsi="Times New Roman" w:eastAsia="Times New Roman" w:cs="Times New Roman"/>
                <w:noProof w:val="0"/>
                <w:sz w:val="24"/>
                <w:szCs w:val="24"/>
                <w:lang w:val="it-IT"/>
              </w:rPr>
              <w:t>m</w:t>
            </w:r>
            <w:r w:rsidRPr="5E107986" w:rsidR="6237CD00">
              <w:rPr>
                <w:rFonts w:ascii="Times New Roman" w:hAnsi="Times New Roman" w:eastAsia="Times New Roman" w:cs="Times New Roman"/>
                <w:noProof w:val="0"/>
                <w:sz w:val="24"/>
                <w:szCs w:val="24"/>
                <w:lang w:val="it-IT"/>
              </w:rPr>
              <w:t>i</w:t>
            </w:r>
            <w:r w:rsidRPr="5E107986" w:rsidR="0DD6A0AE">
              <w:rPr>
                <w:rFonts w:ascii="Times New Roman" w:hAnsi="Times New Roman" w:eastAsia="Times New Roman" w:cs="Times New Roman"/>
                <w:noProof w:val="0"/>
                <w:sz w:val="24"/>
                <w:szCs w:val="24"/>
                <w:lang w:val="it-IT"/>
              </w:rPr>
              <w:t xml:space="preserve"> </w:t>
            </w:r>
            <w:r w:rsidRPr="5E107986" w:rsidR="6237CD00">
              <w:rPr>
                <w:rFonts w:ascii="Times New Roman" w:hAnsi="Times New Roman" w:eastAsia="Times New Roman" w:cs="Times New Roman"/>
                <w:noProof w:val="0"/>
                <w:sz w:val="24"/>
                <w:szCs w:val="24"/>
                <w:lang w:val="it-IT"/>
              </w:rPr>
              <w:t xml:space="preserve">ha permesso di progettare in maniera coerente le tabelle relazionali, definire le chiavi primarie </w:t>
            </w:r>
            <w:r w:rsidRPr="5E107986" w:rsidR="5F786A4B">
              <w:rPr>
                <w:rFonts w:ascii="Times New Roman" w:hAnsi="Times New Roman" w:eastAsia="Times New Roman" w:cs="Times New Roman"/>
                <w:noProof w:val="0"/>
                <w:sz w:val="24"/>
                <w:szCs w:val="24"/>
                <w:lang w:val="it-IT"/>
              </w:rPr>
              <w:t>ed</w:t>
            </w:r>
            <w:r w:rsidRPr="5E107986" w:rsidR="6237CD00">
              <w:rPr>
                <w:rFonts w:ascii="Times New Roman" w:hAnsi="Times New Roman" w:eastAsia="Times New Roman" w:cs="Times New Roman"/>
                <w:noProof w:val="0"/>
                <w:sz w:val="24"/>
                <w:szCs w:val="24"/>
                <w:lang w:val="it-IT"/>
              </w:rPr>
              <w:t xml:space="preserve"> esterne e garantire la correttezza dei vincoli di integrità referenziale. Inoltre, </w:t>
            </w:r>
            <w:r w:rsidRPr="5E107986" w:rsidR="10E7039D">
              <w:rPr>
                <w:rFonts w:ascii="Times New Roman" w:hAnsi="Times New Roman" w:eastAsia="Times New Roman" w:cs="Times New Roman"/>
                <w:noProof w:val="0"/>
                <w:sz w:val="24"/>
                <w:szCs w:val="24"/>
                <w:lang w:val="it-IT"/>
              </w:rPr>
              <w:t>m</w:t>
            </w:r>
            <w:r w:rsidRPr="5E107986" w:rsidR="6237CD00">
              <w:rPr>
                <w:rFonts w:ascii="Times New Roman" w:hAnsi="Times New Roman" w:eastAsia="Times New Roman" w:cs="Times New Roman"/>
                <w:noProof w:val="0"/>
                <w:sz w:val="24"/>
                <w:szCs w:val="24"/>
                <w:lang w:val="it-IT"/>
              </w:rPr>
              <w:t>i ha guidato nella scelta delle operazioni di normalizzazione e nella gestione di eventuali ridondanze, preparando</w:t>
            </w:r>
            <w:r w:rsidRPr="5E107986" w:rsidR="597D466B">
              <w:rPr>
                <w:rFonts w:ascii="Times New Roman" w:hAnsi="Times New Roman" w:eastAsia="Times New Roman" w:cs="Times New Roman"/>
                <w:noProof w:val="0"/>
                <w:sz w:val="24"/>
                <w:szCs w:val="24"/>
                <w:lang w:val="it-IT"/>
              </w:rPr>
              <w:t>mi</w:t>
            </w:r>
            <w:r w:rsidRPr="5E107986" w:rsidR="6237CD00">
              <w:rPr>
                <w:rFonts w:ascii="Times New Roman" w:hAnsi="Times New Roman" w:eastAsia="Times New Roman" w:cs="Times New Roman"/>
                <w:noProof w:val="0"/>
                <w:sz w:val="24"/>
                <w:szCs w:val="24"/>
                <w:lang w:val="it-IT"/>
              </w:rPr>
              <w:t xml:space="preserve"> così alla fase di implementazione fisica e all’ottimizzazione delle query. </w:t>
            </w:r>
          </w:p>
          <w:p w:rsidRPr="00921918" w:rsidR="00F739F8" w:rsidP="41473B38" w:rsidRDefault="00F739F8" w14:paraId="72446B93" w14:textId="176CA86B">
            <w:pPr>
              <w:pStyle w:val="Normale"/>
              <w:jc w:val="both"/>
              <w:rPr>
                <w:rFonts w:ascii="Times New Roman" w:hAnsi="Times New Roman" w:cs="Times New Roman"/>
                <w:color w:val="000000" w:themeColor="text1" w:themeTint="FF" w:themeShade="FF"/>
                <w:sz w:val="24"/>
                <w:szCs w:val="24"/>
                <w:lang w:val="it-IT"/>
              </w:rPr>
            </w:pPr>
            <w:r w:rsidR="21DC5072">
              <w:rPr/>
              <w:t xml:space="preserve">            </w:t>
            </w:r>
            <w:r w:rsidR="47C4D2CB">
              <w:rPr/>
              <w:t xml:space="preserve">      </w:t>
            </w:r>
            <w:r w:rsidR="21DC5072">
              <w:rPr/>
              <w:t xml:space="preserve">   </w:t>
            </w:r>
            <w:r w:rsidR="279C491C">
              <w:drawing>
                <wp:inline wp14:editId="1F47C07B" wp14:anchorId="40C4EA29">
                  <wp:extent cx="4673708" cy="2508890"/>
                  <wp:effectExtent l="0" t="0" r="0" b="0"/>
                  <wp:docPr id="1671749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749353" name="Picture 1671749353"/>
                          <pic:cNvPicPr/>
                        </pic:nvPicPr>
                        <pic:blipFill>
                          <a:blip xmlns:r="http://schemas.openxmlformats.org/officeDocument/2006/relationships" r:embed="rId1467475535">
                            <a:extLst>
                              <a:ext uri="{28A0092B-C50C-407E-A947-70E740481C1C}">
                                <a14:useLocalDpi xmlns:a14="http://schemas.microsoft.com/office/drawing/2010/main"/>
                              </a:ext>
                            </a:extLst>
                          </a:blip>
                          <a:stretch>
                            <a:fillRect/>
                          </a:stretch>
                        </pic:blipFill>
                        <pic:spPr>
                          <a:xfrm rot="0">
                            <a:off x="0" y="0"/>
                            <a:ext cx="4673708" cy="2508890"/>
                          </a:xfrm>
                          <a:prstGeom prst="rect">
                            <a:avLst/>
                          </a:prstGeom>
                        </pic:spPr>
                      </pic:pic>
                    </a:graphicData>
                  </a:graphic>
                </wp:inline>
              </w:drawing>
            </w:r>
          </w:p>
          <w:p w:rsidR="7ACCBEE7" w:rsidP="5E107986" w:rsidRDefault="7ACCBEE7" w14:paraId="1AE847BB" w14:textId="782093A9">
            <w:pPr>
              <w:pStyle w:val="Normale"/>
              <w:jc w:val="both"/>
              <w:rPr>
                <w:rFonts w:ascii="Times New Roman" w:hAnsi="Times New Roman" w:cs="Times New Roman"/>
                <w:b w:val="1"/>
                <w:bCs w:val="1"/>
                <w:color w:val="000000" w:themeColor="text1" w:themeTint="FF" w:themeShade="FF"/>
                <w:sz w:val="24"/>
                <w:szCs w:val="24"/>
                <w:lang w:val="it-IT"/>
              </w:rPr>
            </w:pPr>
            <w:r w:rsidRPr="5E107986" w:rsidR="7ACCBEE7">
              <w:rPr>
                <w:rFonts w:ascii="Times New Roman" w:hAnsi="Times New Roman" w:cs="Times New Roman"/>
                <w:b w:val="1"/>
                <w:bCs w:val="1"/>
                <w:color w:val="000000" w:themeColor="text1" w:themeTint="FF" w:themeShade="FF"/>
                <w:sz w:val="24"/>
                <w:szCs w:val="24"/>
                <w:lang w:val="it-IT"/>
              </w:rPr>
              <w:t>5. Traduzione del modello ER in un modello re</w:t>
            </w:r>
            <w:r w:rsidRPr="5E107986" w:rsidR="027E62F8">
              <w:rPr>
                <w:rFonts w:ascii="Times New Roman" w:hAnsi="Times New Roman" w:cs="Times New Roman"/>
                <w:b w:val="1"/>
                <w:bCs w:val="1"/>
                <w:color w:val="000000" w:themeColor="text1" w:themeTint="FF" w:themeShade="FF"/>
                <w:sz w:val="24"/>
                <w:szCs w:val="24"/>
                <w:lang w:val="it-IT"/>
              </w:rPr>
              <w:t>l</w:t>
            </w:r>
            <w:r w:rsidRPr="5E107986" w:rsidR="7ACCBEE7">
              <w:rPr>
                <w:rFonts w:ascii="Times New Roman" w:hAnsi="Times New Roman" w:cs="Times New Roman"/>
                <w:b w:val="1"/>
                <w:bCs w:val="1"/>
                <w:color w:val="000000" w:themeColor="text1" w:themeTint="FF" w:themeShade="FF"/>
                <w:sz w:val="24"/>
                <w:szCs w:val="24"/>
                <w:lang w:val="it-IT"/>
              </w:rPr>
              <w:t>azionale, con definizione di tabelle, chiavi primarie, chiavi esterne e vincoli di integrità.</w:t>
            </w:r>
          </w:p>
          <w:p w:rsidR="4E9C339C" w:rsidP="5E107986" w:rsidRDefault="4E9C339C" w14:paraId="704C12B3" w14:textId="206393D4">
            <w:pPr>
              <w:pStyle w:val="Normale"/>
              <w:jc w:val="both"/>
              <w:rPr>
                <w:rFonts w:ascii="Times New Roman" w:hAnsi="Times New Roman" w:cs="Times New Roman"/>
                <w:b w:val="1"/>
                <w:bCs w:val="1"/>
                <w:color w:val="000000" w:themeColor="text1" w:themeTint="FF" w:themeShade="FF"/>
                <w:sz w:val="24"/>
                <w:szCs w:val="24"/>
                <w:lang w:val="it-IT"/>
              </w:rPr>
            </w:pPr>
            <w:r w:rsidR="4E9C339C">
              <w:drawing>
                <wp:inline wp14:editId="246BF536" wp14:anchorId="2FE6C3E3">
                  <wp:extent cx="6210300" cy="3562350"/>
                  <wp:effectExtent l="0" t="0" r="0" b="0"/>
                  <wp:docPr id="8621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1735" name="Picture 8621735"/>
                          <pic:cNvPicPr/>
                        </pic:nvPicPr>
                        <pic:blipFill>
                          <a:blip xmlns:r="http://schemas.openxmlformats.org/officeDocument/2006/relationships" r:embed="rId1538707993">
                            <a:extLst>
                              <a:ext uri="{28A0092B-C50C-407E-A947-70E740481C1C}">
                                <a14:useLocalDpi xmlns:a14="http://schemas.microsoft.com/office/drawing/2010/main"/>
                              </a:ext>
                            </a:extLst>
                          </a:blip>
                          <a:stretch>
                            <a:fillRect/>
                          </a:stretch>
                        </pic:blipFill>
                        <pic:spPr>
                          <a:xfrm>
                            <a:off x="0" y="0"/>
                            <a:ext cx="6210300" cy="3562350"/>
                          </a:xfrm>
                          <a:prstGeom prst="rect">
                            <a:avLst/>
                          </a:prstGeom>
                        </pic:spPr>
                      </pic:pic>
                    </a:graphicData>
                  </a:graphic>
                </wp:inline>
              </w:drawing>
            </w:r>
          </w:p>
          <w:p w:rsidRPr="00921918" w:rsidR="00F739F8" w:rsidP="41473B38" w:rsidRDefault="00F739F8" w14:paraId="17751AB6" w14:textId="14C567DD">
            <w:pPr>
              <w:pStyle w:val="Normale"/>
              <w:jc w:val="both"/>
              <w:rPr>
                <w:rFonts w:ascii="Times New Roman" w:hAnsi="Times New Roman" w:cs="Times New Roman"/>
                <w:color w:val="000000" w:themeColor="text1" w:themeTint="FF" w:themeShade="FF"/>
                <w:sz w:val="24"/>
                <w:szCs w:val="24"/>
                <w:lang w:val="it-IT"/>
              </w:rPr>
            </w:pPr>
            <w:r w:rsidR="4E9C339C">
              <w:drawing>
                <wp:inline wp14:editId="58823097" wp14:anchorId="273AA38B">
                  <wp:extent cx="6210300" cy="4257675"/>
                  <wp:effectExtent l="0" t="0" r="0" b="0"/>
                  <wp:docPr id="914894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894848" name="Picture 914894848"/>
                          <pic:cNvPicPr/>
                        </pic:nvPicPr>
                        <pic:blipFill>
                          <a:blip xmlns:r="http://schemas.openxmlformats.org/officeDocument/2006/relationships" r:embed="rId1220157498">
                            <a:extLst>
                              <a:ext uri="{28A0092B-C50C-407E-A947-70E740481C1C}">
                                <a14:useLocalDpi xmlns:a14="http://schemas.microsoft.com/office/drawing/2010/main"/>
                              </a:ext>
                            </a:extLst>
                          </a:blip>
                          <a:stretch>
                            <a:fillRect/>
                          </a:stretch>
                        </pic:blipFill>
                        <pic:spPr>
                          <a:xfrm>
                            <a:off x="0" y="0"/>
                            <a:ext cx="6210300" cy="4257675"/>
                          </a:xfrm>
                          <a:prstGeom prst="rect">
                            <a:avLst/>
                          </a:prstGeom>
                        </pic:spPr>
                      </pic:pic>
                    </a:graphicData>
                  </a:graphic>
                </wp:inline>
              </w:drawing>
            </w:r>
          </w:p>
          <w:p w:rsidRPr="00921918" w:rsidR="00F739F8" w:rsidP="41473B38" w:rsidRDefault="00F739F8" w14:paraId="79C81188" w14:textId="393E656C">
            <w:pPr>
              <w:pStyle w:val="Normale"/>
              <w:jc w:val="both"/>
              <w:rPr>
                <w:rFonts w:ascii="Times New Roman" w:hAnsi="Times New Roman" w:cs="Times New Roman"/>
                <w:color w:val="000000" w:themeColor="text1" w:themeTint="FF" w:themeShade="FF"/>
                <w:sz w:val="24"/>
                <w:szCs w:val="24"/>
                <w:lang w:val="it-IT"/>
              </w:rPr>
            </w:pPr>
            <w:r w:rsidR="4E9C339C">
              <w:drawing>
                <wp:inline wp14:editId="11EEAE9B" wp14:anchorId="168FA18B">
                  <wp:extent cx="6210300" cy="4752975"/>
                  <wp:effectExtent l="0" t="0" r="0" b="0"/>
                  <wp:docPr id="1521262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262277" name="Picture 1521262277"/>
                          <pic:cNvPicPr/>
                        </pic:nvPicPr>
                        <pic:blipFill>
                          <a:blip xmlns:r="http://schemas.openxmlformats.org/officeDocument/2006/relationships" r:embed="rId1298246277">
                            <a:extLst>
                              <a:ext uri="{28A0092B-C50C-407E-A947-70E740481C1C}">
                                <a14:useLocalDpi xmlns:a14="http://schemas.microsoft.com/office/drawing/2010/main"/>
                              </a:ext>
                            </a:extLst>
                          </a:blip>
                          <a:stretch>
                            <a:fillRect/>
                          </a:stretch>
                        </pic:blipFill>
                        <pic:spPr>
                          <a:xfrm>
                            <a:off x="0" y="0"/>
                            <a:ext cx="6210300" cy="4752975"/>
                          </a:xfrm>
                          <a:prstGeom prst="rect">
                            <a:avLst/>
                          </a:prstGeom>
                        </pic:spPr>
                      </pic:pic>
                    </a:graphicData>
                  </a:graphic>
                </wp:inline>
              </w:drawing>
            </w:r>
          </w:p>
          <w:p w:rsidR="4E9C339C" w:rsidP="5E107986" w:rsidRDefault="4E9C339C" w14:paraId="7A477E02" w14:textId="0F1546C2">
            <w:pPr>
              <w:pStyle w:val="Normale"/>
              <w:jc w:val="both"/>
              <w:rPr>
                <w:rFonts w:ascii="Times New Roman" w:hAnsi="Times New Roman" w:cs="Times New Roman"/>
                <w:color w:val="000000" w:themeColor="text1" w:themeTint="FF" w:themeShade="FF"/>
                <w:sz w:val="24"/>
                <w:szCs w:val="24"/>
                <w:lang w:val="it-IT"/>
              </w:rPr>
            </w:pPr>
            <w:r w:rsidR="4E9C339C">
              <w:drawing>
                <wp:inline wp14:editId="01582938" wp14:anchorId="4DF557AF">
                  <wp:extent cx="5861990" cy="4118099"/>
                  <wp:effectExtent l="0" t="0" r="0" b="0"/>
                  <wp:docPr id="1219232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232672" name="Picture 1219232672"/>
                          <pic:cNvPicPr/>
                        </pic:nvPicPr>
                        <pic:blipFill>
                          <a:blip xmlns:r="http://schemas.openxmlformats.org/officeDocument/2006/relationships" r:embed="rId309269216">
                            <a:extLst>
                              <a:ext uri="{28A0092B-C50C-407E-A947-70E740481C1C}">
                                <a14:useLocalDpi xmlns:a14="http://schemas.microsoft.com/office/drawing/2010/main"/>
                              </a:ext>
                            </a:extLst>
                          </a:blip>
                          <a:stretch>
                            <a:fillRect/>
                          </a:stretch>
                        </pic:blipFill>
                        <pic:spPr>
                          <a:xfrm rot="0">
                            <a:off x="0" y="0"/>
                            <a:ext cx="5861990" cy="4118099"/>
                          </a:xfrm>
                          <a:prstGeom prst="rect">
                            <a:avLst/>
                          </a:prstGeom>
                        </pic:spPr>
                      </pic:pic>
                    </a:graphicData>
                  </a:graphic>
                </wp:inline>
              </w:drawing>
            </w:r>
          </w:p>
          <w:p w:rsidR="4E9C339C" w:rsidP="5E107986" w:rsidRDefault="4E9C339C" w14:paraId="0E87CA5D" w14:textId="0B701015">
            <w:pPr>
              <w:pStyle w:val="Normale"/>
              <w:jc w:val="both"/>
              <w:rPr>
                <w:rFonts w:ascii="Times New Roman" w:hAnsi="Times New Roman" w:cs="Times New Roman"/>
                <w:color w:val="000000" w:themeColor="text1" w:themeTint="FF" w:themeShade="FF"/>
                <w:sz w:val="24"/>
                <w:szCs w:val="24"/>
                <w:lang w:val="it-IT"/>
              </w:rPr>
            </w:pPr>
            <w:r w:rsidR="4E9C339C">
              <w:drawing>
                <wp:inline wp14:editId="3A12C3E3" wp14:anchorId="6DD99C8E">
                  <wp:extent cx="6210300" cy="3429000"/>
                  <wp:effectExtent l="0" t="0" r="0" b="0"/>
                  <wp:docPr id="1283822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822927" name="Picture 1283822927"/>
                          <pic:cNvPicPr/>
                        </pic:nvPicPr>
                        <pic:blipFill>
                          <a:blip xmlns:r="http://schemas.openxmlformats.org/officeDocument/2006/relationships" r:embed="rId61904969">
                            <a:extLst>
                              <a:ext uri="{28A0092B-C50C-407E-A947-70E740481C1C}">
                                <a14:useLocalDpi xmlns:a14="http://schemas.microsoft.com/office/drawing/2010/main"/>
                              </a:ext>
                            </a:extLst>
                          </a:blip>
                          <a:stretch>
                            <a:fillRect/>
                          </a:stretch>
                        </pic:blipFill>
                        <pic:spPr>
                          <a:xfrm>
                            <a:off x="0" y="0"/>
                            <a:ext cx="6210300" cy="3429000"/>
                          </a:xfrm>
                          <a:prstGeom prst="rect">
                            <a:avLst/>
                          </a:prstGeom>
                        </pic:spPr>
                      </pic:pic>
                    </a:graphicData>
                  </a:graphic>
                </wp:inline>
              </w:drawing>
            </w:r>
          </w:p>
          <w:p w:rsidR="1832F28C" w:rsidP="5E107986" w:rsidRDefault="1832F28C" w14:paraId="765A69A4" w14:textId="1478C92B">
            <w:pPr>
              <w:pStyle w:val="Normale"/>
              <w:jc w:val="both"/>
              <w:rPr>
                <w:rFonts w:ascii="Times New Roman" w:hAnsi="Times New Roman" w:cs="Times New Roman"/>
                <w:color w:val="000000" w:themeColor="text1" w:themeTint="FF" w:themeShade="FF"/>
                <w:sz w:val="24"/>
                <w:szCs w:val="24"/>
                <w:lang w:val="it-IT"/>
              </w:rPr>
            </w:pPr>
            <w:r w:rsidRPr="5E107986" w:rsidR="1832F28C">
              <w:rPr>
                <w:rFonts w:ascii="Times New Roman" w:hAnsi="Times New Roman" w:cs="Times New Roman"/>
                <w:b w:val="1"/>
                <w:bCs w:val="1"/>
                <w:color w:val="000000" w:themeColor="text1" w:themeTint="FF" w:themeShade="FF"/>
                <w:sz w:val="24"/>
                <w:szCs w:val="24"/>
                <w:lang w:val="it-IT"/>
              </w:rPr>
              <w:t xml:space="preserve">6. </w:t>
            </w:r>
            <w:r w:rsidRPr="5E107986" w:rsidR="0F9BC170">
              <w:rPr>
                <w:rFonts w:ascii="Times New Roman" w:hAnsi="Times New Roman" w:cs="Times New Roman"/>
                <w:b w:val="1"/>
                <w:bCs w:val="1"/>
                <w:color w:val="000000" w:themeColor="text1" w:themeTint="FF" w:themeShade="FF"/>
                <w:sz w:val="24"/>
                <w:szCs w:val="24"/>
                <w:lang w:val="it-IT"/>
              </w:rPr>
              <w:t xml:space="preserve">Applicazione delle forme normali per eliminare ridondanze e migliorare la coerenza dei dati. Eventuale </w:t>
            </w:r>
            <w:r w:rsidRPr="5E107986" w:rsidR="0F9BC170">
              <w:rPr>
                <w:rFonts w:ascii="Times New Roman" w:hAnsi="Times New Roman" w:cs="Times New Roman"/>
                <w:b w:val="1"/>
                <w:bCs w:val="1"/>
                <w:color w:val="000000" w:themeColor="text1" w:themeTint="FF" w:themeShade="FF"/>
                <w:sz w:val="24"/>
                <w:szCs w:val="24"/>
                <w:lang w:val="it-IT"/>
              </w:rPr>
              <w:t>denormalizzazione</w:t>
            </w:r>
            <w:r w:rsidRPr="5E107986" w:rsidR="0F9BC170">
              <w:rPr>
                <w:rFonts w:ascii="Times New Roman" w:hAnsi="Times New Roman" w:cs="Times New Roman"/>
                <w:b w:val="1"/>
                <w:bCs w:val="1"/>
                <w:color w:val="000000" w:themeColor="text1" w:themeTint="FF" w:themeShade="FF"/>
                <w:sz w:val="24"/>
                <w:szCs w:val="24"/>
                <w:lang w:val="it-IT"/>
              </w:rPr>
              <w:t xml:space="preserve"> per ottimizzare delle prestazioni.</w:t>
            </w:r>
          </w:p>
          <w:p w:rsidRPr="00921918" w:rsidR="00F739F8" w:rsidP="5E107986" w:rsidRDefault="00F739F8" w14:paraId="6DDAFBD9" w14:textId="7D422CCA">
            <w:pPr>
              <w:pStyle w:val="Normale"/>
              <w:jc w:val="both"/>
              <w:rPr>
                <w:rFonts w:ascii="Times New Roman" w:hAnsi="Times New Roman" w:cs="Times New Roman"/>
                <w:color w:val="000000" w:themeColor="text1" w:themeTint="FF" w:themeShade="FF"/>
                <w:sz w:val="24"/>
                <w:szCs w:val="24"/>
                <w:u w:val="single"/>
                <w:lang w:val="it-IT"/>
              </w:rPr>
            </w:pPr>
            <w:r w:rsidRPr="5E107986" w:rsidR="0F9BC170">
              <w:rPr>
                <w:rFonts w:ascii="Times New Roman" w:hAnsi="Times New Roman" w:cs="Times New Roman"/>
                <w:color w:val="000000" w:themeColor="text1" w:themeTint="FF" w:themeShade="FF"/>
                <w:sz w:val="24"/>
                <w:szCs w:val="24"/>
                <w:u w:val="single"/>
                <w:lang w:val="it-IT"/>
              </w:rPr>
              <w:t>Analisi delle forme normali:</w:t>
            </w:r>
          </w:p>
          <w:p w:rsidRPr="00921918" w:rsidR="00F739F8" w:rsidP="41473B38" w:rsidRDefault="00F739F8" w14:paraId="6AD718F6" w14:textId="0A532B2E">
            <w:pPr>
              <w:pStyle w:val="Normale"/>
              <w:jc w:val="both"/>
              <w:rPr>
                <w:rFonts w:ascii="Times New Roman" w:hAnsi="Times New Roman" w:cs="Times New Roman"/>
                <w:color w:val="000000" w:themeColor="text1" w:themeTint="FF" w:themeShade="FF"/>
                <w:sz w:val="24"/>
                <w:szCs w:val="24"/>
                <w:lang w:val="it-IT"/>
              </w:rPr>
            </w:pPr>
            <w:r w:rsidRPr="41473B38" w:rsidR="6D742E24">
              <w:rPr>
                <w:rFonts w:ascii="Times New Roman" w:hAnsi="Times New Roman" w:cs="Times New Roman"/>
                <w:color w:val="000000" w:themeColor="text1" w:themeTint="FF" w:themeShade="FF"/>
                <w:sz w:val="24"/>
                <w:szCs w:val="24"/>
                <w:lang w:val="it-IT"/>
              </w:rPr>
              <w:t>La Prima Forma Normale (1NF) richiede che tutti gli attributi debbano essere atomici, senza liste o valori multipli. Nel mio modello tutte le tabelle rispettano la 1NF perchè nessun campo contiene array o valori multipli.</w:t>
            </w:r>
          </w:p>
          <w:p w:rsidRPr="00921918" w:rsidR="00F739F8" w:rsidP="41473B38" w:rsidRDefault="00F739F8" w14:paraId="5EF99956" w14:textId="660FC616">
            <w:pPr>
              <w:pStyle w:val="Normale"/>
              <w:jc w:val="both"/>
              <w:rPr>
                <w:rFonts w:ascii="Times New Roman" w:hAnsi="Times New Roman" w:cs="Times New Roman"/>
                <w:color w:val="000000" w:themeColor="text1" w:themeTint="FF" w:themeShade="FF"/>
                <w:sz w:val="24"/>
                <w:szCs w:val="24"/>
                <w:lang w:val="it-IT"/>
              </w:rPr>
            </w:pPr>
          </w:p>
          <w:p w:rsidRPr="00921918" w:rsidR="00F739F8" w:rsidP="41473B38" w:rsidRDefault="00F739F8" w14:paraId="013082CA" w14:textId="0BD1C6B3">
            <w:pPr>
              <w:pStyle w:val="Normale"/>
              <w:jc w:val="both"/>
              <w:rPr>
                <w:rFonts w:ascii="Times New Roman" w:hAnsi="Times New Roman" w:cs="Times New Roman"/>
                <w:color w:val="000000" w:themeColor="text1" w:themeTint="FF" w:themeShade="FF"/>
                <w:sz w:val="24"/>
                <w:szCs w:val="24"/>
                <w:lang w:val="it-IT"/>
              </w:rPr>
            </w:pPr>
            <w:r w:rsidRPr="41473B38" w:rsidR="6D742E24">
              <w:rPr>
                <w:rFonts w:ascii="Times New Roman" w:hAnsi="Times New Roman" w:cs="Times New Roman"/>
                <w:color w:val="000000" w:themeColor="text1" w:themeTint="FF" w:themeShade="FF"/>
                <w:sz w:val="24"/>
                <w:szCs w:val="24"/>
                <w:lang w:val="it-IT"/>
              </w:rPr>
              <w:t>La Seconda Forma Normale (2NF), invece, vuole che tutte le tabelle debbano essere in 1NF e che ogni attributo non chiave debba dipendere interamente dalla chiave primaria. La maggior parte delle tabelle che ho sviluppato, come Passeggero, Aeroporto, Aereo o PersonaleDiBordo, hanno una chiave semplice e rispettano già la 2NF. Particolare attenzione ho rivolto a FlightCrew che invece ha una chiave composta (da FlightID e CrewID), ma non essendoci attributi che dipendono solo da una parte della chiave risulta comunque già in 2NF.</w:t>
            </w:r>
          </w:p>
          <w:p w:rsidRPr="00921918" w:rsidR="00F739F8" w:rsidP="41473B38" w:rsidRDefault="00F739F8" w14:paraId="38588378" w14:textId="79A0A5F5">
            <w:pPr>
              <w:pStyle w:val="Normale"/>
              <w:jc w:val="both"/>
              <w:rPr>
                <w:rFonts w:ascii="Times New Roman" w:hAnsi="Times New Roman" w:cs="Times New Roman"/>
                <w:color w:val="000000" w:themeColor="text1" w:themeTint="FF" w:themeShade="FF"/>
                <w:sz w:val="24"/>
                <w:szCs w:val="24"/>
                <w:lang w:val="it-IT"/>
              </w:rPr>
            </w:pPr>
          </w:p>
          <w:p w:rsidRPr="00921918" w:rsidR="00F739F8" w:rsidP="41473B38" w:rsidRDefault="00F739F8" w14:paraId="02FE32C2" w14:textId="67430815">
            <w:pPr>
              <w:pStyle w:val="Normale"/>
              <w:jc w:val="both"/>
              <w:rPr>
                <w:rFonts w:ascii="Times New Roman" w:hAnsi="Times New Roman" w:cs="Times New Roman"/>
                <w:color w:val="000000" w:themeColor="text1" w:themeTint="FF" w:themeShade="FF"/>
                <w:sz w:val="24"/>
                <w:szCs w:val="24"/>
                <w:lang w:val="it-IT"/>
              </w:rPr>
            </w:pPr>
            <w:r w:rsidRPr="41473B38" w:rsidR="6D742E24">
              <w:rPr>
                <w:rFonts w:ascii="Times New Roman" w:hAnsi="Times New Roman" w:cs="Times New Roman"/>
                <w:color w:val="000000" w:themeColor="text1" w:themeTint="FF" w:themeShade="FF"/>
                <w:sz w:val="24"/>
                <w:szCs w:val="24"/>
                <w:lang w:val="it-IT"/>
              </w:rPr>
              <w:t>Infine, la Terza Forma Normale (3NF) esige che la tabella sia già in 2NF e che nessun attributo non chiave debba dipendere da un altro attributo non chiave.</w:t>
            </w:r>
          </w:p>
          <w:p w:rsidRPr="00921918" w:rsidR="00F739F8" w:rsidP="41473B38" w:rsidRDefault="00F739F8" w14:paraId="4CE51D4C" w14:textId="36ACF69C">
            <w:pPr>
              <w:pStyle w:val="Normale"/>
              <w:jc w:val="both"/>
              <w:rPr>
                <w:rFonts w:ascii="Times New Roman" w:hAnsi="Times New Roman" w:cs="Times New Roman"/>
                <w:color w:val="000000" w:themeColor="text1" w:themeTint="FF" w:themeShade="FF"/>
                <w:sz w:val="24"/>
                <w:szCs w:val="24"/>
                <w:lang w:val="it-IT"/>
              </w:rPr>
            </w:pPr>
            <w:r w:rsidRPr="5E107986" w:rsidR="0F9BC170">
              <w:rPr>
                <w:rFonts w:ascii="Times New Roman" w:hAnsi="Times New Roman" w:cs="Times New Roman"/>
                <w:color w:val="000000" w:themeColor="text1" w:themeTint="FF" w:themeShade="FF"/>
                <w:sz w:val="24"/>
                <w:szCs w:val="24"/>
                <w:lang w:val="it-IT"/>
              </w:rPr>
              <w:t xml:space="preserve">Prenotazione, Biglietto, Volo e Scalo, rispettano la 3NF. In Check-in risulta che </w:t>
            </w:r>
            <w:r w:rsidRPr="5E107986" w:rsidR="0F9BC170">
              <w:rPr>
                <w:rFonts w:ascii="Times New Roman" w:hAnsi="Times New Roman" w:cs="Times New Roman"/>
                <w:color w:val="000000" w:themeColor="text1" w:themeTint="FF" w:themeShade="FF"/>
                <w:sz w:val="24"/>
                <w:szCs w:val="24"/>
                <w:lang w:val="it-IT"/>
              </w:rPr>
              <w:t>PostoAssegnato</w:t>
            </w:r>
            <w:r w:rsidRPr="5E107986" w:rsidR="0F9BC170">
              <w:rPr>
                <w:rFonts w:ascii="Times New Roman" w:hAnsi="Times New Roman" w:cs="Times New Roman"/>
                <w:color w:val="000000" w:themeColor="text1" w:themeTint="FF" w:themeShade="FF"/>
                <w:sz w:val="24"/>
                <w:szCs w:val="24"/>
                <w:lang w:val="it-IT"/>
              </w:rPr>
              <w:t xml:space="preserve"> dipenda da </w:t>
            </w:r>
            <w:r w:rsidRPr="5E107986" w:rsidR="0F9BC170">
              <w:rPr>
                <w:rFonts w:ascii="Times New Roman" w:hAnsi="Times New Roman" w:cs="Times New Roman"/>
                <w:color w:val="000000" w:themeColor="text1" w:themeTint="FF" w:themeShade="FF"/>
                <w:sz w:val="24"/>
                <w:szCs w:val="24"/>
                <w:lang w:val="it-IT"/>
              </w:rPr>
              <w:t>SeatID</w:t>
            </w:r>
            <w:r w:rsidRPr="5E107986" w:rsidR="0F9BC170">
              <w:rPr>
                <w:rFonts w:ascii="Times New Roman" w:hAnsi="Times New Roman" w:cs="Times New Roman"/>
                <w:color w:val="000000" w:themeColor="text1" w:themeTint="FF" w:themeShade="FF"/>
                <w:sz w:val="24"/>
                <w:szCs w:val="24"/>
                <w:lang w:val="it-IT"/>
              </w:rPr>
              <w:t xml:space="preserve"> che a sua volta dipende da </w:t>
            </w:r>
            <w:r w:rsidRPr="5E107986" w:rsidR="0F9BC170">
              <w:rPr>
                <w:rFonts w:ascii="Times New Roman" w:hAnsi="Times New Roman" w:cs="Times New Roman"/>
                <w:color w:val="000000" w:themeColor="text1" w:themeTint="FF" w:themeShade="FF"/>
                <w:sz w:val="24"/>
                <w:szCs w:val="24"/>
                <w:lang w:val="it-IT"/>
              </w:rPr>
              <w:t>FlightID</w:t>
            </w:r>
            <w:r w:rsidRPr="5E107986" w:rsidR="0F9BC170">
              <w:rPr>
                <w:rFonts w:ascii="Times New Roman" w:hAnsi="Times New Roman" w:cs="Times New Roman"/>
                <w:color w:val="000000" w:themeColor="text1" w:themeTint="FF" w:themeShade="FF"/>
                <w:sz w:val="24"/>
                <w:szCs w:val="24"/>
                <w:lang w:val="it-IT"/>
              </w:rPr>
              <w:t xml:space="preserve"> e quindi da </w:t>
            </w:r>
            <w:r w:rsidRPr="5E107986" w:rsidR="0F9BC170">
              <w:rPr>
                <w:rFonts w:ascii="Times New Roman" w:hAnsi="Times New Roman" w:cs="Times New Roman"/>
                <w:color w:val="000000" w:themeColor="text1" w:themeTint="FF" w:themeShade="FF"/>
                <w:sz w:val="24"/>
                <w:szCs w:val="24"/>
                <w:lang w:val="it-IT"/>
              </w:rPr>
              <w:t>TicketID</w:t>
            </w:r>
            <w:r w:rsidRPr="5E107986" w:rsidR="0F9BC170">
              <w:rPr>
                <w:rFonts w:ascii="Times New Roman" w:hAnsi="Times New Roman" w:cs="Times New Roman"/>
                <w:color w:val="000000" w:themeColor="text1" w:themeTint="FF" w:themeShade="FF"/>
                <w:sz w:val="24"/>
                <w:szCs w:val="24"/>
                <w:lang w:val="it-IT"/>
              </w:rPr>
              <w:t xml:space="preserve">. Questo può risultare ridondante nel caso di </w:t>
            </w:r>
            <w:r w:rsidRPr="5E107986" w:rsidR="0F9BC170">
              <w:rPr>
                <w:rFonts w:ascii="Times New Roman" w:hAnsi="Times New Roman" w:cs="Times New Roman"/>
                <w:color w:val="000000" w:themeColor="text1" w:themeTint="FF" w:themeShade="FF"/>
                <w:sz w:val="24"/>
                <w:szCs w:val="24"/>
                <w:lang w:val="it-IT"/>
              </w:rPr>
              <w:t>un join</w:t>
            </w:r>
            <w:r w:rsidRPr="5E107986" w:rsidR="0F9BC170">
              <w:rPr>
                <w:rFonts w:ascii="Times New Roman" w:hAnsi="Times New Roman" w:cs="Times New Roman"/>
                <w:color w:val="000000" w:themeColor="text1" w:themeTint="FF" w:themeShade="FF"/>
                <w:sz w:val="24"/>
                <w:szCs w:val="24"/>
                <w:lang w:val="it-IT"/>
              </w:rPr>
              <w:t xml:space="preserve"> con </w:t>
            </w:r>
            <w:r w:rsidRPr="5E107986" w:rsidR="0F9BC170">
              <w:rPr>
                <w:rFonts w:ascii="Times New Roman" w:hAnsi="Times New Roman" w:cs="Times New Roman"/>
                <w:color w:val="000000" w:themeColor="text1" w:themeTint="FF" w:themeShade="FF"/>
                <w:sz w:val="24"/>
                <w:szCs w:val="24"/>
                <w:lang w:val="it-IT"/>
              </w:rPr>
              <w:t>Posto, quindi</w:t>
            </w:r>
            <w:r w:rsidRPr="5E107986" w:rsidR="0F9BC170">
              <w:rPr>
                <w:rFonts w:ascii="Times New Roman" w:hAnsi="Times New Roman" w:cs="Times New Roman"/>
                <w:color w:val="000000" w:themeColor="text1" w:themeTint="FF" w:themeShade="FF"/>
                <w:sz w:val="24"/>
                <w:szCs w:val="24"/>
                <w:lang w:val="it-IT"/>
              </w:rPr>
              <w:t xml:space="preserve"> aggiungo “</w:t>
            </w:r>
            <w:r w:rsidRPr="5E107986" w:rsidR="0F9BC170">
              <w:rPr>
                <w:rFonts w:ascii="Times New Roman" w:hAnsi="Times New Roman" w:cs="Times New Roman"/>
                <w:color w:val="000000" w:themeColor="text1" w:themeTint="FF" w:themeShade="FF"/>
                <w:sz w:val="24"/>
                <w:szCs w:val="24"/>
                <w:lang w:val="it-IT"/>
              </w:rPr>
              <w:t>NumeroPosto</w:t>
            </w:r>
            <w:r w:rsidRPr="5E107986" w:rsidR="0F9BC170">
              <w:rPr>
                <w:rFonts w:ascii="Times New Roman" w:hAnsi="Times New Roman" w:cs="Times New Roman"/>
                <w:color w:val="000000" w:themeColor="text1" w:themeTint="FF" w:themeShade="FF"/>
                <w:sz w:val="24"/>
                <w:szCs w:val="24"/>
                <w:lang w:val="it-IT"/>
              </w:rPr>
              <w:t xml:space="preserve">” direttamente in </w:t>
            </w:r>
            <w:r w:rsidRPr="5E107986" w:rsidR="0F9BC170">
              <w:rPr>
                <w:rFonts w:ascii="Times New Roman" w:hAnsi="Times New Roman" w:cs="Times New Roman"/>
                <w:color w:val="000000" w:themeColor="text1" w:themeTint="FF" w:themeShade="FF"/>
                <w:sz w:val="24"/>
                <w:szCs w:val="24"/>
                <w:lang w:val="it-IT"/>
              </w:rPr>
              <w:t>CheckIn</w:t>
            </w:r>
            <w:r w:rsidRPr="5E107986" w:rsidR="0F9BC170">
              <w:rPr>
                <w:rFonts w:ascii="Times New Roman" w:hAnsi="Times New Roman" w:cs="Times New Roman"/>
                <w:color w:val="000000" w:themeColor="text1" w:themeTint="FF" w:themeShade="FF"/>
                <w:sz w:val="24"/>
                <w:szCs w:val="24"/>
                <w:lang w:val="it-IT"/>
              </w:rPr>
              <w:t xml:space="preserve"> per evitarlo. Così diventa possibile sapere rapidamente quale posto sia stato assegnato ad un biglietto.</w:t>
            </w:r>
          </w:p>
          <w:p w:rsidR="5E107986" w:rsidP="5E107986" w:rsidRDefault="5E107986" w14:paraId="19557AE0" w14:textId="5F91530A">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1DD46684" w14:textId="7CD9AEB8">
            <w:pPr>
              <w:pStyle w:val="Normale"/>
              <w:jc w:val="both"/>
              <w:rPr>
                <w:rFonts w:ascii="Times New Roman" w:hAnsi="Times New Roman" w:cs="Times New Roman"/>
                <w:b w:val="1"/>
                <w:bCs w:val="1"/>
                <w:color w:val="000000" w:themeColor="text1" w:themeTint="FF" w:themeShade="FF"/>
                <w:sz w:val="24"/>
                <w:szCs w:val="24"/>
                <w:lang w:val="it-IT"/>
              </w:rPr>
            </w:pPr>
            <w:r w:rsidRPr="5E107986" w:rsidR="0F9BC170">
              <w:rPr>
                <w:rFonts w:ascii="Times New Roman" w:hAnsi="Times New Roman" w:cs="Times New Roman"/>
                <w:b w:val="1"/>
                <w:bCs w:val="1"/>
                <w:color w:val="000000" w:themeColor="text1" w:themeTint="FF" w:themeShade="FF"/>
                <w:sz w:val="24"/>
                <w:szCs w:val="24"/>
                <w:lang w:val="it-IT"/>
              </w:rPr>
              <w:t xml:space="preserve">7. </w:t>
            </w:r>
            <w:r w:rsidRPr="5E107986" w:rsidR="4B4F38B4">
              <w:rPr>
                <w:rFonts w:ascii="Times New Roman" w:hAnsi="Times New Roman" w:cs="Times New Roman"/>
                <w:b w:val="1"/>
                <w:bCs w:val="1"/>
                <w:color w:val="000000" w:themeColor="text1" w:themeTint="FF" w:themeShade="FF"/>
                <w:sz w:val="24"/>
                <w:szCs w:val="24"/>
                <w:lang w:val="it-IT"/>
              </w:rPr>
              <w:t>Definizione di indici e strategie per migliorare le performance delle interrogazioni</w:t>
            </w:r>
            <w:r w:rsidRPr="5E107986" w:rsidR="16714DCC">
              <w:rPr>
                <w:rFonts w:ascii="Times New Roman" w:hAnsi="Times New Roman" w:cs="Times New Roman"/>
                <w:b w:val="1"/>
                <w:bCs w:val="1"/>
                <w:color w:val="000000" w:themeColor="text1" w:themeTint="FF" w:themeShade="FF"/>
                <w:sz w:val="24"/>
                <w:szCs w:val="24"/>
                <w:lang w:val="it-IT"/>
              </w:rPr>
              <w:t>.</w:t>
            </w:r>
          </w:p>
          <w:p w:rsidRPr="00921918" w:rsidR="00F739F8" w:rsidP="41473B38" w:rsidRDefault="00F739F8" w14:paraId="3AC3272C" w14:textId="27BF9F9D">
            <w:pPr>
              <w:pStyle w:val="Normale"/>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 xml:space="preserve">Nel modello relazionale </w:t>
            </w:r>
            <w:r w:rsidRPr="5E107986" w:rsidR="4B4F38B4">
              <w:rPr>
                <w:rFonts w:ascii="Times New Roman" w:hAnsi="Times New Roman" w:cs="Times New Roman"/>
                <w:color w:val="000000" w:themeColor="text1" w:themeTint="FF" w:themeShade="FF"/>
                <w:sz w:val="24"/>
                <w:szCs w:val="24"/>
                <w:lang w:val="it-IT"/>
              </w:rPr>
              <w:t>Luxair</w:t>
            </w:r>
            <w:r w:rsidRPr="5E107986" w:rsidR="4B4F38B4">
              <w:rPr>
                <w:rFonts w:ascii="Times New Roman" w:hAnsi="Times New Roman" w:cs="Times New Roman"/>
                <w:color w:val="000000" w:themeColor="text1" w:themeTint="FF" w:themeShade="FF"/>
                <w:sz w:val="24"/>
                <w:szCs w:val="24"/>
                <w:lang w:val="it-IT"/>
              </w:rPr>
              <w:t xml:space="preserve">  che ho creato, l’obiettivo principale è garantire non solo la coerenza dei dati, ma anche che le interrogazioni più frequenti vengano eseguite in modo efficiente. La creazione di indici rappresenta uno degli strumenti fondamentali per migliorare le performance delle query, specialmente quando si lavora con tabelle di grandi dimensioni come Biglietto,</w:t>
            </w:r>
            <w:r w:rsidRPr="5E107986" w:rsidR="7898E6DF">
              <w:rPr>
                <w:rFonts w:ascii="Times New Roman" w:hAnsi="Times New Roman" w:cs="Times New Roman"/>
                <w:color w:val="000000" w:themeColor="text1" w:themeTint="FF" w:themeShade="FF"/>
                <w:sz w:val="24"/>
                <w:szCs w:val="24"/>
                <w:lang w:val="it-IT"/>
              </w:rPr>
              <w:t xml:space="preserve"> </w:t>
            </w:r>
            <w:r w:rsidRPr="5E107986" w:rsidR="4B4F38B4">
              <w:rPr>
                <w:rFonts w:ascii="Times New Roman" w:hAnsi="Times New Roman" w:cs="Times New Roman"/>
                <w:color w:val="000000" w:themeColor="text1" w:themeTint="FF" w:themeShade="FF"/>
                <w:sz w:val="24"/>
                <w:szCs w:val="24"/>
                <w:lang w:val="it-IT"/>
              </w:rPr>
              <w:t xml:space="preserve">Volo o </w:t>
            </w:r>
            <w:r w:rsidRPr="5E107986" w:rsidR="4B4F38B4">
              <w:rPr>
                <w:rFonts w:ascii="Times New Roman" w:hAnsi="Times New Roman" w:cs="Times New Roman"/>
                <w:color w:val="000000" w:themeColor="text1" w:themeTint="FF" w:themeShade="FF"/>
                <w:sz w:val="24"/>
                <w:szCs w:val="24"/>
                <w:lang w:val="it-IT"/>
              </w:rPr>
              <w:t>CheckIn</w:t>
            </w:r>
            <w:r w:rsidRPr="5E107986" w:rsidR="4B4F38B4">
              <w:rPr>
                <w:rFonts w:ascii="Times New Roman" w:hAnsi="Times New Roman" w:cs="Times New Roman"/>
                <w:color w:val="000000" w:themeColor="text1" w:themeTint="FF" w:themeShade="FF"/>
                <w:sz w:val="24"/>
                <w:szCs w:val="24"/>
                <w:lang w:val="it-IT"/>
              </w:rPr>
              <w:t>.</w:t>
            </w:r>
          </w:p>
          <w:p w:rsidR="5E107986" w:rsidP="5E107986" w:rsidRDefault="5E107986" w14:paraId="6F3E4B3D" w14:textId="5C1A8AEF">
            <w:pPr>
              <w:pStyle w:val="Normale"/>
              <w:jc w:val="both"/>
              <w:rPr>
                <w:rFonts w:ascii="Times New Roman" w:hAnsi="Times New Roman" w:cs="Times New Roman"/>
                <w:color w:val="000000" w:themeColor="text1" w:themeTint="FF" w:themeShade="FF"/>
                <w:sz w:val="24"/>
                <w:szCs w:val="24"/>
                <w:lang w:val="it-IT"/>
              </w:rPr>
            </w:pPr>
          </w:p>
          <w:p w:rsidRPr="00921918" w:rsidR="00F739F8" w:rsidP="41473B38" w:rsidRDefault="00F739F8" w14:paraId="6246F904" w14:textId="512A59AD">
            <w:pPr>
              <w:pStyle w:val="Normale"/>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Gli indici sono strutture aggiuntive che permettono al database di trovare rapidamente le righe corrispondenti a una determinata condizione senza dover scansionare l’intera tabella. Tuttavia, bisogna sempre considerare che ogni indice occupa spazio e può rallentare leggermente le operazioni di scrittura (INSERT, UPDATE, DELETE), quindi è importante scegliere con attenzione quali campi indicizzare.</w:t>
            </w:r>
          </w:p>
          <w:p w:rsidRPr="00921918" w:rsidR="00F739F8" w:rsidP="41473B38" w:rsidRDefault="00F739F8" w14:paraId="31C4F2B0" w14:textId="51979B40">
            <w:pPr>
              <w:pStyle w:val="Normale"/>
              <w:jc w:val="both"/>
              <w:rPr>
                <w:rFonts w:ascii="Times New Roman" w:hAnsi="Times New Roman" w:cs="Times New Roman"/>
                <w:color w:val="000000" w:themeColor="text1" w:themeTint="FF" w:themeShade="FF"/>
                <w:sz w:val="24"/>
                <w:szCs w:val="24"/>
                <w:lang w:val="it-IT"/>
              </w:rPr>
            </w:pPr>
            <w:r w:rsidRPr="41473B38" w:rsidR="1CD26486">
              <w:rPr>
                <w:rFonts w:ascii="Times New Roman" w:hAnsi="Times New Roman" w:cs="Times New Roman"/>
                <w:color w:val="000000" w:themeColor="text1" w:themeTint="FF" w:themeShade="FF"/>
                <w:sz w:val="24"/>
                <w:szCs w:val="24"/>
                <w:lang w:val="it-IT"/>
              </w:rPr>
              <w:t>Nel mio modello, alcune delle interrogazioni più frequenti sono quelle che riguardano:</w:t>
            </w:r>
          </w:p>
          <w:p w:rsidRPr="00921918" w:rsidR="00F739F8" w:rsidP="41473B38" w:rsidRDefault="00F739F8" w14:paraId="395FA2B0" w14:textId="3AE70303">
            <w:pPr>
              <w:pStyle w:val="Normale"/>
              <w:jc w:val="both"/>
              <w:rPr>
                <w:rFonts w:ascii="Times New Roman" w:hAnsi="Times New Roman" w:cs="Times New Roman"/>
                <w:color w:val="000000" w:themeColor="text1" w:themeTint="FF" w:themeShade="FF"/>
                <w:sz w:val="24"/>
                <w:szCs w:val="24"/>
                <w:lang w:val="it-IT"/>
              </w:rPr>
            </w:pPr>
            <w:r w:rsidRPr="41473B38" w:rsidR="1CD26486">
              <w:rPr>
                <w:rFonts w:ascii="Times New Roman" w:hAnsi="Times New Roman" w:cs="Times New Roman"/>
                <w:color w:val="000000" w:themeColor="text1" w:themeTint="FF" w:themeShade="FF"/>
                <w:sz w:val="24"/>
                <w:szCs w:val="24"/>
                <w:lang w:val="it-IT"/>
              </w:rPr>
              <w:t>•</w:t>
            </w:r>
            <w:r>
              <w:tab/>
            </w:r>
            <w:r w:rsidRPr="41473B38" w:rsidR="1CD26486">
              <w:rPr>
                <w:rFonts w:ascii="Times New Roman" w:hAnsi="Times New Roman" w:cs="Times New Roman"/>
                <w:color w:val="000000" w:themeColor="text1" w:themeTint="FF" w:themeShade="FF"/>
                <w:sz w:val="24"/>
                <w:szCs w:val="24"/>
                <w:lang w:val="it-IT"/>
              </w:rPr>
              <w:t>La ricerca dei biglietti di un passeggero specifico.</w:t>
            </w:r>
          </w:p>
          <w:p w:rsidRPr="00921918" w:rsidR="00F739F8" w:rsidP="41473B38" w:rsidRDefault="00F739F8" w14:paraId="3C9954C0" w14:textId="66188FFF">
            <w:pPr>
              <w:pStyle w:val="Normale"/>
              <w:jc w:val="both"/>
              <w:rPr>
                <w:rFonts w:ascii="Times New Roman" w:hAnsi="Times New Roman" w:cs="Times New Roman"/>
                <w:color w:val="000000" w:themeColor="text1" w:themeTint="FF" w:themeShade="FF"/>
                <w:sz w:val="24"/>
                <w:szCs w:val="24"/>
                <w:lang w:val="it-IT"/>
              </w:rPr>
            </w:pPr>
            <w:r w:rsidRPr="41473B38" w:rsidR="1CD26486">
              <w:rPr>
                <w:rFonts w:ascii="Times New Roman" w:hAnsi="Times New Roman" w:cs="Times New Roman"/>
                <w:color w:val="000000" w:themeColor="text1" w:themeTint="FF" w:themeShade="FF"/>
                <w:sz w:val="24"/>
                <w:szCs w:val="24"/>
                <w:lang w:val="it-IT"/>
              </w:rPr>
              <w:t>•</w:t>
            </w:r>
            <w:r>
              <w:tab/>
            </w:r>
            <w:r w:rsidRPr="41473B38" w:rsidR="1CD26486">
              <w:rPr>
                <w:rFonts w:ascii="Times New Roman" w:hAnsi="Times New Roman" w:cs="Times New Roman"/>
                <w:color w:val="000000" w:themeColor="text1" w:themeTint="FF" w:themeShade="FF"/>
                <w:sz w:val="24"/>
                <w:szCs w:val="24"/>
                <w:lang w:val="it-IT"/>
              </w:rPr>
              <w:t>L’accesso ai posti assegnati durante il check-in.</w:t>
            </w:r>
          </w:p>
          <w:p w:rsidRPr="00921918" w:rsidR="00F739F8" w:rsidP="41473B38" w:rsidRDefault="00F739F8" w14:paraId="2346AFFB" w14:textId="26A3B523">
            <w:pPr>
              <w:pStyle w:val="Normale"/>
              <w:jc w:val="both"/>
              <w:rPr>
                <w:rFonts w:ascii="Times New Roman" w:hAnsi="Times New Roman" w:cs="Times New Roman"/>
                <w:color w:val="000000" w:themeColor="text1" w:themeTint="FF" w:themeShade="FF"/>
                <w:sz w:val="24"/>
                <w:szCs w:val="24"/>
                <w:lang w:val="it-IT"/>
              </w:rPr>
            </w:pPr>
            <w:r w:rsidRPr="41473B38" w:rsidR="1CD26486">
              <w:rPr>
                <w:rFonts w:ascii="Times New Roman" w:hAnsi="Times New Roman" w:cs="Times New Roman"/>
                <w:color w:val="000000" w:themeColor="text1" w:themeTint="FF" w:themeShade="FF"/>
                <w:sz w:val="24"/>
                <w:szCs w:val="24"/>
                <w:lang w:val="it-IT"/>
              </w:rPr>
              <w:t>•</w:t>
            </w:r>
            <w:r>
              <w:tab/>
            </w:r>
            <w:r w:rsidRPr="41473B38" w:rsidR="1CD26486">
              <w:rPr>
                <w:rFonts w:ascii="Times New Roman" w:hAnsi="Times New Roman" w:cs="Times New Roman"/>
                <w:color w:val="000000" w:themeColor="text1" w:themeTint="FF" w:themeShade="FF"/>
                <w:sz w:val="24"/>
                <w:szCs w:val="24"/>
                <w:lang w:val="it-IT"/>
              </w:rPr>
              <w:t>La consultazione dei voli per data o numero di volo.</w:t>
            </w:r>
          </w:p>
          <w:p w:rsidRPr="00921918" w:rsidR="00F739F8" w:rsidP="41473B38" w:rsidRDefault="00F739F8" w14:paraId="068D15D0" w14:textId="1C311BE2">
            <w:pPr>
              <w:pStyle w:val="Normale"/>
              <w:jc w:val="both"/>
              <w:rPr>
                <w:rFonts w:ascii="Times New Roman" w:hAnsi="Times New Roman" w:cs="Times New Roman"/>
                <w:color w:val="000000" w:themeColor="text1" w:themeTint="FF" w:themeShade="FF"/>
                <w:sz w:val="24"/>
                <w:szCs w:val="24"/>
                <w:lang w:val="it-IT"/>
              </w:rPr>
            </w:pPr>
            <w:r w:rsidRPr="41473B38" w:rsidR="1CD26486">
              <w:rPr>
                <w:rFonts w:ascii="Times New Roman" w:hAnsi="Times New Roman" w:cs="Times New Roman"/>
                <w:color w:val="000000" w:themeColor="text1" w:themeTint="FF" w:themeShade="FF"/>
                <w:sz w:val="24"/>
                <w:szCs w:val="24"/>
                <w:lang w:val="it-IT"/>
              </w:rPr>
              <w:t>•</w:t>
            </w:r>
            <w:r>
              <w:tab/>
            </w:r>
            <w:r w:rsidRPr="41473B38" w:rsidR="1CD26486">
              <w:rPr>
                <w:rFonts w:ascii="Times New Roman" w:hAnsi="Times New Roman" w:cs="Times New Roman"/>
                <w:color w:val="000000" w:themeColor="text1" w:themeTint="FF" w:themeShade="FF"/>
                <w:sz w:val="24"/>
                <w:szCs w:val="24"/>
                <w:lang w:val="it-IT"/>
              </w:rPr>
              <w:t>La verifica dei pagamenti effettuati per ciascun biglietto.</w:t>
            </w:r>
          </w:p>
          <w:p w:rsidRPr="00921918" w:rsidR="00F739F8" w:rsidP="41473B38" w:rsidRDefault="00F739F8" w14:paraId="3E614263" w14:textId="7C373E2D">
            <w:pPr>
              <w:pStyle w:val="Normale"/>
              <w:jc w:val="both"/>
              <w:rPr>
                <w:rFonts w:ascii="Times New Roman" w:hAnsi="Times New Roman" w:cs="Times New Roman"/>
                <w:color w:val="000000" w:themeColor="text1" w:themeTint="FF" w:themeShade="FF"/>
                <w:sz w:val="24"/>
                <w:szCs w:val="24"/>
                <w:lang w:val="it-IT"/>
              </w:rPr>
            </w:pPr>
            <w:r w:rsidRPr="41473B38" w:rsidR="1CD26486">
              <w:rPr>
                <w:rFonts w:ascii="Times New Roman" w:hAnsi="Times New Roman" w:cs="Times New Roman"/>
                <w:color w:val="000000" w:themeColor="text1" w:themeTint="FF" w:themeShade="FF"/>
                <w:sz w:val="24"/>
                <w:szCs w:val="24"/>
                <w:lang w:val="it-IT"/>
              </w:rPr>
              <w:t>•</w:t>
            </w:r>
            <w:r>
              <w:tab/>
            </w:r>
            <w:r w:rsidRPr="41473B38" w:rsidR="1CD26486">
              <w:rPr>
                <w:rFonts w:ascii="Times New Roman" w:hAnsi="Times New Roman" w:cs="Times New Roman"/>
                <w:color w:val="000000" w:themeColor="text1" w:themeTint="FF" w:themeShade="FF"/>
                <w:sz w:val="24"/>
                <w:szCs w:val="24"/>
                <w:lang w:val="it-IT"/>
              </w:rPr>
              <w:t>La consultazione degli scali di una tratta o di un aeroporto specifico.</w:t>
            </w:r>
          </w:p>
          <w:p w:rsidRPr="00921918" w:rsidR="00F739F8" w:rsidP="41473B38" w:rsidRDefault="00F739F8" w14:paraId="73D742B0" w14:textId="2D91D000">
            <w:pPr>
              <w:pStyle w:val="Normale"/>
              <w:jc w:val="both"/>
              <w:rPr>
                <w:rFonts w:ascii="Times New Roman" w:hAnsi="Times New Roman" w:cs="Times New Roman"/>
                <w:color w:val="000000" w:themeColor="text1" w:themeTint="FF" w:themeShade="FF"/>
                <w:sz w:val="24"/>
                <w:szCs w:val="24"/>
                <w:lang w:val="it-IT"/>
              </w:rPr>
            </w:pPr>
          </w:p>
          <w:p w:rsidRPr="00921918" w:rsidR="00F739F8" w:rsidP="41473B38" w:rsidRDefault="00F739F8" w14:paraId="7AE12A76" w14:textId="717AC7D9">
            <w:pPr>
              <w:pStyle w:val="Normale"/>
              <w:jc w:val="both"/>
              <w:rPr>
                <w:rFonts w:ascii="Times New Roman" w:hAnsi="Times New Roman" w:cs="Times New Roman"/>
                <w:color w:val="000000" w:themeColor="text1" w:themeTint="FF" w:themeShade="FF"/>
                <w:sz w:val="24"/>
                <w:szCs w:val="24"/>
                <w:lang w:val="it-IT"/>
              </w:rPr>
            </w:pPr>
            <w:r w:rsidRPr="41473B38" w:rsidR="1CD26486">
              <w:rPr>
                <w:rFonts w:ascii="Times New Roman" w:hAnsi="Times New Roman" w:cs="Times New Roman"/>
                <w:color w:val="000000" w:themeColor="text1" w:themeTint="FF" w:themeShade="FF"/>
                <w:sz w:val="24"/>
                <w:szCs w:val="24"/>
                <w:lang w:val="it-IT"/>
              </w:rPr>
              <w:t>Per migliorare le prestazioni di queste query, ho applicato alcune denormalizzazioni, come l’inserimento diretto del PassengerID in Biglietto e del NumeroPosto in CheckIn, così da ridurre il numero di join necessari. Su queste basi, posso ora applicare indici mirati.</w:t>
            </w:r>
          </w:p>
          <w:p w:rsidRPr="00921918" w:rsidR="00F739F8" w:rsidP="5E107986" w:rsidRDefault="00F739F8" w14:paraId="564D2A6E" w14:textId="42CE6D02">
            <w:pPr>
              <w:pStyle w:val="Paragrafoelenco"/>
              <w:numPr>
                <w:ilvl w:val="0"/>
                <w:numId w:val="1"/>
              </w:numPr>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 xml:space="preserve">Per la tabella Passeggero, mi è utile creare indici sui </w:t>
            </w:r>
            <w:r w:rsidRPr="5E107986" w:rsidR="4B4F38B4">
              <w:rPr>
                <w:rFonts w:ascii="Times New Roman" w:hAnsi="Times New Roman" w:cs="Times New Roman"/>
                <w:color w:val="000000" w:themeColor="text1" w:themeTint="FF" w:themeShade="FF"/>
                <w:sz w:val="24"/>
                <w:szCs w:val="24"/>
                <w:lang w:val="it-IT"/>
              </w:rPr>
              <w:t>campi</w:t>
            </w:r>
            <w:r w:rsidRPr="5E107986" w:rsidR="4B4F38B4">
              <w:rPr>
                <w:rFonts w:ascii="Times New Roman" w:hAnsi="Times New Roman" w:cs="Times New Roman"/>
                <w:color w:val="000000" w:themeColor="text1" w:themeTint="FF" w:themeShade="FF"/>
                <w:sz w:val="24"/>
                <w:szCs w:val="24"/>
                <w:lang w:val="it-IT"/>
              </w:rPr>
              <w:t xml:space="preserve"> </w:t>
            </w:r>
            <w:r w:rsidRPr="5E107986" w:rsidR="2E15D7FD">
              <w:rPr>
                <w:rFonts w:ascii="Times New Roman" w:hAnsi="Times New Roman" w:cs="Times New Roman"/>
                <w:i w:val="1"/>
                <w:iCs w:val="1"/>
                <w:color w:val="000000" w:themeColor="text1" w:themeTint="FF" w:themeShade="FF"/>
                <w:sz w:val="24"/>
                <w:szCs w:val="24"/>
                <w:lang w:val="it-IT"/>
              </w:rPr>
              <w:t>Email</w:t>
            </w:r>
            <w:r w:rsidRPr="5E107986" w:rsidR="2E15D7FD">
              <w:rPr>
                <w:rFonts w:ascii="Times New Roman" w:hAnsi="Times New Roman" w:cs="Times New Roman"/>
                <w:i w:val="1"/>
                <w:iCs w:val="1"/>
                <w:color w:val="000000" w:themeColor="text1" w:themeTint="FF" w:themeShade="FF"/>
                <w:sz w:val="24"/>
                <w:szCs w:val="24"/>
                <w:lang w:val="it-IT"/>
              </w:rPr>
              <w:t xml:space="preserve"> </w:t>
            </w:r>
            <w:r w:rsidRPr="5E107986" w:rsidR="4B4F38B4">
              <w:rPr>
                <w:rFonts w:ascii="Times New Roman" w:hAnsi="Times New Roman" w:cs="Times New Roman"/>
                <w:color w:val="000000" w:themeColor="text1" w:themeTint="FF" w:themeShade="FF"/>
                <w:sz w:val="24"/>
                <w:szCs w:val="24"/>
                <w:lang w:val="it-IT"/>
              </w:rPr>
              <w:t xml:space="preserve">e su una combinazione di </w:t>
            </w:r>
            <w:r w:rsidRPr="5E107986" w:rsidR="4B4F38B4">
              <w:rPr>
                <w:rFonts w:ascii="Times New Roman" w:hAnsi="Times New Roman" w:cs="Times New Roman"/>
                <w:i w:val="1"/>
                <w:iCs w:val="1"/>
                <w:color w:val="000000" w:themeColor="text1" w:themeTint="FF" w:themeShade="FF"/>
                <w:sz w:val="24"/>
                <w:szCs w:val="24"/>
                <w:lang w:val="it-IT"/>
              </w:rPr>
              <w:t xml:space="preserve">Nome </w:t>
            </w:r>
            <w:r w:rsidRPr="5E107986" w:rsidR="4B4F38B4">
              <w:rPr>
                <w:rFonts w:ascii="Times New Roman" w:hAnsi="Times New Roman" w:cs="Times New Roman"/>
                <w:color w:val="000000" w:themeColor="text1" w:themeTint="FF" w:themeShade="FF"/>
                <w:sz w:val="24"/>
                <w:szCs w:val="24"/>
                <w:lang w:val="it-IT"/>
              </w:rPr>
              <w:t xml:space="preserve">e </w:t>
            </w:r>
            <w:r w:rsidRPr="5E107986" w:rsidR="4B4F38B4">
              <w:rPr>
                <w:rFonts w:ascii="Times New Roman" w:hAnsi="Times New Roman" w:cs="Times New Roman"/>
                <w:i w:val="1"/>
                <w:iCs w:val="1"/>
                <w:color w:val="000000" w:themeColor="text1" w:themeTint="FF" w:themeShade="FF"/>
                <w:sz w:val="24"/>
                <w:szCs w:val="24"/>
                <w:lang w:val="it-IT"/>
              </w:rPr>
              <w:t>Cognome</w:t>
            </w:r>
            <w:r w:rsidRPr="5E107986" w:rsidR="4B4F38B4">
              <w:rPr>
                <w:rFonts w:ascii="Times New Roman" w:hAnsi="Times New Roman" w:cs="Times New Roman"/>
                <w:color w:val="000000" w:themeColor="text1" w:themeTint="FF" w:themeShade="FF"/>
                <w:sz w:val="24"/>
                <w:szCs w:val="24"/>
                <w:lang w:val="it-IT"/>
              </w:rPr>
              <w:t>, poiché le ricerche sui passeggeri avvengono spesso per questi attributi:</w:t>
            </w:r>
          </w:p>
          <w:p w:rsidRPr="00921918" w:rsidR="00F739F8" w:rsidP="41473B38" w:rsidRDefault="00F739F8" w14:paraId="6ED67386" w14:textId="7C933E13">
            <w:pPr>
              <w:pStyle w:val="Normale"/>
              <w:jc w:val="both"/>
              <w:rPr>
                <w:rFonts w:ascii="Times New Roman" w:hAnsi="Times New Roman" w:cs="Times New Roman"/>
                <w:color w:val="000000" w:themeColor="text1" w:themeTint="FF" w:themeShade="FF"/>
                <w:sz w:val="24"/>
                <w:szCs w:val="24"/>
                <w:lang w:val="it-IT"/>
              </w:rPr>
            </w:pPr>
            <w:r w:rsidR="32AC3E2E">
              <w:drawing>
                <wp:inline wp14:editId="0F8518CE" wp14:anchorId="37A83608">
                  <wp:extent cx="6157493" cy="777307"/>
                  <wp:effectExtent l="0" t="0" r="0" b="0"/>
                  <wp:docPr id="698880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8880095" name="Picture 698880095"/>
                          <pic:cNvPicPr/>
                        </pic:nvPicPr>
                        <pic:blipFill>
                          <a:blip xmlns:r="http://schemas.openxmlformats.org/officeDocument/2006/relationships" r:embed="rId1295060516">
                            <a:extLst>
                              <a:ext uri="{28A0092B-C50C-407E-A947-70E740481C1C}">
                                <a14:useLocalDpi xmlns:a14="http://schemas.microsoft.com/office/drawing/2010/main"/>
                              </a:ext>
                            </a:extLst>
                          </a:blip>
                          <a:stretch>
                            <a:fillRect/>
                          </a:stretch>
                        </pic:blipFill>
                        <pic:spPr>
                          <a:xfrm>
                            <a:off x="0" y="0"/>
                            <a:ext cx="6157493" cy="777307"/>
                          </a:xfrm>
                          <a:prstGeom prst="rect">
                            <a:avLst/>
                          </a:prstGeom>
                        </pic:spPr>
                      </pic:pic>
                    </a:graphicData>
                  </a:graphic>
                </wp:inline>
              </w:drawing>
            </w:r>
          </w:p>
          <w:p w:rsidR="5E107986" w:rsidP="5E107986" w:rsidRDefault="5E107986" w14:paraId="5E8F6C9B" w14:textId="0B158850">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07AFBD41" w14:textId="64FE9564">
            <w:pPr>
              <w:pStyle w:val="Paragrafoelenco"/>
              <w:numPr>
                <w:ilvl w:val="0"/>
                <w:numId w:val="1"/>
              </w:numPr>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 xml:space="preserve">Nella tabella Biglietto, che rappresenta probabilmente la tabella più grande del database, beneficia di indici su </w:t>
            </w:r>
            <w:r w:rsidRPr="5E107986" w:rsidR="4B4F38B4">
              <w:rPr>
                <w:rFonts w:ascii="Times New Roman" w:hAnsi="Times New Roman" w:cs="Times New Roman"/>
                <w:color w:val="000000" w:themeColor="text1" w:themeTint="FF" w:themeShade="FF"/>
                <w:sz w:val="24"/>
                <w:szCs w:val="24"/>
                <w:lang w:val="it-IT"/>
              </w:rPr>
              <w:t>PassengerID</w:t>
            </w:r>
            <w:r w:rsidRPr="5E107986" w:rsidR="4B4F38B4">
              <w:rPr>
                <w:rFonts w:ascii="Times New Roman" w:hAnsi="Times New Roman" w:cs="Times New Roman"/>
                <w:color w:val="000000" w:themeColor="text1" w:themeTint="FF" w:themeShade="FF"/>
                <w:sz w:val="24"/>
                <w:szCs w:val="24"/>
                <w:lang w:val="it-IT"/>
              </w:rPr>
              <w:t xml:space="preserve">, PNR e </w:t>
            </w:r>
            <w:r w:rsidRPr="5E107986" w:rsidR="4B4F38B4">
              <w:rPr>
                <w:rFonts w:ascii="Times New Roman" w:hAnsi="Times New Roman" w:cs="Times New Roman"/>
                <w:color w:val="000000" w:themeColor="text1" w:themeTint="FF" w:themeShade="FF"/>
                <w:sz w:val="24"/>
                <w:szCs w:val="24"/>
                <w:lang w:val="it-IT"/>
              </w:rPr>
              <w:t>StatoBiglietto</w:t>
            </w:r>
            <w:r w:rsidRPr="5E107986" w:rsidR="4B4F38B4">
              <w:rPr>
                <w:rFonts w:ascii="Times New Roman" w:hAnsi="Times New Roman" w:cs="Times New Roman"/>
                <w:color w:val="000000" w:themeColor="text1" w:themeTint="FF" w:themeShade="FF"/>
                <w:sz w:val="24"/>
                <w:szCs w:val="24"/>
                <w:lang w:val="it-IT"/>
              </w:rPr>
              <w:t>. Questo permette di recuperare rapidamente tutti i biglietti di un passeggero, cercare un biglietto specifico tramite il PNR o filtrare solo i biglietti attivi o venduti:</w:t>
            </w:r>
          </w:p>
          <w:p w:rsidRPr="00921918" w:rsidR="00F739F8" w:rsidP="5E107986" w:rsidRDefault="00F739F8" w14:paraId="7542DB07" w14:textId="2F401944">
            <w:pPr>
              <w:pStyle w:val="Normale"/>
              <w:jc w:val="center"/>
              <w:rPr>
                <w:rFonts w:ascii="Times New Roman" w:hAnsi="Times New Roman" w:cs="Times New Roman"/>
                <w:color w:val="000000" w:themeColor="text1" w:themeTint="FF" w:themeShade="FF"/>
                <w:sz w:val="24"/>
                <w:szCs w:val="24"/>
                <w:lang w:val="it-IT"/>
              </w:rPr>
            </w:pPr>
            <w:r w:rsidR="2CCBABA4">
              <w:drawing>
                <wp:inline wp14:editId="3D46272C" wp14:anchorId="3D3F3862">
                  <wp:extent cx="6229350" cy="895350"/>
                  <wp:effectExtent l="0" t="0" r="0" b="0"/>
                  <wp:docPr id="135949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49346" name="Picture 135949346"/>
                          <pic:cNvPicPr/>
                        </pic:nvPicPr>
                        <pic:blipFill>
                          <a:blip xmlns:r="http://schemas.openxmlformats.org/officeDocument/2006/relationships" r:embed="rId651921904">
                            <a:extLst>
                              <a:ext uri="{28A0092B-C50C-407E-A947-70E740481C1C}">
                                <a14:useLocalDpi xmlns:a14="http://schemas.microsoft.com/office/drawing/2010/main"/>
                              </a:ext>
                            </a:extLst>
                          </a:blip>
                          <a:stretch>
                            <a:fillRect/>
                          </a:stretch>
                        </pic:blipFill>
                        <pic:spPr>
                          <a:xfrm>
                            <a:off x="0" y="0"/>
                            <a:ext cx="6229350" cy="895350"/>
                          </a:xfrm>
                          <a:prstGeom prst="rect">
                            <a:avLst/>
                          </a:prstGeom>
                        </pic:spPr>
                      </pic:pic>
                    </a:graphicData>
                  </a:graphic>
                </wp:inline>
              </w:drawing>
            </w:r>
          </w:p>
          <w:p w:rsidRPr="00921918" w:rsidR="00F739F8" w:rsidP="5E107986" w:rsidRDefault="00F739F8" w14:paraId="3695F4C0" w14:textId="194D7AA9">
            <w:pPr>
              <w:pStyle w:val="Paragrafoelenco"/>
              <w:numPr>
                <w:ilvl w:val="0"/>
                <w:numId w:val="1"/>
              </w:numPr>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 xml:space="preserve">La tabella </w:t>
            </w:r>
            <w:r w:rsidRPr="5E107986" w:rsidR="4B4F38B4">
              <w:rPr>
                <w:rFonts w:ascii="Times New Roman" w:hAnsi="Times New Roman" w:cs="Times New Roman"/>
                <w:color w:val="000000" w:themeColor="text1" w:themeTint="FF" w:themeShade="FF"/>
                <w:sz w:val="24"/>
                <w:szCs w:val="24"/>
                <w:lang w:val="it-IT"/>
              </w:rPr>
              <w:t>CheckIn</w:t>
            </w:r>
            <w:r w:rsidRPr="5E107986" w:rsidR="4B4F38B4">
              <w:rPr>
                <w:rFonts w:ascii="Times New Roman" w:hAnsi="Times New Roman" w:cs="Times New Roman"/>
                <w:color w:val="000000" w:themeColor="text1" w:themeTint="FF" w:themeShade="FF"/>
                <w:sz w:val="24"/>
                <w:szCs w:val="24"/>
                <w:lang w:val="it-IT"/>
              </w:rPr>
              <w:t xml:space="preserve">, con il campo </w:t>
            </w:r>
            <w:r w:rsidRPr="5E107986" w:rsidR="4B4F38B4">
              <w:rPr>
                <w:rFonts w:ascii="Times New Roman" w:hAnsi="Times New Roman" w:cs="Times New Roman"/>
                <w:color w:val="000000" w:themeColor="text1" w:themeTint="FF" w:themeShade="FF"/>
                <w:sz w:val="24"/>
                <w:szCs w:val="24"/>
                <w:lang w:val="it-IT"/>
              </w:rPr>
              <w:t>denormalizzato</w:t>
            </w:r>
            <w:r w:rsidRPr="5E107986" w:rsidR="4B4F38B4">
              <w:rPr>
                <w:rFonts w:ascii="Times New Roman" w:hAnsi="Times New Roman" w:cs="Times New Roman"/>
                <w:color w:val="000000" w:themeColor="text1" w:themeTint="FF" w:themeShade="FF"/>
                <w:sz w:val="24"/>
                <w:szCs w:val="24"/>
                <w:lang w:val="it-IT"/>
              </w:rPr>
              <w:t xml:space="preserve"> </w:t>
            </w:r>
            <w:r w:rsidRPr="5E107986" w:rsidR="4B4F38B4">
              <w:rPr>
                <w:rFonts w:ascii="Times New Roman" w:hAnsi="Times New Roman" w:cs="Times New Roman"/>
                <w:color w:val="000000" w:themeColor="text1" w:themeTint="FF" w:themeShade="FF"/>
                <w:sz w:val="24"/>
                <w:szCs w:val="24"/>
                <w:lang w:val="it-IT"/>
              </w:rPr>
              <w:t>NumeroPosto</w:t>
            </w:r>
            <w:r w:rsidRPr="5E107986" w:rsidR="4B4F38B4">
              <w:rPr>
                <w:rFonts w:ascii="Times New Roman" w:hAnsi="Times New Roman" w:cs="Times New Roman"/>
                <w:color w:val="000000" w:themeColor="text1" w:themeTint="FF" w:themeShade="FF"/>
                <w:sz w:val="24"/>
                <w:szCs w:val="24"/>
                <w:lang w:val="it-IT"/>
              </w:rPr>
              <w:t xml:space="preserve">, l’ho indicizzata insieme a </w:t>
            </w:r>
            <w:r w:rsidRPr="5E107986" w:rsidR="4B4F38B4">
              <w:rPr>
                <w:rFonts w:ascii="Times New Roman" w:hAnsi="Times New Roman" w:cs="Times New Roman"/>
                <w:color w:val="000000" w:themeColor="text1" w:themeTint="FF" w:themeShade="FF"/>
                <w:sz w:val="24"/>
                <w:szCs w:val="24"/>
                <w:lang w:val="it-IT"/>
              </w:rPr>
              <w:t>TicketID</w:t>
            </w:r>
            <w:r w:rsidRPr="5E107986" w:rsidR="4B4F38B4">
              <w:rPr>
                <w:rFonts w:ascii="Times New Roman" w:hAnsi="Times New Roman" w:cs="Times New Roman"/>
                <w:color w:val="000000" w:themeColor="text1" w:themeTint="FF" w:themeShade="FF"/>
                <w:sz w:val="24"/>
                <w:szCs w:val="24"/>
                <w:lang w:val="it-IT"/>
              </w:rPr>
              <w:t xml:space="preserve"> per permettere di accedere rapidamente al posto assegnato a un biglietto specifico senza fare join con Posto:</w:t>
            </w:r>
          </w:p>
          <w:p w:rsidRPr="00921918" w:rsidR="00F739F8" w:rsidP="41473B38" w:rsidRDefault="00F739F8" w14:paraId="06336477" w14:textId="3CA5B827">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5D548AF4" w14:textId="2E23F999">
            <w:pPr>
              <w:pStyle w:val="Normale"/>
              <w:jc w:val="center"/>
              <w:rPr>
                <w:rFonts w:ascii="Times New Roman" w:hAnsi="Times New Roman" w:cs="Times New Roman"/>
                <w:color w:val="000000" w:themeColor="text1" w:themeTint="FF" w:themeShade="FF"/>
                <w:sz w:val="24"/>
                <w:szCs w:val="24"/>
                <w:lang w:val="it-IT"/>
              </w:rPr>
            </w:pPr>
            <w:r w:rsidR="64BD8210">
              <w:drawing>
                <wp:inline wp14:editId="17C1AA0C" wp14:anchorId="70646B3C">
                  <wp:extent cx="6149873" cy="586791"/>
                  <wp:effectExtent l="0" t="0" r="0" b="0"/>
                  <wp:docPr id="549831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831190" name="Picture 549831190"/>
                          <pic:cNvPicPr/>
                        </pic:nvPicPr>
                        <pic:blipFill>
                          <a:blip xmlns:r="http://schemas.openxmlformats.org/officeDocument/2006/relationships" r:embed="rId2068401304">
                            <a:extLst>
                              <a:ext uri="{28A0092B-C50C-407E-A947-70E740481C1C}">
                                <a14:useLocalDpi xmlns:a14="http://schemas.microsoft.com/office/drawing/2010/main"/>
                              </a:ext>
                            </a:extLst>
                          </a:blip>
                          <a:stretch>
                            <a:fillRect/>
                          </a:stretch>
                        </pic:blipFill>
                        <pic:spPr>
                          <a:xfrm>
                            <a:off x="0" y="0"/>
                            <a:ext cx="6149873" cy="586791"/>
                          </a:xfrm>
                          <a:prstGeom prst="rect">
                            <a:avLst/>
                          </a:prstGeom>
                        </pic:spPr>
                      </pic:pic>
                    </a:graphicData>
                  </a:graphic>
                </wp:inline>
              </w:drawing>
            </w:r>
          </w:p>
          <w:p w:rsidR="5E107986" w:rsidP="5E107986" w:rsidRDefault="5E107986" w14:paraId="61E9763C" w14:textId="14B8B318">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74A021B1" w14:textId="228F28E1">
            <w:pPr>
              <w:pStyle w:val="Paragrafoelenco"/>
              <w:numPr>
                <w:ilvl w:val="0"/>
                <w:numId w:val="1"/>
              </w:numPr>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 xml:space="preserve">Nella tabella Volo posso trarre beneficio da indici su </w:t>
            </w:r>
            <w:r w:rsidRPr="5E107986" w:rsidR="4B4F38B4">
              <w:rPr>
                <w:rFonts w:ascii="Times New Roman" w:hAnsi="Times New Roman" w:cs="Times New Roman"/>
                <w:color w:val="000000" w:themeColor="text1" w:themeTint="FF" w:themeShade="FF"/>
                <w:sz w:val="24"/>
                <w:szCs w:val="24"/>
                <w:lang w:val="it-IT"/>
              </w:rPr>
              <w:t>NumeroVolo</w:t>
            </w:r>
            <w:r w:rsidRPr="5E107986" w:rsidR="4B4F38B4">
              <w:rPr>
                <w:rFonts w:ascii="Times New Roman" w:hAnsi="Times New Roman" w:cs="Times New Roman"/>
                <w:color w:val="000000" w:themeColor="text1" w:themeTint="FF" w:themeShade="FF"/>
                <w:sz w:val="24"/>
                <w:szCs w:val="24"/>
                <w:lang w:val="it-IT"/>
              </w:rPr>
              <w:t xml:space="preserve"> e </w:t>
            </w:r>
            <w:r w:rsidRPr="5E107986" w:rsidR="4B4F38B4">
              <w:rPr>
                <w:rFonts w:ascii="Times New Roman" w:hAnsi="Times New Roman" w:cs="Times New Roman"/>
                <w:color w:val="000000" w:themeColor="text1" w:themeTint="FF" w:themeShade="FF"/>
                <w:sz w:val="24"/>
                <w:szCs w:val="24"/>
                <w:lang w:val="it-IT"/>
              </w:rPr>
              <w:t>DataPartenza</w:t>
            </w:r>
            <w:r w:rsidRPr="5E107986" w:rsidR="4B4F38B4">
              <w:rPr>
                <w:rFonts w:ascii="Times New Roman" w:hAnsi="Times New Roman" w:cs="Times New Roman"/>
                <w:color w:val="000000" w:themeColor="text1" w:themeTint="FF" w:themeShade="FF"/>
                <w:sz w:val="24"/>
                <w:szCs w:val="24"/>
                <w:lang w:val="it-IT"/>
              </w:rPr>
              <w:t>, oppure su una combinazione di entrambi, dato che molte interrogazioni richiedono di individuare un volo specifico in base a questi attributi:</w:t>
            </w:r>
          </w:p>
          <w:p w:rsidRPr="00921918" w:rsidR="00F739F8" w:rsidP="5E107986" w:rsidRDefault="00F739F8" w14:paraId="77680799" w14:textId="062A20BC">
            <w:pPr>
              <w:pStyle w:val="Normale"/>
              <w:jc w:val="center"/>
              <w:rPr>
                <w:rFonts w:ascii="Times New Roman" w:hAnsi="Times New Roman" w:cs="Times New Roman"/>
                <w:color w:val="000000" w:themeColor="text1" w:themeTint="FF" w:themeShade="FF"/>
                <w:sz w:val="24"/>
                <w:szCs w:val="24"/>
                <w:lang w:val="it-IT"/>
              </w:rPr>
            </w:pPr>
            <w:r w:rsidR="6E654C77">
              <w:drawing>
                <wp:inline wp14:editId="1FEDA604" wp14:anchorId="4B86A1C9">
                  <wp:extent cx="6073666" cy="823031"/>
                  <wp:effectExtent l="0" t="0" r="0" b="0"/>
                  <wp:docPr id="319399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399372" name="Picture 319399372"/>
                          <pic:cNvPicPr/>
                        </pic:nvPicPr>
                        <pic:blipFill>
                          <a:blip xmlns:r="http://schemas.openxmlformats.org/officeDocument/2006/relationships" r:embed="rId822401115">
                            <a:extLst>
                              <a:ext uri="{28A0092B-C50C-407E-A947-70E740481C1C}">
                                <a14:useLocalDpi xmlns:a14="http://schemas.microsoft.com/office/drawing/2010/main"/>
                              </a:ext>
                            </a:extLst>
                          </a:blip>
                          <a:stretch>
                            <a:fillRect/>
                          </a:stretch>
                        </pic:blipFill>
                        <pic:spPr>
                          <a:xfrm>
                            <a:off x="0" y="0"/>
                            <a:ext cx="6073666" cy="823031"/>
                          </a:xfrm>
                          <a:prstGeom prst="rect">
                            <a:avLst/>
                          </a:prstGeom>
                        </pic:spPr>
                      </pic:pic>
                    </a:graphicData>
                  </a:graphic>
                </wp:inline>
              </w:drawing>
            </w:r>
          </w:p>
          <w:p w:rsidR="5E107986" w:rsidP="5E107986" w:rsidRDefault="5E107986" w14:paraId="2935BDA0" w14:textId="4AF010D8">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0AC33461" w14:textId="395E8D6A">
            <w:pPr>
              <w:pStyle w:val="Paragrafoelenco"/>
              <w:numPr>
                <w:ilvl w:val="0"/>
                <w:numId w:val="1"/>
              </w:numPr>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 xml:space="preserve">La tabella Scalo, collegata a Tratta e Aeroporto, indicizzata sui campi </w:t>
            </w:r>
            <w:r w:rsidRPr="5E107986" w:rsidR="4B4F38B4">
              <w:rPr>
                <w:rFonts w:ascii="Times New Roman" w:hAnsi="Times New Roman" w:cs="Times New Roman"/>
                <w:color w:val="000000" w:themeColor="text1" w:themeTint="FF" w:themeShade="FF"/>
                <w:sz w:val="24"/>
                <w:szCs w:val="24"/>
                <w:lang w:val="it-IT"/>
              </w:rPr>
              <w:t>RouteID</w:t>
            </w:r>
            <w:r w:rsidRPr="5E107986" w:rsidR="4B4F38B4">
              <w:rPr>
                <w:rFonts w:ascii="Times New Roman" w:hAnsi="Times New Roman" w:cs="Times New Roman"/>
                <w:color w:val="000000" w:themeColor="text1" w:themeTint="FF" w:themeShade="FF"/>
                <w:sz w:val="24"/>
                <w:szCs w:val="24"/>
                <w:lang w:val="it-IT"/>
              </w:rPr>
              <w:t xml:space="preserve"> e </w:t>
            </w:r>
            <w:r w:rsidRPr="5E107986" w:rsidR="4B4F38B4">
              <w:rPr>
                <w:rFonts w:ascii="Times New Roman" w:hAnsi="Times New Roman" w:cs="Times New Roman"/>
                <w:color w:val="000000" w:themeColor="text1" w:themeTint="FF" w:themeShade="FF"/>
                <w:sz w:val="24"/>
                <w:szCs w:val="24"/>
                <w:lang w:val="it-IT"/>
              </w:rPr>
              <w:t>AeroportoID</w:t>
            </w:r>
            <w:r w:rsidRPr="5E107986" w:rsidR="4B4F38B4">
              <w:rPr>
                <w:rFonts w:ascii="Times New Roman" w:hAnsi="Times New Roman" w:cs="Times New Roman"/>
                <w:color w:val="000000" w:themeColor="text1" w:themeTint="FF" w:themeShade="FF"/>
                <w:sz w:val="24"/>
                <w:szCs w:val="24"/>
                <w:lang w:val="it-IT"/>
              </w:rPr>
              <w:t>, velocizza le ricerche dei voli con determinati scali o degli scali in un aeroporto specifico:</w:t>
            </w:r>
          </w:p>
          <w:p w:rsidRPr="00921918" w:rsidR="00F739F8" w:rsidP="5E107986" w:rsidRDefault="00F739F8" w14:paraId="70B9BD03" w14:textId="631CF8A9">
            <w:pPr>
              <w:pStyle w:val="Normale"/>
              <w:jc w:val="center"/>
              <w:rPr>
                <w:rFonts w:ascii="Times New Roman" w:hAnsi="Times New Roman" w:cs="Times New Roman"/>
                <w:color w:val="000000" w:themeColor="text1" w:themeTint="FF" w:themeShade="FF"/>
                <w:sz w:val="24"/>
                <w:szCs w:val="24"/>
                <w:lang w:val="it-IT"/>
              </w:rPr>
            </w:pPr>
            <w:r w:rsidR="461F069E">
              <w:drawing>
                <wp:inline wp14:editId="6932BC8E" wp14:anchorId="346D8BE9">
                  <wp:extent cx="5258256" cy="632515"/>
                  <wp:effectExtent l="0" t="0" r="0" b="0"/>
                  <wp:docPr id="778709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709788" name="Picture 778709788"/>
                          <pic:cNvPicPr/>
                        </pic:nvPicPr>
                        <pic:blipFill>
                          <a:blip xmlns:r="http://schemas.openxmlformats.org/officeDocument/2006/relationships" r:embed="rId523674062">
                            <a:extLst>
                              <a:ext uri="{28A0092B-C50C-407E-A947-70E740481C1C}">
                                <a14:useLocalDpi xmlns:a14="http://schemas.microsoft.com/office/drawing/2010/main"/>
                              </a:ext>
                            </a:extLst>
                          </a:blip>
                          <a:stretch>
                            <a:fillRect/>
                          </a:stretch>
                        </pic:blipFill>
                        <pic:spPr>
                          <a:xfrm>
                            <a:off x="0" y="0"/>
                            <a:ext cx="5258256" cy="632515"/>
                          </a:xfrm>
                          <a:prstGeom prst="rect">
                            <a:avLst/>
                          </a:prstGeom>
                        </pic:spPr>
                      </pic:pic>
                    </a:graphicData>
                  </a:graphic>
                </wp:inline>
              </w:drawing>
            </w:r>
          </w:p>
          <w:p w:rsidRPr="00921918" w:rsidR="00F739F8" w:rsidP="41473B38" w:rsidRDefault="00F739F8" w14:paraId="04ABCCC1" w14:textId="5CA72A99">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113BD755" w14:textId="1C78C620">
            <w:pPr>
              <w:pStyle w:val="Paragrafoelenco"/>
              <w:numPr>
                <w:ilvl w:val="0"/>
                <w:numId w:val="1"/>
              </w:numPr>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Analogamente, la tabella Pagamento indicizz</w:t>
            </w:r>
            <w:r w:rsidRPr="5E107986" w:rsidR="4B4F38B4">
              <w:rPr>
                <w:rFonts w:ascii="Times New Roman" w:hAnsi="Times New Roman" w:cs="Times New Roman"/>
                <w:color w:val="000000" w:themeColor="text1" w:themeTint="FF" w:themeShade="FF"/>
                <w:sz w:val="24"/>
                <w:szCs w:val="24"/>
                <w:lang w:val="it-IT"/>
              </w:rPr>
              <w:t xml:space="preserve">ata su </w:t>
            </w:r>
            <w:r w:rsidRPr="5E107986" w:rsidR="4B4F38B4">
              <w:rPr>
                <w:rFonts w:ascii="Times New Roman" w:hAnsi="Times New Roman" w:cs="Times New Roman"/>
                <w:color w:val="000000" w:themeColor="text1" w:themeTint="FF" w:themeShade="FF"/>
                <w:sz w:val="24"/>
                <w:szCs w:val="24"/>
                <w:lang w:val="it-IT"/>
              </w:rPr>
              <w:t>Tick</w:t>
            </w:r>
            <w:r w:rsidRPr="5E107986" w:rsidR="4B4F38B4">
              <w:rPr>
                <w:rFonts w:ascii="Times New Roman" w:hAnsi="Times New Roman" w:cs="Times New Roman"/>
                <w:color w:val="000000" w:themeColor="text1" w:themeTint="FF" w:themeShade="FF"/>
                <w:sz w:val="24"/>
                <w:szCs w:val="24"/>
                <w:lang w:val="it-IT"/>
              </w:rPr>
              <w:t>etID</w:t>
            </w:r>
            <w:r w:rsidRPr="5E107986" w:rsidR="4B4F38B4">
              <w:rPr>
                <w:rFonts w:ascii="Times New Roman" w:hAnsi="Times New Roman" w:cs="Times New Roman"/>
                <w:color w:val="000000" w:themeColor="text1" w:themeTint="FF" w:themeShade="FF"/>
                <w:sz w:val="24"/>
                <w:szCs w:val="24"/>
                <w:lang w:val="it-IT"/>
              </w:rPr>
              <w:t xml:space="preserve"> e su </w:t>
            </w:r>
            <w:r w:rsidRPr="5E107986" w:rsidR="4B4F38B4">
              <w:rPr>
                <w:rFonts w:ascii="Times New Roman" w:hAnsi="Times New Roman" w:cs="Times New Roman"/>
                <w:color w:val="000000" w:themeColor="text1" w:themeTint="FF" w:themeShade="FF"/>
                <w:sz w:val="24"/>
                <w:szCs w:val="24"/>
                <w:lang w:val="it-IT"/>
              </w:rPr>
              <w:t>DataPagamento</w:t>
            </w:r>
            <w:r w:rsidRPr="5E107986" w:rsidR="4B4F38B4">
              <w:rPr>
                <w:rFonts w:ascii="Times New Roman" w:hAnsi="Times New Roman" w:cs="Times New Roman"/>
                <w:color w:val="000000" w:themeColor="text1" w:themeTint="FF" w:themeShade="FF"/>
                <w:sz w:val="24"/>
                <w:szCs w:val="24"/>
                <w:lang w:val="it-IT"/>
              </w:rPr>
              <w:t>, facilita sia la ricerca dei pagamen</w:t>
            </w:r>
            <w:r w:rsidRPr="5E107986" w:rsidR="4B4F38B4">
              <w:rPr>
                <w:rFonts w:ascii="Times New Roman" w:hAnsi="Times New Roman" w:cs="Times New Roman"/>
                <w:color w:val="000000" w:themeColor="text1" w:themeTint="FF" w:themeShade="FF"/>
                <w:sz w:val="24"/>
                <w:szCs w:val="24"/>
                <w:lang w:val="it-IT"/>
              </w:rPr>
              <w:t>ti di un bi</w:t>
            </w:r>
            <w:r w:rsidRPr="5E107986" w:rsidR="4B4F38B4">
              <w:rPr>
                <w:rFonts w:ascii="Times New Roman" w:hAnsi="Times New Roman" w:cs="Times New Roman"/>
                <w:color w:val="000000" w:themeColor="text1" w:themeTint="FF" w:themeShade="FF"/>
                <w:sz w:val="24"/>
                <w:szCs w:val="24"/>
                <w:lang w:val="it-IT"/>
              </w:rPr>
              <w:t>glietto sia l’estrazione di report cronologici:</w:t>
            </w:r>
          </w:p>
          <w:p w:rsidRPr="00921918" w:rsidR="00F739F8" w:rsidP="5E107986" w:rsidRDefault="00F739F8" w14:paraId="7DD72590" w14:textId="692474C3">
            <w:pPr>
              <w:pStyle w:val="Normale"/>
              <w:jc w:val="center"/>
              <w:rPr>
                <w:rFonts w:ascii="Times New Roman" w:hAnsi="Times New Roman" w:cs="Times New Roman"/>
                <w:color w:val="000000" w:themeColor="text1" w:themeTint="FF" w:themeShade="FF"/>
                <w:sz w:val="24"/>
                <w:szCs w:val="24"/>
                <w:lang w:val="it-IT"/>
              </w:rPr>
            </w:pPr>
            <w:r w:rsidR="46786511">
              <w:drawing>
                <wp:inline wp14:editId="2CE9170D" wp14:anchorId="5ED8A011">
                  <wp:extent cx="5997460" cy="617273"/>
                  <wp:effectExtent l="0" t="0" r="0" b="0"/>
                  <wp:docPr id="851028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028419" name="Picture 851028419"/>
                          <pic:cNvPicPr/>
                        </pic:nvPicPr>
                        <pic:blipFill>
                          <a:blip xmlns:r="http://schemas.openxmlformats.org/officeDocument/2006/relationships" r:embed="rId156405905">
                            <a:extLst>
                              <a:ext uri="{28A0092B-C50C-407E-A947-70E740481C1C}">
                                <a14:useLocalDpi xmlns:a14="http://schemas.microsoft.com/office/drawing/2010/main"/>
                              </a:ext>
                            </a:extLst>
                          </a:blip>
                          <a:stretch>
                            <a:fillRect/>
                          </a:stretch>
                        </pic:blipFill>
                        <pic:spPr>
                          <a:xfrm>
                            <a:off x="0" y="0"/>
                            <a:ext cx="5997460" cy="617273"/>
                          </a:xfrm>
                          <a:prstGeom prst="rect">
                            <a:avLst/>
                          </a:prstGeom>
                        </pic:spPr>
                      </pic:pic>
                    </a:graphicData>
                  </a:graphic>
                </wp:inline>
              </w:drawing>
            </w:r>
          </w:p>
          <w:p w:rsidR="5E107986" w:rsidP="5E107986" w:rsidRDefault="5E107986" w14:paraId="5691DDC6" w14:textId="69860423">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2D6EE9B4" w14:textId="0B944B61">
            <w:pPr>
              <w:pStyle w:val="Paragrafoelenco"/>
              <w:numPr>
                <w:ilvl w:val="0"/>
                <w:numId w:val="1"/>
              </w:numPr>
              <w:jc w:val="both"/>
              <w:rPr>
                <w:rFonts w:ascii="Times New Roman" w:hAnsi="Times New Roman" w:cs="Times New Roman"/>
                <w:color w:val="000000" w:themeColor="text1" w:themeTint="FF" w:themeShade="FF"/>
                <w:sz w:val="24"/>
                <w:szCs w:val="24"/>
                <w:lang w:val="it-IT"/>
              </w:rPr>
            </w:pPr>
            <w:r w:rsidRPr="5E107986" w:rsidR="4B4F38B4">
              <w:rPr>
                <w:rFonts w:ascii="Times New Roman" w:hAnsi="Times New Roman" w:cs="Times New Roman"/>
                <w:color w:val="000000" w:themeColor="text1" w:themeTint="FF" w:themeShade="FF"/>
                <w:sz w:val="24"/>
                <w:szCs w:val="24"/>
                <w:lang w:val="it-IT"/>
              </w:rPr>
              <w:t>Infine, la tabella Posto beneficia di un indice composto (</w:t>
            </w:r>
            <w:r w:rsidRPr="5E107986" w:rsidR="4B4F38B4">
              <w:rPr>
                <w:rFonts w:ascii="Times New Roman" w:hAnsi="Times New Roman" w:cs="Times New Roman"/>
                <w:color w:val="000000" w:themeColor="text1" w:themeTint="FF" w:themeShade="FF"/>
                <w:sz w:val="24"/>
                <w:szCs w:val="24"/>
                <w:lang w:val="it-IT"/>
              </w:rPr>
              <w:t>FlightID</w:t>
            </w:r>
            <w:r w:rsidRPr="5E107986" w:rsidR="4B4F38B4">
              <w:rPr>
                <w:rFonts w:ascii="Times New Roman" w:hAnsi="Times New Roman" w:cs="Times New Roman"/>
                <w:color w:val="000000" w:themeColor="text1" w:themeTint="FF" w:themeShade="FF"/>
                <w:sz w:val="24"/>
                <w:szCs w:val="24"/>
                <w:lang w:val="it-IT"/>
              </w:rPr>
              <w:t xml:space="preserve">, </w:t>
            </w:r>
            <w:r w:rsidRPr="5E107986" w:rsidR="4B4F38B4">
              <w:rPr>
                <w:rFonts w:ascii="Times New Roman" w:hAnsi="Times New Roman" w:cs="Times New Roman"/>
                <w:color w:val="000000" w:themeColor="text1" w:themeTint="FF" w:themeShade="FF"/>
                <w:sz w:val="24"/>
                <w:szCs w:val="24"/>
                <w:lang w:val="it-IT"/>
              </w:rPr>
              <w:t>NumeroPosto</w:t>
            </w:r>
            <w:r w:rsidRPr="5E107986" w:rsidR="4B4F38B4">
              <w:rPr>
                <w:rFonts w:ascii="Times New Roman" w:hAnsi="Times New Roman" w:cs="Times New Roman"/>
                <w:color w:val="000000" w:themeColor="text1" w:themeTint="FF" w:themeShade="FF"/>
                <w:sz w:val="24"/>
                <w:szCs w:val="24"/>
                <w:lang w:val="it-IT"/>
              </w:rPr>
              <w:t>) perché spesso si deve individuare rapidamente lo stato di un posto per un determinato volo:</w:t>
            </w:r>
          </w:p>
          <w:p w:rsidRPr="00921918" w:rsidR="00F739F8" w:rsidP="5E107986" w:rsidRDefault="00F739F8" w14:paraId="1E2AE216" w14:textId="2A92A0AD">
            <w:pPr>
              <w:pStyle w:val="Normale"/>
              <w:jc w:val="center"/>
              <w:rPr>
                <w:rFonts w:ascii="Times New Roman" w:hAnsi="Times New Roman" w:cs="Times New Roman"/>
                <w:color w:val="000000" w:themeColor="text1" w:themeTint="FF" w:themeShade="FF"/>
                <w:sz w:val="24"/>
                <w:szCs w:val="24"/>
                <w:lang w:val="it-IT"/>
              </w:rPr>
            </w:pPr>
            <w:r w:rsidR="446FC27F">
              <w:drawing>
                <wp:inline wp14:editId="2AC78680" wp14:anchorId="0D820C51">
                  <wp:extent cx="5989839" cy="419136"/>
                  <wp:effectExtent l="0" t="0" r="0" b="0"/>
                  <wp:docPr id="1526139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139425" name="Picture 1526139425"/>
                          <pic:cNvPicPr/>
                        </pic:nvPicPr>
                        <pic:blipFill>
                          <a:blip xmlns:r="http://schemas.openxmlformats.org/officeDocument/2006/relationships" r:embed="rId2022403663">
                            <a:extLst>
                              <a:ext uri="{28A0092B-C50C-407E-A947-70E740481C1C}">
                                <a14:useLocalDpi xmlns:a14="http://schemas.microsoft.com/office/drawing/2010/main"/>
                              </a:ext>
                            </a:extLst>
                          </a:blip>
                          <a:stretch>
                            <a:fillRect/>
                          </a:stretch>
                        </pic:blipFill>
                        <pic:spPr>
                          <a:xfrm>
                            <a:off x="0" y="0"/>
                            <a:ext cx="5989839" cy="419136"/>
                          </a:xfrm>
                          <a:prstGeom prst="rect">
                            <a:avLst/>
                          </a:prstGeom>
                        </pic:spPr>
                      </pic:pic>
                    </a:graphicData>
                  </a:graphic>
                </wp:inline>
              </w:drawing>
            </w:r>
          </w:p>
          <w:p w:rsidRPr="00921918" w:rsidR="00F739F8" w:rsidP="5E107986" w:rsidRDefault="00F739F8" w14:paraId="4AE0DFB8" w14:textId="6E736865">
            <w:pPr>
              <w:pStyle w:val="Normale"/>
              <w:jc w:val="both"/>
              <w:rPr>
                <w:rFonts w:ascii="Times New Roman" w:hAnsi="Times New Roman" w:cs="Times New Roman"/>
                <w:color w:val="FF0000"/>
                <w:sz w:val="24"/>
                <w:szCs w:val="24"/>
                <w:lang w:val="it-IT"/>
              </w:rPr>
            </w:pPr>
          </w:p>
        </w:tc>
      </w:tr>
      <w:tr w:rsidRPr="00921918" w:rsidR="00F739F8" w:rsidTr="5E107986" w14:paraId="5C7B01B7" w14:textId="77777777">
        <w:tc>
          <w:tcPr>
            <w:tcW w:w="10035" w:type="dxa"/>
            <w:gridSpan w:val="2"/>
            <w:tcMar/>
          </w:tcPr>
          <w:p w:rsidRPr="00921918" w:rsidR="00F739F8" w:rsidP="006139D6" w:rsidRDefault="00F739F8" w14:paraId="515C4976" w14:textId="6BD6229A">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7">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Pr="00921918" w:rsidR="00F739F8" w:rsidTr="5E107986" w14:paraId="3D13DB4B" w14:textId="77777777">
        <w:tc>
          <w:tcPr>
            <w:tcW w:w="10035" w:type="dxa"/>
            <w:gridSpan w:val="2"/>
            <w:tcMar/>
          </w:tcPr>
          <w:p w:rsidRPr="00921918" w:rsidR="00F739F8" w:rsidP="5E107986" w:rsidRDefault="00F739F8" w14:paraId="4422E6B4" w14:textId="19A6BA2C">
            <w:pPr>
              <w:pStyle w:val="Normale"/>
              <w:jc w:val="both"/>
              <w:rPr>
                <w:rFonts w:ascii="Times New Roman" w:hAnsi="Times New Roman" w:cs="Times New Roman"/>
                <w:color w:val="000000" w:themeColor="text1" w:themeTint="FF" w:themeShade="FF"/>
                <w:sz w:val="24"/>
                <w:szCs w:val="24"/>
                <w:lang w:val="it-IT"/>
              </w:rPr>
            </w:pP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L’elaborato</w:t>
            </w: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 xml:space="preserve"> progettuale trova app</w:t>
            </w: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licazione nell</w:t>
            </w: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 xml:space="preserve">’ambito dei sistemi di gestione dei biglietti aerei, con un focus particolare sulle compagnie di trasporto come </w:t>
            </w: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Luxair</w:t>
            </w: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 Il modello sviluppato consente di rappresentare in maniera completa tutte le fasi del ciclo di vita di un biglietto, dalla prenotazione alla vendita, fino al check-in e alla gestione dei posti, includendo anche aspetti relativi a servizi extra, bagagli, personale di bordo e scali. Grazie alla strutturazione relazionale delle informazioni, è possibile gestire in modo efficace sia le prenotazioni singole sia quelle multiple associate a un passeggero, consentendo di generare biglietti elettronici con codici PNR univoci e di registrare i pagamenti effettuati attraverso diversi metodi, come carta, PayPal o bonifico.</w:t>
            </w:r>
          </w:p>
          <w:p w:rsidRPr="00921918" w:rsidR="00F739F8" w:rsidP="5E107986" w:rsidRDefault="00F739F8" w14:paraId="061FED55" w14:textId="777D7173">
            <w:pPr>
              <w:pStyle w:val="Normale"/>
              <w:jc w:val="both"/>
              <w:rPr>
                <w:rFonts w:ascii="Times New Roman" w:hAnsi="Times New Roman" w:cs="Times New Roman"/>
                <w:color w:val="000000" w:themeColor="text1" w:themeTint="FF" w:themeShade="FF"/>
                <w:sz w:val="24"/>
                <w:szCs w:val="24"/>
                <w:lang w:val="it-IT"/>
              </w:rPr>
            </w:pP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Il modello permette anche di organizzare e consultare facilmente i dati relativi ai voli, alle tratte e agli aeroporti, comprese informazioni su eventuali scali intermedi, durate dei voli e stato operativo. La gestione del check-in è semplificata grazie all’assegnazione diretta dei posti ai biglietti, con la possibilità di generare carte d’imbarco elettroniche. Inoltre, il sistema consente di tracciare il personale di bordo e i servizi aggiuntivi richiesti dai passeggeri, garantendo un quadro completo delle operazioni.</w:t>
            </w:r>
          </w:p>
          <w:p w:rsidRPr="00921918" w:rsidR="00F739F8" w:rsidP="5E107986" w:rsidRDefault="00F739F8" w14:paraId="0E49D4CF" w14:textId="62D1A7B3">
            <w:pPr>
              <w:pStyle w:val="Normale"/>
              <w:jc w:val="both"/>
              <w:rPr>
                <w:rFonts w:ascii="Times New Roman" w:hAnsi="Times New Roman" w:cs="Times New Roman"/>
                <w:color w:val="000000" w:themeColor="text1" w:themeTint="FF" w:themeShade="FF"/>
                <w:sz w:val="24"/>
                <w:szCs w:val="24"/>
                <w:lang w:val="it-IT"/>
              </w:rPr>
            </w:pPr>
            <w:r w:rsidRPr="5E107986" w:rsidR="1C8D6A4B">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L’applicazione di questo modello offre vantaggi concreti dal punto di vista operativo e gestionale. La normalizzazione garantisce coerenza e integrità dei dati, mentre alcune denormalizzazioni mirate, come la duplicazione del PassengerID in Biglietto e del NumeroPosto in CheckIn, consentono di ottimizzare le interrogazioni più frequenti e migliorare le performance. Il modello è inoltre scalabile e flessibile, potendo essere esteso per integrare nuove funzionalità, come programmi fedeltà avanzati, promozioni o gestione dei bagagli speciali, senza compromettere la struttura di base.</w:t>
            </w:r>
          </w:p>
          <w:p w:rsidRPr="00921918" w:rsidR="00F739F8" w:rsidP="5E107986" w:rsidRDefault="00F739F8" w14:paraId="4871B231" w14:textId="7D110EA9">
            <w:pPr>
              <w:pStyle w:val="Normale"/>
              <w:jc w:val="both"/>
              <w:rPr>
                <w:rFonts w:ascii="Times New Roman" w:hAnsi="Times New Roman" w:cs="Times New Roman"/>
                <w:color w:val="000000" w:themeColor="text1" w:themeTint="FF" w:themeShade="FF"/>
                <w:sz w:val="24"/>
                <w:szCs w:val="24"/>
                <w:lang w:val="it-IT"/>
              </w:rPr>
            </w:pPr>
          </w:p>
          <w:p w:rsidRPr="00921918" w:rsidR="00F739F8" w:rsidP="5E107986" w:rsidRDefault="00F739F8" w14:paraId="17C6B4D4" w14:textId="5C380B3D">
            <w:pPr>
              <w:pStyle w:val="Normale"/>
              <w:jc w:val="both"/>
              <w:rPr>
                <w:rFonts w:ascii="Times New Roman" w:hAnsi="Times New Roman" w:cs="Times New Roman"/>
                <w:color w:val="000000" w:themeColor="text1" w:themeTint="FF" w:themeShade="FF"/>
                <w:sz w:val="24"/>
                <w:szCs w:val="24"/>
                <w:lang w:val="it-IT"/>
              </w:rPr>
            </w:pPr>
          </w:p>
        </w:tc>
      </w:tr>
      <w:tr w:rsidRPr="00921918" w:rsidR="00F739F8" w:rsidTr="5E107986" w14:paraId="7AE7F6D0" w14:textId="77777777">
        <w:tc>
          <w:tcPr>
            <w:tcW w:w="10035" w:type="dxa"/>
            <w:gridSpan w:val="2"/>
            <w:tcMar/>
          </w:tcPr>
          <w:p w:rsidRPr="00921918" w:rsidR="00F739F8" w:rsidP="5E107986" w:rsidRDefault="00F739F8" w14:paraId="07D1138F" w14:textId="72C38DB8">
            <w:pPr>
              <w:rPr>
                <w:rFonts w:ascii="Times New Roman" w:hAnsi="Times New Roman" w:cs="Times New Roman"/>
                <w:color w:val="000000" w:themeColor="text1" w:themeTint="FF" w:themeShade="FF"/>
                <w:sz w:val="24"/>
                <w:szCs w:val="24"/>
              </w:rPr>
            </w:pPr>
            <w:r w:rsidR="76ADFB34">
              <w:drawing>
                <wp:inline wp14:editId="0CF4B311" wp14:anchorId="5320CE4B">
                  <wp:extent cx="6116320" cy="417195"/>
                  <wp:effectExtent l="0" t="0" r="5080" b="1905"/>
                  <wp:docPr id="1769099874" name="Immagine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099874" name="Immagine 1769099874"/>
                          <pic:cNvPicPr/>
                        </pic:nvPicPr>
                        <pic:blipFill>
                          <a:blip xmlns:r="http://schemas.openxmlformats.org/officeDocument/2006/relationships" r:embed="rId28">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Pr="00921918" w:rsidR="00F739F8" w:rsidTr="5E107986" w14:paraId="2D095103" w14:textId="77777777">
        <w:tc>
          <w:tcPr>
            <w:tcW w:w="10035" w:type="dxa"/>
            <w:gridSpan w:val="2"/>
            <w:tcMar/>
          </w:tcPr>
          <w:p w:rsidRPr="00921918" w:rsidR="00F739F8" w:rsidP="5E107986" w:rsidRDefault="00F739F8" w14:paraId="57C33E8C" w14:textId="24EC4511">
            <w:pPr>
              <w:pStyle w:val="Normale"/>
              <w:rPr>
                <w:rFonts w:ascii="Times New Roman" w:hAnsi="Times New Roman" w:cs="Times New Roman"/>
                <w:color w:val="000000" w:themeColor="text1" w:themeTint="FF" w:themeShade="FF"/>
                <w:sz w:val="24"/>
                <w:szCs w:val="24"/>
                <w:lang w:val="it-IT"/>
              </w:rPr>
            </w:pPr>
            <w:r w:rsidRPr="5E107986" w:rsidR="31AAC764">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L’elaborato progettuale rappresenta un modello completo e coerente per la gestione dei biglietti aerei, in grado di garantire sia l’integrità dei dati sia l’efficienza operativa. La normalizzazione fino alla terza forma normale assicura che le informazioni siano coerenti e prive di ridondanze non necessarie, mentre l’introduzione mirata di denormalizzazioni e indici permette di accelerare le interrogazioni più frequenti, come la ricerca dei biglietti di un passeggero o l’individuazione dei posti assegnati durante il check-in. Questo approccio rende il sistema adatto a gestire grandi quantità di dati senza compromettere le performance, permettendo di ottenere rapidamente informazioni utili sia a livello gestionale sia per la produzione di report.</w:t>
            </w:r>
          </w:p>
          <w:p w:rsidRPr="00921918" w:rsidR="00F739F8" w:rsidP="5E107986" w:rsidRDefault="00F739F8" w14:paraId="258BBA60" w14:textId="3B327D3E">
            <w:pPr>
              <w:pStyle w:val="Normale"/>
              <w:rPr>
                <w:rFonts w:ascii="Times New Roman" w:hAnsi="Times New Roman" w:cs="Times New Roman"/>
                <w:color w:val="000000" w:themeColor="text1" w:themeTint="FF" w:themeShade="FF"/>
                <w:sz w:val="24"/>
                <w:szCs w:val="24"/>
                <w:lang w:val="it-IT"/>
              </w:rPr>
            </w:pPr>
          </w:p>
          <w:p w:rsidRPr="00921918" w:rsidR="00F739F8" w:rsidP="5E107986" w:rsidRDefault="00F739F8" w14:paraId="47F82299" w14:textId="30441707">
            <w:pPr>
              <w:pStyle w:val="Normale"/>
              <w:rPr>
                <w:rFonts w:ascii="Times New Roman" w:hAnsi="Times New Roman" w:cs="Times New Roman"/>
                <w:color w:val="000000" w:themeColor="text1" w:themeTint="FF" w:themeShade="FF"/>
                <w:sz w:val="24"/>
                <w:szCs w:val="24"/>
                <w:lang w:val="it-IT"/>
              </w:rPr>
            </w:pPr>
            <w:r w:rsidRPr="5E107986" w:rsidR="31AAC764">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Allo stesso tempo, il modello evidenzia alcune limitazioni intrinseche. Le denormalizzazioni, pur migliorando le performance, introducono campi duplicati che richiedono attenzione per mantenere la coerenza in caso di aggiornamenti o modifiche dei dati. Inoltre, il modello non include meccanismi avanzati di storicizzazione dei dati, come versioning dei biglietti o dei voli modificati, né gestisce automaticamente scenari complessi di servizi aggiuntivi personalizzati. Su scale molto grandi, dove il numero di voli, biglietti e passeggeri cresce in modo significativo, possono emergere criticità sulle prestazioni che richiederebbero ulteriori strategie di ottimizzazione, come partizionamento delle tabelle o caching dei dati più statici.</w:t>
            </w:r>
          </w:p>
          <w:p w:rsidRPr="00921918" w:rsidR="00F739F8" w:rsidP="5E107986" w:rsidRDefault="00F739F8" w14:paraId="2B2D24CD" w14:textId="68463CE2">
            <w:pPr>
              <w:pStyle w:val="Normale"/>
              <w:rPr>
                <w:rFonts w:ascii="Times New Roman" w:hAnsi="Times New Roman" w:cs="Times New Roman"/>
                <w:color w:val="000000" w:themeColor="text1" w:themeTint="FF" w:themeShade="FF"/>
                <w:sz w:val="24"/>
                <w:szCs w:val="24"/>
                <w:lang w:val="it-IT"/>
              </w:rPr>
            </w:pPr>
          </w:p>
          <w:p w:rsidRPr="00921918" w:rsidR="00F739F8" w:rsidP="5E107986" w:rsidRDefault="00F739F8" w14:paraId="05AC2C33" w14:textId="5A44CE99">
            <w:pPr>
              <w:pStyle w:val="Normale"/>
              <w:rPr>
                <w:rFonts w:ascii="Times New Roman" w:hAnsi="Times New Roman" w:cs="Times New Roman"/>
                <w:color w:val="000000" w:themeColor="text1" w:themeTint="FF" w:themeShade="FF"/>
                <w:sz w:val="24"/>
                <w:szCs w:val="24"/>
                <w:lang w:val="it-IT"/>
              </w:rPr>
            </w:pPr>
            <w:r w:rsidRPr="5E107986" w:rsidR="31AAC764">
              <w:rPr>
                <w:rFonts w:ascii="Times New Roman" w:hAnsi="Times New Roman" w:eastAsia="Arial" w:cs="Times New Roman" w:asciiTheme="minorAscii" w:hAnsiTheme="minorAscii" w:cstheme="minorBidi"/>
                <w:color w:val="000000" w:themeColor="text1" w:themeTint="FF" w:themeShade="FF"/>
                <w:sz w:val="24"/>
                <w:szCs w:val="24"/>
                <w:lang w:val="it-IT" w:eastAsia="en-US" w:bidi="ar-SA"/>
              </w:rPr>
              <w:t>In definitiva, l’elaborato fornisce una base solida e coerente per la gestione dei biglietti aerei, bilanciando integrità dei dati, completezza funzionale e performance delle interrogazioni, pur richiedendo attenzione nella gestione delle ridondanze introdotte per motivi prestazionali e nella pianificazione di eventuali evoluzioni future per scenari più complessi.</w:t>
            </w:r>
          </w:p>
          <w:p w:rsidRPr="00921918" w:rsidR="00F739F8" w:rsidP="5E107986" w:rsidRDefault="00F739F8" w14:paraId="79CF9EBA" w14:textId="3A3330E8">
            <w:pPr>
              <w:pStyle w:val="Normale"/>
              <w:rPr>
                <w:rFonts w:ascii="Times New Roman" w:hAnsi="Times New Roman" w:cs="Times New Roman"/>
                <w:color w:val="000000" w:themeColor="text1" w:themeTint="FF" w:themeShade="FF"/>
                <w:sz w:val="24"/>
                <w:szCs w:val="24"/>
                <w:lang w:val="it-IT"/>
              </w:rPr>
            </w:pPr>
          </w:p>
        </w:tc>
      </w:tr>
    </w:tbl>
    <w:p w:rsidRPr="00A70EF0" w:rsidR="00E972BA" w:rsidRDefault="00E972BA" w14:paraId="38FD97C5" w14:textId="77777777">
      <w:pPr>
        <w:rPr>
          <w:lang w:val="it-IT"/>
        </w:rPr>
      </w:pPr>
    </w:p>
    <w:p w:rsidRPr="00A70EF0" w:rsidR="00D76079" w:rsidRDefault="00D76079" w14:paraId="69E553B7" w14:textId="77777777">
      <w:pPr>
        <w:rPr>
          <w:lang w:val="it-IT"/>
        </w:rPr>
      </w:pPr>
    </w:p>
    <w:p w:rsidRPr="00A70EF0" w:rsidR="00D76079" w:rsidRDefault="00D76079" w14:paraId="5745087D" w14:textId="77777777">
      <w:pPr>
        <w:rPr>
          <w:lang w:val="it-IT"/>
        </w:rPr>
      </w:pPr>
    </w:p>
    <w:p w:rsidRPr="00A70EF0" w:rsidR="00D76079" w:rsidRDefault="00D76079" w14:paraId="1C74F325" w14:textId="77777777">
      <w:pPr>
        <w:rPr>
          <w:lang w:val="it-IT"/>
        </w:rPr>
      </w:pPr>
    </w:p>
    <w:p w:rsidRPr="00A70EF0" w:rsidR="00D76079" w:rsidRDefault="00D76079" w14:paraId="24AB3E1C" w14:textId="77777777">
      <w:pPr>
        <w:rPr>
          <w:lang w:val="it-IT"/>
        </w:rPr>
      </w:pPr>
    </w:p>
    <w:p w:rsidRPr="00A70EF0" w:rsidR="00D76079" w:rsidRDefault="00D76079" w14:paraId="58560980" w14:textId="77777777">
      <w:pPr>
        <w:rPr>
          <w:lang w:val="it-IT"/>
        </w:rPr>
      </w:pPr>
    </w:p>
    <w:p w:rsidRPr="00A70EF0" w:rsidR="00D76079" w:rsidRDefault="00D76079" w14:paraId="4E6C70C9" w14:textId="77777777">
      <w:pPr>
        <w:rPr>
          <w:lang w:val="it-IT"/>
        </w:rPr>
      </w:pPr>
    </w:p>
    <w:p w:rsidRPr="00A70EF0" w:rsidR="00D76079" w:rsidRDefault="00D76079" w14:paraId="0CF20BA6" w14:textId="77777777">
      <w:pPr>
        <w:rPr>
          <w:lang w:val="it-IT"/>
        </w:rPr>
      </w:pPr>
    </w:p>
    <w:p w:rsidRPr="00A70EF0" w:rsidR="00D76079" w:rsidRDefault="00D76079" w14:paraId="1D11D13A" w14:textId="77777777">
      <w:pPr>
        <w:rPr>
          <w:lang w:val="it-IT"/>
        </w:rPr>
      </w:pPr>
    </w:p>
    <w:p w:rsidRPr="00A70EF0" w:rsidR="00D76079" w:rsidRDefault="00D76079" w14:paraId="0A64DE60" w14:textId="77777777">
      <w:pPr>
        <w:rPr>
          <w:lang w:val="it-IT"/>
        </w:rPr>
      </w:pPr>
    </w:p>
    <w:p w:rsidRPr="00A70EF0" w:rsidR="00D76079" w:rsidRDefault="00D76079" w14:paraId="3EC5FDEA" w14:textId="77777777">
      <w:pPr>
        <w:rPr>
          <w:lang w:val="it-IT"/>
        </w:rPr>
      </w:pPr>
    </w:p>
    <w:p w:rsidRPr="00A70EF0" w:rsidR="00D76079" w:rsidRDefault="00D76079" w14:paraId="23437905" w14:textId="34D22D83">
      <w:pPr>
        <w:rPr>
          <w:lang w:val="it-IT"/>
        </w:rPr>
      </w:pPr>
    </w:p>
    <w:sectPr w:rsidRPr="00A70EF0" w:rsidR="00D76079" w:rsidSect="00FA6EB2">
      <w:pgSz w:w="11900" w:h="16840" w:orient="portrait"/>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intelligence2.xml><?xml version="1.0" encoding="utf-8"?>
<int2:intelligence xmlns:int2="http://schemas.microsoft.com/office/intelligence/2020/intelligence">
  <int2:observations>
    <int2:textHash int2:hashCode="v8leUPgo8K7NYy" int2:id="yd1pT38O">
      <int2:state int2:type="spell" int2:value="Rejected"/>
    </int2:textHash>
    <int2:textHash int2:hashCode="VfxLqEtIQj2fkV" int2:id="WF4IVUod">
      <int2:state int2:type="spell" int2:value="Rejected"/>
    </int2:textHash>
    <int2:textHash int2:hashCode="r5t++v+4nC6hO6" int2:id="mpD0rE6Q">
      <int2:state int2:type="spell" int2:value="Rejected"/>
    </int2:textHash>
    <int2:textHash int2:hashCode="yAfq5apR3WSB6L" int2:id="7Lee2LYa">
      <int2:state int2:type="spell" int2:value="Rejected"/>
    </int2:textHash>
    <int2:bookmark int2:bookmarkName="_Int_UA2qoLfo" int2:invalidationBookmarkName="" int2:hashCode="r5t++v+4nC6hO6" int2:id="76l9JQiW">
      <int2:state int2:type="spell" int2:value="Rejected"/>
    </int2:bookmark>
    <int2:bookmark int2:bookmarkName="_Int_lveIhXwV" int2:invalidationBookmarkName="" int2:hashCode="HOqT2fy7vuUhAI" int2:id="bBt0pS0A">
      <int2:state int2:type="spell" int2:value="Rejected"/>
    </int2:bookmark>
    <int2:bookmark int2:bookmarkName="_Int_TjJEg3tF" int2:invalidationBookmarkName="" int2:hashCode="Uj+HtMWQLY9VSt" int2:id="eIQvbdKH">
      <int2:state int2:type="spell" int2:value="Rejected"/>
    </int2:bookmark>
    <int2:bookmark int2:bookmarkName="_Int_zaFUxMnI" int2:invalidationBookmarkName="" int2:hashCode="wA1nVk5U0acNWC" int2:id="lZtc43fA">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6c9929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dirty"/>
  <w:trackRevisions w:val="false"/>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1172C"/>
    <w:rsid w:val="000565C6"/>
    <w:rsid w:val="000711E2"/>
    <w:rsid w:val="000A7833"/>
    <w:rsid w:val="000C0862"/>
    <w:rsid w:val="0013124A"/>
    <w:rsid w:val="00151389"/>
    <w:rsid w:val="00162472"/>
    <w:rsid w:val="001800EF"/>
    <w:rsid w:val="001813BA"/>
    <w:rsid w:val="001921E2"/>
    <w:rsid w:val="001D0F3B"/>
    <w:rsid w:val="00237535"/>
    <w:rsid w:val="002563CD"/>
    <w:rsid w:val="00267E93"/>
    <w:rsid w:val="00313C31"/>
    <w:rsid w:val="00374F4E"/>
    <w:rsid w:val="003864BB"/>
    <w:rsid w:val="003B5B6E"/>
    <w:rsid w:val="00423C5D"/>
    <w:rsid w:val="00464580"/>
    <w:rsid w:val="004970E0"/>
    <w:rsid w:val="004E7B39"/>
    <w:rsid w:val="004F693C"/>
    <w:rsid w:val="00560C93"/>
    <w:rsid w:val="005A3E13"/>
    <w:rsid w:val="005C4D24"/>
    <w:rsid w:val="005E6245"/>
    <w:rsid w:val="00605805"/>
    <w:rsid w:val="006139D6"/>
    <w:rsid w:val="00670378"/>
    <w:rsid w:val="006879EC"/>
    <w:rsid w:val="006B744E"/>
    <w:rsid w:val="006C2130"/>
    <w:rsid w:val="006F5669"/>
    <w:rsid w:val="007958DD"/>
    <w:rsid w:val="007F0DC5"/>
    <w:rsid w:val="0083108E"/>
    <w:rsid w:val="0085555D"/>
    <w:rsid w:val="008575DC"/>
    <w:rsid w:val="00884F70"/>
    <w:rsid w:val="00921620"/>
    <w:rsid w:val="00921918"/>
    <w:rsid w:val="00926934"/>
    <w:rsid w:val="009609EE"/>
    <w:rsid w:val="00973274"/>
    <w:rsid w:val="0098374D"/>
    <w:rsid w:val="009A1C56"/>
    <w:rsid w:val="009A534D"/>
    <w:rsid w:val="009B393D"/>
    <w:rsid w:val="00A12AA9"/>
    <w:rsid w:val="00A23D5E"/>
    <w:rsid w:val="00A70EF0"/>
    <w:rsid w:val="00B05ECC"/>
    <w:rsid w:val="00BA540A"/>
    <w:rsid w:val="00BD1506"/>
    <w:rsid w:val="00C0123C"/>
    <w:rsid w:val="00C30EFB"/>
    <w:rsid w:val="00C549A8"/>
    <w:rsid w:val="00C62812"/>
    <w:rsid w:val="00CA062F"/>
    <w:rsid w:val="00CB2938"/>
    <w:rsid w:val="00CE70EB"/>
    <w:rsid w:val="00D44801"/>
    <w:rsid w:val="00D76079"/>
    <w:rsid w:val="00DD5C18"/>
    <w:rsid w:val="00E24A6C"/>
    <w:rsid w:val="00E972BA"/>
    <w:rsid w:val="00EB363F"/>
    <w:rsid w:val="00EC6AA9"/>
    <w:rsid w:val="00F01B80"/>
    <w:rsid w:val="00F355A3"/>
    <w:rsid w:val="00F37664"/>
    <w:rsid w:val="00F739F8"/>
    <w:rsid w:val="00F853DD"/>
    <w:rsid w:val="00F94ACA"/>
    <w:rsid w:val="00FA200B"/>
    <w:rsid w:val="00FA6EB2"/>
    <w:rsid w:val="010EE419"/>
    <w:rsid w:val="0115E0A7"/>
    <w:rsid w:val="01EB023E"/>
    <w:rsid w:val="027E62F8"/>
    <w:rsid w:val="030B9CB1"/>
    <w:rsid w:val="033D4E4A"/>
    <w:rsid w:val="03616F9E"/>
    <w:rsid w:val="040BE728"/>
    <w:rsid w:val="0445567E"/>
    <w:rsid w:val="0451B62D"/>
    <w:rsid w:val="048616F4"/>
    <w:rsid w:val="0585D226"/>
    <w:rsid w:val="061468EE"/>
    <w:rsid w:val="06F97D66"/>
    <w:rsid w:val="070FEF0A"/>
    <w:rsid w:val="07DA6E66"/>
    <w:rsid w:val="0835A28C"/>
    <w:rsid w:val="0876B9C1"/>
    <w:rsid w:val="090507F9"/>
    <w:rsid w:val="09227EDA"/>
    <w:rsid w:val="0B19AA85"/>
    <w:rsid w:val="0B43F66A"/>
    <w:rsid w:val="0BDD152D"/>
    <w:rsid w:val="0C403889"/>
    <w:rsid w:val="0C439838"/>
    <w:rsid w:val="0D4AD944"/>
    <w:rsid w:val="0D6C91CF"/>
    <w:rsid w:val="0DB93EC9"/>
    <w:rsid w:val="0DBBE7CA"/>
    <w:rsid w:val="0DD6A0AE"/>
    <w:rsid w:val="0EB77633"/>
    <w:rsid w:val="0EB8A3D0"/>
    <w:rsid w:val="0EC2023C"/>
    <w:rsid w:val="0F5FEAE6"/>
    <w:rsid w:val="0F6F93D9"/>
    <w:rsid w:val="0F8A489A"/>
    <w:rsid w:val="0F9BC170"/>
    <w:rsid w:val="0FDFFB8F"/>
    <w:rsid w:val="10555A96"/>
    <w:rsid w:val="10694D68"/>
    <w:rsid w:val="10E7039D"/>
    <w:rsid w:val="10F3B346"/>
    <w:rsid w:val="110784BD"/>
    <w:rsid w:val="11B5D09E"/>
    <w:rsid w:val="1206F2B7"/>
    <w:rsid w:val="12188F25"/>
    <w:rsid w:val="12D4FE8A"/>
    <w:rsid w:val="12D9AE95"/>
    <w:rsid w:val="1358A4EB"/>
    <w:rsid w:val="148DED01"/>
    <w:rsid w:val="15915C46"/>
    <w:rsid w:val="162976C9"/>
    <w:rsid w:val="164778E3"/>
    <w:rsid w:val="16714DCC"/>
    <w:rsid w:val="17882338"/>
    <w:rsid w:val="17C7E27D"/>
    <w:rsid w:val="182E1153"/>
    <w:rsid w:val="1832F28C"/>
    <w:rsid w:val="1849721F"/>
    <w:rsid w:val="187C05D6"/>
    <w:rsid w:val="18804089"/>
    <w:rsid w:val="188553B7"/>
    <w:rsid w:val="1980C95F"/>
    <w:rsid w:val="19CC790E"/>
    <w:rsid w:val="1A43FB1F"/>
    <w:rsid w:val="1A991803"/>
    <w:rsid w:val="1B351510"/>
    <w:rsid w:val="1BF87C4A"/>
    <w:rsid w:val="1C6FBD17"/>
    <w:rsid w:val="1C8D6A4B"/>
    <w:rsid w:val="1C8F6778"/>
    <w:rsid w:val="1CD26486"/>
    <w:rsid w:val="1DC9607C"/>
    <w:rsid w:val="1E44471D"/>
    <w:rsid w:val="1E73ABEC"/>
    <w:rsid w:val="2039C294"/>
    <w:rsid w:val="205C56E9"/>
    <w:rsid w:val="214C08C3"/>
    <w:rsid w:val="21A0E34F"/>
    <w:rsid w:val="21DC5072"/>
    <w:rsid w:val="222566D7"/>
    <w:rsid w:val="22FF9C59"/>
    <w:rsid w:val="232EA764"/>
    <w:rsid w:val="23FD9AD1"/>
    <w:rsid w:val="2423F312"/>
    <w:rsid w:val="2458E102"/>
    <w:rsid w:val="247B13FD"/>
    <w:rsid w:val="248AE836"/>
    <w:rsid w:val="249FBEBC"/>
    <w:rsid w:val="254BE2E1"/>
    <w:rsid w:val="25A5073D"/>
    <w:rsid w:val="25D5BD89"/>
    <w:rsid w:val="268B47F8"/>
    <w:rsid w:val="279C491C"/>
    <w:rsid w:val="281FD977"/>
    <w:rsid w:val="2829D834"/>
    <w:rsid w:val="28D1F308"/>
    <w:rsid w:val="28EB5B62"/>
    <w:rsid w:val="2919F323"/>
    <w:rsid w:val="29F00FD3"/>
    <w:rsid w:val="2A8169C0"/>
    <w:rsid w:val="2AEDDD7F"/>
    <w:rsid w:val="2BDF406E"/>
    <w:rsid w:val="2BFCA566"/>
    <w:rsid w:val="2CCBABA4"/>
    <w:rsid w:val="2D1A9269"/>
    <w:rsid w:val="2D23C5BB"/>
    <w:rsid w:val="2D3E538B"/>
    <w:rsid w:val="2D587632"/>
    <w:rsid w:val="2DEFE172"/>
    <w:rsid w:val="2E15D7FD"/>
    <w:rsid w:val="2E4D9A75"/>
    <w:rsid w:val="2F80867D"/>
    <w:rsid w:val="2FB0A174"/>
    <w:rsid w:val="2FF26FA0"/>
    <w:rsid w:val="2FFC38C7"/>
    <w:rsid w:val="3073C611"/>
    <w:rsid w:val="31025965"/>
    <w:rsid w:val="31A74AF9"/>
    <w:rsid w:val="31AAC764"/>
    <w:rsid w:val="31B4E0EA"/>
    <w:rsid w:val="326F0489"/>
    <w:rsid w:val="32AC3E2E"/>
    <w:rsid w:val="333A698A"/>
    <w:rsid w:val="336041F3"/>
    <w:rsid w:val="336F0481"/>
    <w:rsid w:val="346450C6"/>
    <w:rsid w:val="34FB5B93"/>
    <w:rsid w:val="3529586F"/>
    <w:rsid w:val="35DF34F8"/>
    <w:rsid w:val="35FBEB12"/>
    <w:rsid w:val="3603DE5D"/>
    <w:rsid w:val="36EECF01"/>
    <w:rsid w:val="37512A38"/>
    <w:rsid w:val="37BF96BA"/>
    <w:rsid w:val="38DB059D"/>
    <w:rsid w:val="39208C81"/>
    <w:rsid w:val="39596899"/>
    <w:rsid w:val="397826E0"/>
    <w:rsid w:val="39F57322"/>
    <w:rsid w:val="3A64C8D3"/>
    <w:rsid w:val="3AB1EB9D"/>
    <w:rsid w:val="3B24E928"/>
    <w:rsid w:val="3B4C157E"/>
    <w:rsid w:val="3BC52D1B"/>
    <w:rsid w:val="3CA47A17"/>
    <w:rsid w:val="3CB7115E"/>
    <w:rsid w:val="3D0D6233"/>
    <w:rsid w:val="3D3D4B83"/>
    <w:rsid w:val="3D7105D5"/>
    <w:rsid w:val="3DB3352F"/>
    <w:rsid w:val="3DCAD159"/>
    <w:rsid w:val="3E03A597"/>
    <w:rsid w:val="3EDEB893"/>
    <w:rsid w:val="4045E3AF"/>
    <w:rsid w:val="4046A55E"/>
    <w:rsid w:val="41473B38"/>
    <w:rsid w:val="41F2BD4C"/>
    <w:rsid w:val="4209CA67"/>
    <w:rsid w:val="42C07F94"/>
    <w:rsid w:val="42D13D23"/>
    <w:rsid w:val="42FE91D6"/>
    <w:rsid w:val="434C39D3"/>
    <w:rsid w:val="439898AF"/>
    <w:rsid w:val="446FC27F"/>
    <w:rsid w:val="449C6FCB"/>
    <w:rsid w:val="44CDB926"/>
    <w:rsid w:val="4501A4FC"/>
    <w:rsid w:val="45A49BDE"/>
    <w:rsid w:val="45FA6156"/>
    <w:rsid w:val="461F069E"/>
    <w:rsid w:val="467784B5"/>
    <w:rsid w:val="46786511"/>
    <w:rsid w:val="47C4D2CB"/>
    <w:rsid w:val="482B864D"/>
    <w:rsid w:val="483624DD"/>
    <w:rsid w:val="488D5D5F"/>
    <w:rsid w:val="48F27602"/>
    <w:rsid w:val="48F88171"/>
    <w:rsid w:val="4960773D"/>
    <w:rsid w:val="4A82B237"/>
    <w:rsid w:val="4AB2DA20"/>
    <w:rsid w:val="4AB3F9A5"/>
    <w:rsid w:val="4B4F38B4"/>
    <w:rsid w:val="4C831464"/>
    <w:rsid w:val="4CC11124"/>
    <w:rsid w:val="4D1E78D3"/>
    <w:rsid w:val="4E9C339C"/>
    <w:rsid w:val="4FE9C363"/>
    <w:rsid w:val="4FEFFFFE"/>
    <w:rsid w:val="50C8B7CA"/>
    <w:rsid w:val="50D8131C"/>
    <w:rsid w:val="5112A320"/>
    <w:rsid w:val="5178CFD1"/>
    <w:rsid w:val="525C5FD6"/>
    <w:rsid w:val="527BD224"/>
    <w:rsid w:val="528811EB"/>
    <w:rsid w:val="535ABD13"/>
    <w:rsid w:val="54109D6B"/>
    <w:rsid w:val="543CF7D4"/>
    <w:rsid w:val="551C6278"/>
    <w:rsid w:val="562ACD2E"/>
    <w:rsid w:val="566BDA47"/>
    <w:rsid w:val="56E297F2"/>
    <w:rsid w:val="5811680B"/>
    <w:rsid w:val="583EF045"/>
    <w:rsid w:val="592C908D"/>
    <w:rsid w:val="59674C57"/>
    <w:rsid w:val="597D466B"/>
    <w:rsid w:val="5A056A0E"/>
    <w:rsid w:val="5A44694F"/>
    <w:rsid w:val="5A6CD5DD"/>
    <w:rsid w:val="5AB9B09E"/>
    <w:rsid w:val="5AD737C4"/>
    <w:rsid w:val="5B5A0AAE"/>
    <w:rsid w:val="5BCB05F0"/>
    <w:rsid w:val="5BE7AF7A"/>
    <w:rsid w:val="5C3DB8D2"/>
    <w:rsid w:val="5C74797E"/>
    <w:rsid w:val="5CD1A179"/>
    <w:rsid w:val="5D55869F"/>
    <w:rsid w:val="5D71295E"/>
    <w:rsid w:val="5E107986"/>
    <w:rsid w:val="5E7EDC38"/>
    <w:rsid w:val="5F786A4B"/>
    <w:rsid w:val="60A5CE52"/>
    <w:rsid w:val="60E91EEA"/>
    <w:rsid w:val="6179F8BD"/>
    <w:rsid w:val="61CC01E9"/>
    <w:rsid w:val="61EB2CD2"/>
    <w:rsid w:val="6237CD00"/>
    <w:rsid w:val="62513485"/>
    <w:rsid w:val="63B5CD94"/>
    <w:rsid w:val="63D04644"/>
    <w:rsid w:val="64BD8210"/>
    <w:rsid w:val="64F22CC5"/>
    <w:rsid w:val="65231A8B"/>
    <w:rsid w:val="65F45045"/>
    <w:rsid w:val="674D86DB"/>
    <w:rsid w:val="677D6C64"/>
    <w:rsid w:val="683E4C43"/>
    <w:rsid w:val="685B0937"/>
    <w:rsid w:val="696BA2C9"/>
    <w:rsid w:val="69C0F0C7"/>
    <w:rsid w:val="6C0AD11E"/>
    <w:rsid w:val="6C5248E4"/>
    <w:rsid w:val="6CB055FD"/>
    <w:rsid w:val="6CB0D6DB"/>
    <w:rsid w:val="6D23A4AB"/>
    <w:rsid w:val="6D240C24"/>
    <w:rsid w:val="6D742E24"/>
    <w:rsid w:val="6E0BBABC"/>
    <w:rsid w:val="6E593422"/>
    <w:rsid w:val="6E654C77"/>
    <w:rsid w:val="6EF9FB43"/>
    <w:rsid w:val="6F7534AF"/>
    <w:rsid w:val="6F825738"/>
    <w:rsid w:val="7199AB22"/>
    <w:rsid w:val="71A05BEE"/>
    <w:rsid w:val="71C6722D"/>
    <w:rsid w:val="71D17387"/>
    <w:rsid w:val="73C99D0E"/>
    <w:rsid w:val="74C3742A"/>
    <w:rsid w:val="75849FC4"/>
    <w:rsid w:val="759B3E1E"/>
    <w:rsid w:val="75B9AFCB"/>
    <w:rsid w:val="76966C56"/>
    <w:rsid w:val="76A20D35"/>
    <w:rsid w:val="76ADFB34"/>
    <w:rsid w:val="76EF6B04"/>
    <w:rsid w:val="77AAB5A1"/>
    <w:rsid w:val="783198D0"/>
    <w:rsid w:val="7898E6DF"/>
    <w:rsid w:val="78F28D9F"/>
    <w:rsid w:val="797FBE20"/>
    <w:rsid w:val="7A63B301"/>
    <w:rsid w:val="7ACCBEE7"/>
    <w:rsid w:val="7B1310AE"/>
    <w:rsid w:val="7B21B10A"/>
    <w:rsid w:val="7BE9AA11"/>
    <w:rsid w:val="7CC086D3"/>
    <w:rsid w:val="7D5AD254"/>
    <w:rsid w:val="7DC21A1C"/>
    <w:rsid w:val="7DF95249"/>
    <w:rsid w:val="7E638944"/>
    <w:rsid w:val="7EAEAED5"/>
    <w:rsid w:val="7FC2A1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3FF8D079-3615-4E68-950F-57EDB8FF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Courier New" w:ascii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D76079"/>
    <w:pPr>
      <w:spacing w:line="276" w:lineRule="auto"/>
    </w:pPr>
    <w:rPr>
      <w:rFonts w:ascii="Arial" w:hAnsi="Arial" w:eastAsia="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hAnsiTheme="majorHAnsi" w:eastAsiaTheme="majorEastAsia"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hAnsiTheme="majorHAnsi" w:eastAsiaTheme="majorEastAsia"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hAnsiTheme="minorHAnsi" w:eastAsiaTheme="majorEastAsia"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hAnsiTheme="minorHAnsi" w:eastAsiaTheme="majorEastAsia"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hAnsiTheme="minorHAnsi" w:eastAsiaTheme="majorEastAsia"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hAnsiTheme="minorHAnsi" w:eastAsiaTheme="majorEastAsia"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hAnsiTheme="minorHAnsi" w:eastAsiaTheme="majorEastAsia"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hAnsiTheme="minorHAnsi" w:eastAsiaTheme="majorEastAsia"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hAnsiTheme="minorHAnsi" w:eastAsiaTheme="majorEastAsia" w:cstheme="majorBidi"/>
      <w:color w:val="272727" w:themeColor="text1" w:themeTint="D8"/>
      <w:szCs w:val="24"/>
      <w:lang w:val="it-IT" w:eastAsia="en-US"/>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D76079"/>
    <w:rPr>
      <w:rFonts w:asciiTheme="majorHAnsi" w:hAnsiTheme="majorHAnsi" w:eastAsiaTheme="majorEastAsia" w:cstheme="majorBidi"/>
      <w:color w:val="0F4761" w:themeColor="accent1" w:themeShade="BF"/>
      <w:kern w:val="0"/>
      <w:sz w:val="40"/>
      <w:szCs w:val="40"/>
      <w14:ligatures w14:val="none"/>
    </w:rPr>
  </w:style>
  <w:style w:type="character" w:styleId="Titolo2Carattere" w:customStyle="1">
    <w:name w:val="Titolo 2 Carattere"/>
    <w:basedOn w:val="Carpredefinitoparagrafo"/>
    <w:link w:val="Titolo2"/>
    <w:uiPriority w:val="9"/>
    <w:semiHidden/>
    <w:rsid w:val="00D76079"/>
    <w:rPr>
      <w:rFonts w:asciiTheme="majorHAnsi" w:hAnsiTheme="majorHAnsi" w:eastAsiaTheme="majorEastAsia" w:cstheme="majorBidi"/>
      <w:color w:val="0F4761" w:themeColor="accent1" w:themeShade="BF"/>
      <w:kern w:val="0"/>
      <w:sz w:val="32"/>
      <w:szCs w:val="32"/>
      <w14:ligatures w14:val="none"/>
    </w:rPr>
  </w:style>
  <w:style w:type="character" w:styleId="Titolo3Carattere" w:customStyle="1">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styleId="Titolo4Carattere" w:customStyle="1">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styleId="Titolo5Carattere" w:customStyle="1">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styleId="Titolo6Carattere" w:customStyle="1">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styleId="Titolo7Carattere" w:customStyle="1">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styleId="Titolo8Carattere" w:customStyle="1">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styleId="Titolo9Carattere" w:customStyle="1">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hAnsiTheme="majorHAnsi" w:eastAsiaTheme="majorEastAsia" w:cstheme="majorBidi"/>
      <w:spacing w:val="-10"/>
      <w:kern w:val="28"/>
      <w:sz w:val="56"/>
      <w:szCs w:val="56"/>
      <w:lang w:val="it-IT" w:eastAsia="en-US"/>
    </w:rPr>
  </w:style>
  <w:style w:type="character" w:styleId="TitoloCarattere" w:customStyle="1">
    <w:name w:val="Titolo Carattere"/>
    <w:basedOn w:val="Carpredefinitoparagrafo"/>
    <w:link w:val="Titolo"/>
    <w:uiPriority w:val="10"/>
    <w:rsid w:val="00D76079"/>
    <w:rPr>
      <w:rFonts w:asciiTheme="majorHAnsi" w:hAnsiTheme="majorHAnsi" w:eastAsiaTheme="majorEastAsia"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hAnsiTheme="minorHAnsi" w:eastAsiaTheme="majorEastAsia" w:cstheme="majorBidi"/>
      <w:color w:val="595959" w:themeColor="text1" w:themeTint="A6"/>
      <w:spacing w:val="15"/>
      <w:sz w:val="28"/>
      <w:szCs w:val="28"/>
      <w:lang w:val="it-IT" w:eastAsia="en-US"/>
    </w:rPr>
  </w:style>
  <w:style w:type="character" w:styleId="SottotitoloCarattere" w:customStyle="1">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eastAsia="Courier New" w:asciiTheme="minorHAnsi" w:hAnsiTheme="minorHAnsi" w:cstheme="minorBidi"/>
      <w:i/>
      <w:iCs/>
      <w:color w:val="404040" w:themeColor="text1" w:themeTint="BF"/>
      <w:szCs w:val="24"/>
      <w:lang w:val="it-IT" w:eastAsia="en-US"/>
    </w:rPr>
  </w:style>
  <w:style w:type="character" w:styleId="CitazioneCarattere" w:customStyle="1">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eastAsia="Courier New" w:asciiTheme="minorHAnsi"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color="0F4761" w:themeColor="accent1" w:themeShade="BF" w:sz="4" w:space="10"/>
        <w:bottom w:val="single" w:color="0F4761" w:themeColor="accent1" w:themeShade="BF" w:sz="4" w:space="10"/>
      </w:pBdr>
      <w:spacing w:before="360" w:after="360" w:line="240" w:lineRule="auto"/>
      <w:ind w:left="864" w:right="864"/>
      <w:jc w:val="center"/>
    </w:pPr>
    <w:rPr>
      <w:rFonts w:eastAsia="Courier New" w:asciiTheme="minorHAnsi" w:hAnsiTheme="minorHAnsi" w:cstheme="minorBidi"/>
      <w:i/>
      <w:iCs/>
      <w:color w:val="0F4761" w:themeColor="accent1" w:themeShade="BF"/>
      <w:szCs w:val="24"/>
      <w:lang w:val="it-IT" w:eastAsia="en-US"/>
    </w:rPr>
  </w:style>
  <w:style w:type="character" w:styleId="CitazioneintensaCarattere" w:customStyle="1">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styleId="TestofumettoCarattere" w:customStyle="1">
    <w:name w:val="Testo fumetto Carattere"/>
    <w:basedOn w:val="Carpredefinitoparagrafo"/>
    <w:link w:val="Testofumetto"/>
    <w:uiPriority w:val="99"/>
    <w:semiHidden/>
    <w:rsid w:val="00F94ACA"/>
    <w:rPr>
      <w:rFonts w:ascii="Tahoma" w:hAnsi="Tahoma" w:eastAsia="Arial" w:cs="Tahoma"/>
      <w:kern w:val="0"/>
      <w:sz w:val="16"/>
      <w:szCs w:val="16"/>
      <w:lang w:val="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image" Target="media/image23.png" Id="rId26" /><Relationship Type="http://schemas.openxmlformats.org/officeDocument/2006/relationships/webSettings" Target="webSettings.xml" Id="rId3" /><Relationship Type="http://schemas.openxmlformats.org/officeDocument/2006/relationships/image" Target="media/image18.png" Id="rId21"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image" Target="media/image22.png" Id="rId25"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image" Target="media/image17.png" Id="rId20" /><Relationship Type="http://schemas.openxmlformats.org/officeDocument/2006/relationships/fontTable" Target="fontTable.xml" Id="rId29"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1.png" Id="rId24"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image" Target="media/image20.png" Id="rId23" /><Relationship Type="http://schemas.openxmlformats.org/officeDocument/2006/relationships/image" Target="media/image25.png" Id="rId28" /><Relationship Type="http://schemas.openxmlformats.org/officeDocument/2006/relationships/image" Target="media/image7.png" Id="rId10" /><Relationship Type="http://schemas.openxmlformats.org/officeDocument/2006/relationships/image" Target="media/image16.png" Id="rId19"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image" Target="media/image19.png" Id="rId22" /><Relationship Type="http://schemas.openxmlformats.org/officeDocument/2006/relationships/image" Target="media/image24.png" Id="rId27" /><Relationship Type="http://schemas.openxmlformats.org/officeDocument/2006/relationships/theme" Target="theme/theme1.xml" Id="rId30" /><Relationship Type="http://schemas.microsoft.com/office/2020/10/relationships/intelligence" Target="intelligence2.xml" Id="Rb51e484edc4d4708" /><Relationship Type="http://schemas.openxmlformats.org/officeDocument/2006/relationships/image" Target="/media/image1a.png" Id="rId1467475535" /><Relationship Type="http://schemas.openxmlformats.org/officeDocument/2006/relationships/image" Target="/media/image1b.png" Id="rId1538707993" /><Relationship Type="http://schemas.openxmlformats.org/officeDocument/2006/relationships/image" Target="/media/image1c.png" Id="rId1220157498" /><Relationship Type="http://schemas.openxmlformats.org/officeDocument/2006/relationships/image" Target="/media/image1d.png" Id="rId1298246277" /><Relationship Type="http://schemas.openxmlformats.org/officeDocument/2006/relationships/image" Target="/media/image1e.png" Id="rId309269216" /><Relationship Type="http://schemas.openxmlformats.org/officeDocument/2006/relationships/image" Target="/media/image1f.png" Id="rId61904969" /><Relationship Type="http://schemas.openxmlformats.org/officeDocument/2006/relationships/image" Target="/media/image20.png" Id="rId1295060516" /><Relationship Type="http://schemas.openxmlformats.org/officeDocument/2006/relationships/image" Target="/media/image21.png" Id="rId651921904" /><Relationship Type="http://schemas.openxmlformats.org/officeDocument/2006/relationships/image" Target="/media/image22.png" Id="rId2068401304" /><Relationship Type="http://schemas.openxmlformats.org/officeDocument/2006/relationships/image" Target="/media/image23.png" Id="rId822401115" /><Relationship Type="http://schemas.openxmlformats.org/officeDocument/2006/relationships/image" Target="/media/image24.png" Id="rId523674062" /><Relationship Type="http://schemas.openxmlformats.org/officeDocument/2006/relationships/image" Target="/media/image25.png" Id="rId156405905" /><Relationship Type="http://schemas.openxmlformats.org/officeDocument/2006/relationships/image" Target="/media/image26.png" Id="rId2022403663" /><Relationship Type="http://schemas.openxmlformats.org/officeDocument/2006/relationships/numbering" Target="numbering.xml" Id="Re0499c10b14642ae"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Eugenio D'Angelo</dc:creator>
  <lastModifiedBy>Samantha de Santis</lastModifiedBy>
  <revision>9</revision>
  <dcterms:created xsi:type="dcterms:W3CDTF">2025-10-29T16:19:00.0000000Z</dcterms:created>
  <dcterms:modified xsi:type="dcterms:W3CDTF">2025-11-19T18:57:38.9720262Z</dcterms:modified>
</coreProperties>
</file>