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96"/>
          <w:szCs w:val="96"/>
        </w:rPr>
      </w:pPr>
      <w:r w:rsidDel="00000000" w:rsidR="00000000" w:rsidRPr="00000000">
        <w:rPr>
          <w:sz w:val="96"/>
          <w:szCs w:val="96"/>
        </w:rPr>
        <w:drawing>
          <wp:inline distB="114300" distT="114300" distL="114300" distR="114300">
            <wp:extent cx="1654012" cy="1654012"/>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654012" cy="16540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96"/>
          <w:szCs w:val="96"/>
        </w:rPr>
      </w:pPr>
      <w:r w:rsidDel="00000000" w:rsidR="00000000" w:rsidRPr="00000000">
        <w:rPr>
          <w:sz w:val="96"/>
          <w:szCs w:val="96"/>
          <w:rtl w:val="0"/>
        </w:rPr>
        <w:t xml:space="preserve">Супер Скрабъл</w:t>
      </w:r>
    </w:p>
    <w:p w:rsidR="00000000" w:rsidDel="00000000" w:rsidP="00000000" w:rsidRDefault="00000000" w:rsidRPr="00000000" w14:paraId="00000003">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Проект № 202</w:t>
      </w:r>
    </w:p>
    <w:p w:rsidR="00000000" w:rsidDel="00000000" w:rsidP="00000000" w:rsidRDefault="00000000" w:rsidRPr="00000000" w14:paraId="00000004">
      <w:pPr>
        <w:spacing w:before="1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Направление</w:t>
      </w:r>
    </w:p>
    <w:p w:rsidR="00000000" w:rsidDel="00000000" w:rsidP="00000000" w:rsidRDefault="00000000" w:rsidRPr="00000000" w14:paraId="00000005">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Разпределени уеб приложения</w:t>
      </w:r>
    </w:p>
    <w:p w:rsidR="00000000" w:rsidDel="00000000" w:rsidP="00000000" w:rsidRDefault="00000000" w:rsidRPr="00000000" w14:paraId="00000006">
      <w:pPr>
        <w:spacing w:before="120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Автори</w:t>
      </w:r>
    </w:p>
    <w:p w:rsidR="00000000" w:rsidDel="00000000" w:rsidP="00000000" w:rsidRDefault="00000000" w:rsidRPr="00000000" w14:paraId="00000007">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Георги Николаев Кирилов и </w:t>
      </w:r>
      <w:r w:rsidDel="00000000" w:rsidR="00000000" w:rsidRPr="00000000">
        <w:rPr>
          <w:rFonts w:ascii="Times New Roman" w:cs="Times New Roman" w:eastAsia="Times New Roman" w:hAnsi="Times New Roman"/>
          <w:sz w:val="36"/>
          <w:szCs w:val="36"/>
          <w:rtl w:val="0"/>
        </w:rPr>
        <w:t xml:space="preserve">Денис Илиянов Цветков</w:t>
      </w:r>
    </w:p>
    <w:p w:rsidR="00000000" w:rsidDel="00000000" w:rsidP="00000000" w:rsidRDefault="00000000" w:rsidRPr="00000000" w14:paraId="00000008">
      <w:pPr>
        <w:spacing w:before="32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Ръководител</w:t>
      </w:r>
    </w:p>
    <w:p w:rsidR="00000000" w:rsidDel="00000000" w:rsidP="00000000" w:rsidRDefault="00000000" w:rsidRPr="00000000" w14:paraId="00000009">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Александър Кръстев</w:t>
      </w:r>
    </w:p>
    <w:p w:rsidR="00000000" w:rsidDel="00000000" w:rsidP="00000000" w:rsidRDefault="00000000" w:rsidRPr="00000000" w14:paraId="0000000A">
      <w:pPr>
        <w:spacing w:before="1200"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НПМГ „Акад. Любомир Чакалов“ – гр. София</w:t>
      </w:r>
    </w:p>
    <w:p w:rsidR="00000000" w:rsidDel="00000000" w:rsidP="00000000" w:rsidRDefault="00000000" w:rsidRPr="00000000" w14:paraId="0000000B">
      <w:pPr>
        <w:spacing w:before="120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spacing w:before="120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pStyle w:val="Title"/>
        <w:spacing w:line="360" w:lineRule="auto"/>
        <w:jc w:val="both"/>
        <w:rPr/>
      </w:pPr>
      <w:bookmarkStart w:colFirst="0" w:colLast="0" w:name="_2tgy97jhaxpl" w:id="0"/>
      <w:bookmarkEnd w:id="0"/>
      <w:r w:rsidDel="00000000" w:rsidR="00000000" w:rsidRPr="00000000">
        <w:rPr>
          <w:rtl w:val="0"/>
        </w:rPr>
        <w:t xml:space="preserve">Съдържание</w:t>
      </w:r>
    </w:p>
    <w:sdt>
      <w:sdtPr>
        <w:docPartObj>
          <w:docPartGallery w:val="Table of Contents"/>
          <w:docPartUnique w:val="1"/>
        </w:docPartObj>
      </w:sdtPr>
      <w:sdtContent>
        <w:p w:rsidR="00000000" w:rsidDel="00000000" w:rsidP="00000000" w:rsidRDefault="00000000" w:rsidRPr="00000000" w14:paraId="0000000E">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7kmou9rxy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Линк към GitHub repository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_j7kmou9rxyoq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hutlkugibf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Адрес</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_vhutlkugibfb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o2tqkvcqt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Екип</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_to2tqkvcqti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zv23k211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Автори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_pgzv23k2110v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vvbjlqkel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Ръководител</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_3vvbjlqkelfw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y7x9s1ct2m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Описание на проекта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_oy7x9s1ct2m0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89zr9ncbi3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Целева група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_p89zr9ncbi37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2ftnzi22e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Основни етапи на реализирането на проекта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_b2ftnzi22e7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7osi5fglo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Ниво на сложност на проекта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_x7osi5fglouv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b7ughcz4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_d5b7ughcz49b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jrb3er7j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_s0jrb3er7jvc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c5lturwjv3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Използвани технологии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_jc5lturwjv3b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q25nvmzi2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_iq25nvmzi2ep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8z8vi7gwz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_68z8vi7gwze8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agqxk8c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Бази от данни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_sgagqxk8cog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pxfv9h8wq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Среди за разработка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_hpxfv9h8wq6v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m9v01mcaua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Логическо и функционално описание и реализация на решението</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_om9v01mcauap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vsl6jaepd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_svsl6jaepdu6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j4c2jiqy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_q2j4c2jiqy0x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vx1ujaei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_axvx1ujaeiwu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yvkpwk8g9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Заключение и идеи за бъдещо развитие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_4yvkpwk8g9m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spacing w:line="360" w:lineRule="auto"/>
        <w:rPr/>
      </w:pPr>
      <w:bookmarkStart w:colFirst="0" w:colLast="0" w:name="_j7kmou9rxyoq" w:id="1"/>
      <w:bookmarkEnd w:id="1"/>
      <w:r w:rsidDel="00000000" w:rsidR="00000000" w:rsidRPr="00000000">
        <w:rPr>
          <w:rtl w:val="0"/>
        </w:rPr>
        <w:t xml:space="preserve">Линк към GitHub repository</w:t>
      </w:r>
    </w:p>
    <w:p w:rsidR="00000000" w:rsidDel="00000000" w:rsidP="00000000" w:rsidRDefault="00000000" w:rsidRPr="00000000" w14:paraId="00000037">
      <w:pPr>
        <w:spacing w:line="360" w:lineRule="auto"/>
        <w:jc w:val="both"/>
        <w:rPr>
          <w:rFonts w:ascii="Times New Roman" w:cs="Times New Roman" w:eastAsia="Times New Roman" w:hAnsi="Times New Roman"/>
          <w:sz w:val="36"/>
          <w:szCs w:val="36"/>
        </w:rPr>
      </w:pPr>
      <w:hyperlink r:id="rId8">
        <w:r w:rsidDel="00000000" w:rsidR="00000000" w:rsidRPr="00000000">
          <w:rPr>
            <w:rFonts w:ascii="Times New Roman" w:cs="Times New Roman" w:eastAsia="Times New Roman" w:hAnsi="Times New Roman"/>
            <w:color w:val="1155cc"/>
            <w:sz w:val="24"/>
            <w:szCs w:val="24"/>
            <w:u w:val="single"/>
            <w:rtl w:val="0"/>
          </w:rPr>
          <w:t xml:space="preserve">https://github.com/superscrabble/SuperScrabble</w:t>
        </w:r>
      </w:hyperlink>
      <w:r w:rsidDel="00000000" w:rsidR="00000000" w:rsidRPr="00000000">
        <w:rPr>
          <w:rtl w:val="0"/>
        </w:rPr>
      </w:r>
    </w:p>
    <w:p w:rsidR="00000000" w:rsidDel="00000000" w:rsidP="00000000" w:rsidRDefault="00000000" w:rsidRPr="00000000" w14:paraId="00000038">
      <w:pPr>
        <w:pStyle w:val="Heading1"/>
        <w:spacing w:line="360" w:lineRule="auto"/>
        <w:rPr>
          <w:rFonts w:ascii="Times New Roman" w:cs="Times New Roman" w:eastAsia="Times New Roman" w:hAnsi="Times New Roman"/>
          <w:sz w:val="24"/>
          <w:szCs w:val="24"/>
        </w:rPr>
      </w:pPr>
      <w:bookmarkStart w:colFirst="0" w:colLast="0" w:name="_vhutlkugibfb" w:id="2"/>
      <w:bookmarkEnd w:id="2"/>
      <w:r w:rsidDel="00000000" w:rsidR="00000000" w:rsidRPr="00000000">
        <w:rPr>
          <w:rtl w:val="0"/>
        </w:rPr>
        <w:t xml:space="preserve">Адрес</w:t>
      </w:r>
      <w:r w:rsidDel="00000000" w:rsidR="00000000" w:rsidRPr="00000000">
        <w:rPr>
          <w:rtl w:val="0"/>
        </w:rPr>
      </w:r>
    </w:p>
    <w:p w:rsidR="00000000" w:rsidDel="00000000" w:rsidP="00000000" w:rsidRDefault="00000000" w:rsidRPr="00000000" w14:paraId="00000039">
      <w:pPr>
        <w:pStyle w:val="Heading1"/>
        <w:spacing w:line="360" w:lineRule="auto"/>
        <w:rPr>
          <w:rFonts w:ascii="Times New Roman" w:cs="Times New Roman" w:eastAsia="Times New Roman" w:hAnsi="Times New Roman"/>
          <w:sz w:val="24"/>
          <w:szCs w:val="24"/>
        </w:rPr>
      </w:pPr>
      <w:bookmarkStart w:colFirst="0" w:colLast="0" w:name="_m59fk7ftf2j5" w:id="3"/>
      <w:bookmarkEnd w:id="3"/>
      <w:hyperlink r:id="rId9">
        <w:r w:rsidDel="00000000" w:rsidR="00000000" w:rsidRPr="00000000">
          <w:rPr>
            <w:rFonts w:ascii="Times New Roman" w:cs="Times New Roman" w:eastAsia="Times New Roman" w:hAnsi="Times New Roman"/>
            <w:color w:val="1155cc"/>
            <w:sz w:val="24"/>
            <w:szCs w:val="24"/>
            <w:u w:val="single"/>
            <w:rtl w:val="0"/>
          </w:rPr>
          <w:t xml:space="preserve">http://20.79.206.223</w:t>
        </w:r>
      </w:hyperlink>
      <w:r w:rsidDel="00000000" w:rsidR="00000000" w:rsidRPr="00000000">
        <w:rPr>
          <w:rtl w:val="0"/>
        </w:rPr>
      </w:r>
    </w:p>
    <w:p w:rsidR="00000000" w:rsidDel="00000000" w:rsidP="00000000" w:rsidRDefault="00000000" w:rsidRPr="00000000" w14:paraId="0000003A">
      <w:pPr>
        <w:pStyle w:val="Heading1"/>
        <w:spacing w:line="360" w:lineRule="auto"/>
        <w:jc w:val="both"/>
        <w:rPr/>
      </w:pPr>
      <w:bookmarkStart w:colFirst="0" w:colLast="0" w:name="_to2tqkvcqti" w:id="4"/>
      <w:bookmarkEnd w:id="4"/>
      <w:r w:rsidDel="00000000" w:rsidR="00000000" w:rsidRPr="00000000">
        <w:rPr>
          <w:rtl w:val="0"/>
        </w:rPr>
        <w:t xml:space="preserve">Екип</w:t>
      </w:r>
    </w:p>
    <w:p w:rsidR="00000000" w:rsidDel="00000000" w:rsidP="00000000" w:rsidRDefault="00000000" w:rsidRPr="00000000" w14:paraId="0000003B">
      <w:pPr>
        <w:pStyle w:val="Heading2"/>
        <w:spacing w:line="360" w:lineRule="auto"/>
        <w:jc w:val="both"/>
        <w:rPr/>
      </w:pPr>
      <w:bookmarkStart w:colFirst="0" w:colLast="0" w:name="_pgzv23k2110v" w:id="5"/>
      <w:bookmarkEnd w:id="5"/>
      <w:r w:rsidDel="00000000" w:rsidR="00000000" w:rsidRPr="00000000">
        <w:rPr>
          <w:rtl w:val="0"/>
        </w:rPr>
        <w:t xml:space="preserve">Автори</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Георги Николаев Кирилов</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XII клас</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НПМГ „Акад. Любомир Чакалов“</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10">
        <w:r w:rsidDel="00000000" w:rsidR="00000000" w:rsidRPr="00000000">
          <w:rPr>
            <w:rFonts w:ascii="Times New Roman" w:cs="Times New Roman" w:eastAsia="Times New Roman" w:hAnsi="Times New Roman"/>
            <w:color w:val="1155cc"/>
            <w:sz w:val="24"/>
            <w:szCs w:val="24"/>
            <w:u w:val="single"/>
            <w:rtl w:val="0"/>
          </w:rPr>
          <w:t xml:space="preserve">georgynk17@gmail.com</w:t>
        </w:r>
      </w:hyperlink>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Денис Илиянов Цветков</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XII клас</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НПМГ „Акад. Любомир Чакалов“</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11">
        <w:r w:rsidDel="00000000" w:rsidR="00000000" w:rsidRPr="00000000">
          <w:rPr>
            <w:rFonts w:ascii="Times New Roman" w:cs="Times New Roman" w:eastAsia="Times New Roman" w:hAnsi="Times New Roman"/>
            <w:color w:val="1155cc"/>
            <w:sz w:val="24"/>
            <w:szCs w:val="24"/>
            <w:u w:val="single"/>
            <w:rtl w:val="0"/>
          </w:rPr>
          <w:t xml:space="preserve">dtsvetkov17@gmail.com</w:t>
        </w:r>
      </w:hyperlink>
      <w:r w:rsidDel="00000000" w:rsidR="00000000" w:rsidRPr="00000000">
        <w:rPr>
          <w:rtl w:val="0"/>
        </w:rPr>
      </w:r>
    </w:p>
    <w:p w:rsidR="00000000" w:rsidDel="00000000" w:rsidP="00000000" w:rsidRDefault="00000000" w:rsidRPr="00000000" w14:paraId="00000046">
      <w:pPr>
        <w:pStyle w:val="Heading2"/>
        <w:spacing w:line="360" w:lineRule="auto"/>
        <w:jc w:val="both"/>
        <w:rPr/>
      </w:pPr>
      <w:bookmarkStart w:colFirst="0" w:colLast="0" w:name="_3vvbjlqkelfw" w:id="6"/>
      <w:bookmarkEnd w:id="6"/>
      <w:r w:rsidDel="00000000" w:rsidR="00000000" w:rsidRPr="00000000">
        <w:rPr>
          <w:rtl w:val="0"/>
        </w:rPr>
        <w:t xml:space="preserve">Ръководител</w:t>
      </w:r>
    </w:p>
    <w:p w:rsidR="00000000" w:rsidDel="00000000" w:rsidP="00000000" w:rsidRDefault="00000000" w:rsidRPr="00000000" w14:paraId="00000047">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Александър Кръстев, управител на фирма, e-mail: </w:t>
      </w:r>
      <w:hyperlink r:id="rId12">
        <w:r w:rsidDel="00000000" w:rsidR="00000000" w:rsidRPr="00000000">
          <w:rPr>
            <w:rFonts w:ascii="Times New Roman" w:cs="Times New Roman" w:eastAsia="Times New Roman" w:hAnsi="Times New Roman"/>
            <w:color w:val="1155cc"/>
            <w:sz w:val="24"/>
            <w:szCs w:val="24"/>
            <w:u w:val="single"/>
            <w:rtl w:val="0"/>
          </w:rPr>
          <w:t xml:space="preserve">krustev.alexandr@gmail.com</w:t>
        </w:r>
      </w:hyperlink>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9">
      <w:pPr>
        <w:pStyle w:val="Heading1"/>
        <w:spacing w:line="360" w:lineRule="auto"/>
        <w:jc w:val="both"/>
        <w:rPr/>
        <w:sectPr>
          <w:pgSz w:h="16834" w:w="11909" w:orient="portrait"/>
          <w:pgMar w:bottom="1440" w:top="1440" w:left="1440" w:right="1440" w:header="720" w:footer="720"/>
          <w:pgNumType w:start="1"/>
        </w:sectPr>
      </w:pPr>
      <w:bookmarkStart w:colFirst="0" w:colLast="0" w:name="_ra66ysrarsyb" w:id="7"/>
      <w:bookmarkEnd w:id="7"/>
      <w:r w:rsidDel="00000000" w:rsidR="00000000" w:rsidRPr="00000000">
        <w:rPr>
          <w:rtl w:val="0"/>
        </w:rPr>
      </w:r>
    </w:p>
    <w:p w:rsidR="00000000" w:rsidDel="00000000" w:rsidP="00000000" w:rsidRDefault="00000000" w:rsidRPr="00000000" w14:paraId="0000004A">
      <w:pPr>
        <w:pStyle w:val="Heading1"/>
        <w:spacing w:before="0" w:line="360" w:lineRule="auto"/>
        <w:jc w:val="both"/>
        <w:rPr/>
      </w:pPr>
      <w:bookmarkStart w:colFirst="0" w:colLast="0" w:name="_oy7x9s1ct2m0" w:id="8"/>
      <w:bookmarkEnd w:id="8"/>
      <w:r w:rsidDel="00000000" w:rsidR="00000000" w:rsidRPr="00000000">
        <w:rPr>
          <w:rtl w:val="0"/>
        </w:rPr>
        <w:t xml:space="preserve">Описание на проекта</w:t>
      </w:r>
    </w:p>
    <w:p w:rsidR="00000000" w:rsidDel="00000000" w:rsidP="00000000" w:rsidRDefault="00000000" w:rsidRPr="00000000" w14:paraId="0000004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Супер Скрабъл е приложение, базирано на най-известната игра на думи в света -  Скрабъл. Проектът е насочен към състезателните личности; желаещите да обогатят речника си или просто да се забавляват. А освен класическия вариант на играта, платформата </w:t>
      </w:r>
      <w:r w:rsidDel="00000000" w:rsidR="00000000" w:rsidRPr="00000000">
        <w:rPr>
          <w:rFonts w:ascii="Times New Roman" w:cs="Times New Roman" w:eastAsia="Times New Roman" w:hAnsi="Times New Roman"/>
          <w:sz w:val="24"/>
          <w:szCs w:val="24"/>
          <w:rtl w:val="0"/>
        </w:rPr>
        <w:t xml:space="preserve">предлага</w:t>
      </w:r>
      <w:r w:rsidDel="00000000" w:rsidR="00000000" w:rsidRPr="00000000">
        <w:rPr>
          <w:rFonts w:ascii="Times New Roman" w:cs="Times New Roman" w:eastAsia="Times New Roman" w:hAnsi="Times New Roman"/>
          <w:sz w:val="24"/>
          <w:szCs w:val="24"/>
          <w:rtl w:val="0"/>
        </w:rPr>
        <w:t xml:space="preserve"> и други разновидности: </w:t>
      </w:r>
      <w:r w:rsidDel="00000000" w:rsidR="00000000" w:rsidRPr="00000000">
        <w:rPr>
          <w:rFonts w:ascii="Times New Roman" w:cs="Times New Roman" w:eastAsia="Times New Roman" w:hAnsi="Times New Roman"/>
          <w:sz w:val="24"/>
          <w:szCs w:val="24"/>
          <w:rtl w:val="0"/>
        </w:rPr>
        <w:t xml:space="preserve">Дуел (един срещу един), Дуо (двама срещу двама), Приятелска игра, Шах-Скрабъл, Супер Скрабъл (на гигантска дъска), Хлопащи дъски (на случайно генерирана дъска) и други.</w:t>
      </w:r>
      <w:r w:rsidDel="00000000" w:rsidR="00000000" w:rsidRPr="00000000">
        <w:rPr>
          <w:rtl w:val="0"/>
        </w:rPr>
      </w:r>
    </w:p>
    <w:p w:rsidR="00000000" w:rsidDel="00000000" w:rsidP="00000000" w:rsidRDefault="00000000" w:rsidRPr="00000000" w14:paraId="0000004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Скрабъл е игра на дъска, при която целта е да се съставят думи от отделни букви. Играе се от 2 до 4 души върху табло с размери обикновено 15 на 15 квадрата. Използват се плочки, върху които има написана буква от азбуката, както и броят точки, които тя носи на този, който я е поставил върху таблото. Целта на играта е да се състави дума от плочките, които държи всеки играч, като в същото време думата се съчетае с някоя или някои от думите от таблото.</w:t>
      </w:r>
    </w:p>
    <w:p w:rsidR="00000000" w:rsidDel="00000000" w:rsidP="00000000" w:rsidRDefault="00000000" w:rsidRPr="00000000" w14:paraId="0000004D">
      <w:pPr>
        <w:pStyle w:val="Heading1"/>
        <w:spacing w:line="360" w:lineRule="auto"/>
        <w:jc w:val="both"/>
        <w:rPr/>
      </w:pPr>
      <w:bookmarkStart w:colFirst="0" w:colLast="0" w:name="_p89zr9ncbi37" w:id="9"/>
      <w:bookmarkEnd w:id="9"/>
      <w:r w:rsidDel="00000000" w:rsidR="00000000" w:rsidRPr="00000000">
        <w:rPr>
          <w:rtl w:val="0"/>
        </w:rPr>
        <w:t xml:space="preserve">Целева група</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Целевите групи на проекта включват:</w:t>
      </w:r>
    </w:p>
    <w:p w:rsidR="00000000" w:rsidDel="00000000" w:rsidP="00000000" w:rsidRDefault="00000000" w:rsidRPr="00000000" w14:paraId="0000004F">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Хора, които искат по лесен и приятен начин да обогатяват речника и езиковата си култура</w:t>
      </w:r>
    </w:p>
    <w:p w:rsidR="00000000" w:rsidDel="00000000" w:rsidP="00000000" w:rsidRDefault="00000000" w:rsidRPr="00000000" w14:paraId="00000050">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Почитателите на игрите с думи</w:t>
      </w:r>
    </w:p>
    <w:p w:rsidR="00000000" w:rsidDel="00000000" w:rsidP="00000000" w:rsidRDefault="00000000" w:rsidRPr="00000000" w14:paraId="00000051">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Хората, които желаят да научат или усъвършенстват даден език</w:t>
      </w:r>
    </w:p>
    <w:p w:rsidR="00000000" w:rsidDel="00000000" w:rsidP="00000000" w:rsidRDefault="00000000" w:rsidRPr="00000000" w14:paraId="00000052">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Всеки, който иска да се забавлява с една интересна игра</w:t>
      </w:r>
    </w:p>
    <w:p w:rsidR="00000000" w:rsidDel="00000000" w:rsidP="00000000" w:rsidRDefault="00000000" w:rsidRPr="00000000" w14:paraId="00000053">
      <w:pPr>
        <w:pStyle w:val="Heading1"/>
        <w:spacing w:line="360" w:lineRule="auto"/>
        <w:jc w:val="both"/>
        <w:rPr/>
      </w:pPr>
      <w:bookmarkStart w:colFirst="0" w:colLast="0" w:name="_b2ftnzi22e7" w:id="10"/>
      <w:bookmarkEnd w:id="10"/>
      <w:r w:rsidDel="00000000" w:rsidR="00000000" w:rsidRPr="00000000">
        <w:rPr>
          <w:rtl w:val="0"/>
        </w:rPr>
        <w:t xml:space="preserve">Основни етапи на реализирането на проекта</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Проучване на идеята и вече съществуващи софтуерни решения</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Планиране и проектиране на архитектурата на приложението</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Избор на подходящи технологии</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Разработване на концепция за дизайн</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Реализиране на приложението</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Компонентно и интеграционно тестване</w:t>
      </w:r>
    </w:p>
    <w:p w:rsidR="00000000" w:rsidDel="00000000" w:rsidP="00000000" w:rsidRDefault="00000000" w:rsidRPr="00000000" w14:paraId="0000005A">
      <w:pPr>
        <w:spacing w:line="360" w:lineRule="auto"/>
        <w:jc w:val="both"/>
        <w:rPr/>
      </w:pPr>
      <w:r w:rsidDel="00000000" w:rsidR="00000000" w:rsidRPr="00000000">
        <w:rPr>
          <w:rFonts w:ascii="Times New Roman" w:cs="Times New Roman" w:eastAsia="Times New Roman" w:hAnsi="Times New Roman"/>
          <w:sz w:val="24"/>
          <w:szCs w:val="24"/>
          <w:rtl w:val="0"/>
        </w:rPr>
        <w:t xml:space="preserve">7. Публикуване и популяризиране на играта</w:t>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line="360" w:lineRule="auto"/>
        <w:jc w:val="both"/>
        <w:rPr/>
      </w:pPr>
      <w:bookmarkStart w:colFirst="0" w:colLast="0" w:name="_x7osi5fglouv" w:id="11"/>
      <w:bookmarkEnd w:id="11"/>
      <w:r w:rsidDel="00000000" w:rsidR="00000000" w:rsidRPr="00000000">
        <w:rPr>
          <w:rtl w:val="0"/>
        </w:rPr>
        <w:t xml:space="preserve">Ниво на сложност на проекта</w:t>
      </w:r>
    </w:p>
    <w:p w:rsidR="00000000" w:rsidDel="00000000" w:rsidP="00000000" w:rsidRDefault="00000000" w:rsidRPr="00000000" w14:paraId="0000005C">
      <w:pPr>
        <w:spacing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Проблеми, решени при разработката на проекта</w:t>
      </w:r>
    </w:p>
    <w:p w:rsidR="00000000" w:rsidDel="00000000" w:rsidP="00000000" w:rsidRDefault="00000000" w:rsidRPr="00000000" w14:paraId="0000005D">
      <w:pPr>
        <w:pStyle w:val="Heading2"/>
        <w:spacing w:line="360" w:lineRule="auto"/>
        <w:jc w:val="both"/>
        <w:rPr/>
      </w:pPr>
      <w:bookmarkStart w:colFirst="0" w:colLast="0" w:name="_d5b7ughcz49b" w:id="12"/>
      <w:bookmarkEnd w:id="12"/>
      <w:r w:rsidDel="00000000" w:rsidR="00000000" w:rsidRPr="00000000">
        <w:rPr>
          <w:rtl w:val="0"/>
        </w:rPr>
        <w:t xml:space="preserve">Back-end</w:t>
      </w:r>
    </w:p>
    <w:p w:rsidR="00000000" w:rsidDel="00000000" w:rsidP="00000000" w:rsidRDefault="00000000" w:rsidRPr="00000000" w14:paraId="0000005E">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База от данни</w:t>
      </w:r>
      <w:r w:rsidDel="00000000" w:rsidR="00000000" w:rsidRPr="00000000">
        <w:rPr>
          <w:rFonts w:ascii="Times New Roman" w:cs="Times New Roman" w:eastAsia="Times New Roman" w:hAnsi="Times New Roman"/>
          <w:sz w:val="24"/>
          <w:szCs w:val="24"/>
          <w:rtl w:val="0"/>
        </w:rPr>
        <w:t xml:space="preserve"> - Използваме Microsoft SQL Server, която е релационна (SQL) </w:t>
      </w:r>
      <w:r w:rsidDel="00000000" w:rsidR="00000000" w:rsidRPr="00000000">
        <w:rPr>
          <w:rFonts w:ascii="Times New Roman" w:cs="Times New Roman" w:eastAsia="Times New Roman" w:hAnsi="Times New Roman"/>
          <w:sz w:val="24"/>
          <w:szCs w:val="24"/>
          <w:rtl w:val="0"/>
        </w:rPr>
        <w:t xml:space="preserve">база от данни</w:t>
      </w:r>
      <w:r w:rsidDel="00000000" w:rsidR="00000000" w:rsidRPr="00000000">
        <w:rPr>
          <w:rFonts w:ascii="Times New Roman" w:cs="Times New Roman" w:eastAsia="Times New Roman" w:hAnsi="Times New Roman"/>
          <w:sz w:val="24"/>
          <w:szCs w:val="24"/>
          <w:rtl w:val="0"/>
        </w:rPr>
        <w:t xml:space="preserve">. Данните в нея са </w:t>
      </w:r>
      <w:r w:rsidDel="00000000" w:rsidR="00000000" w:rsidRPr="00000000">
        <w:rPr>
          <w:rFonts w:ascii="Times New Roman" w:cs="Times New Roman" w:eastAsia="Times New Roman" w:hAnsi="Times New Roman"/>
          <w:sz w:val="24"/>
          <w:szCs w:val="24"/>
          <w:rtl w:val="0"/>
        </w:rPr>
        <w:t xml:space="preserve">индексирани</w:t>
      </w:r>
      <w:r w:rsidDel="00000000" w:rsidR="00000000" w:rsidRPr="00000000">
        <w:rPr>
          <w:rFonts w:ascii="Times New Roman" w:cs="Times New Roman" w:eastAsia="Times New Roman" w:hAnsi="Times New Roman"/>
          <w:sz w:val="24"/>
          <w:szCs w:val="24"/>
          <w:rtl w:val="0"/>
        </w:rPr>
        <w:t xml:space="preserve"> и нормализирани, което оптимизира скоростта на заявките, изчиства архитектурата, връзките между отделните таблици и води до значително подобряване на ефективността при търсене в голям обем от данни.</w:t>
      </w:r>
    </w:p>
    <w:p w:rsidR="00000000" w:rsidDel="00000000" w:rsidP="00000000" w:rsidRDefault="00000000" w:rsidRPr="00000000" w14:paraId="0000005F">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Речник</w:t>
      </w:r>
      <w:r w:rsidDel="00000000" w:rsidR="00000000" w:rsidRPr="00000000">
        <w:rPr>
          <w:rFonts w:ascii="Times New Roman" w:cs="Times New Roman" w:eastAsia="Times New Roman" w:hAnsi="Times New Roman"/>
          <w:sz w:val="24"/>
          <w:szCs w:val="24"/>
          <w:rtl w:val="0"/>
        </w:rPr>
        <w:t xml:space="preserve"> - Поради липсата на български онлайн речник в машинно разбираем формат (напр. JSON, XML, CSV и т.н.), се наложи да създадем програма (Web Scraper), която да извлича думи и значения от популярни речникови сайтове (slovored.com, rechnik.chitanka.info и други). За да оптимизираме процеса на сваляне на думи, използвахме асинхронни операции. Към момента базата ни разполага с над 850 хил. словоформи на български думи, както и с десетки хиляди значения.</w:t>
      </w:r>
    </w:p>
    <w:p w:rsidR="00000000" w:rsidDel="00000000" w:rsidP="00000000" w:rsidRDefault="00000000" w:rsidRPr="00000000" w14:paraId="00000060">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Състезателно състояние</w:t>
      </w:r>
      <w:r w:rsidDel="00000000" w:rsidR="00000000" w:rsidRPr="00000000">
        <w:rPr>
          <w:rFonts w:ascii="Times New Roman" w:cs="Times New Roman" w:eastAsia="Times New Roman" w:hAnsi="Times New Roman"/>
          <w:b w:val="1"/>
          <w:i w:val="1"/>
          <w:sz w:val="24"/>
          <w:szCs w:val="24"/>
          <w:rtl w:val="0"/>
        </w:rPr>
        <w:t xml:space="preserve"> (Race condition)</w:t>
      </w:r>
      <w:r w:rsidDel="00000000" w:rsidR="00000000" w:rsidRPr="00000000">
        <w:rPr>
          <w:rFonts w:ascii="Times New Roman" w:cs="Times New Roman" w:eastAsia="Times New Roman" w:hAnsi="Times New Roman"/>
          <w:sz w:val="24"/>
          <w:szCs w:val="24"/>
          <w:rtl w:val="0"/>
        </w:rPr>
        <w:t xml:space="preserve"> - Възможно е няколко играчи едновременно да влязат в една и съща игра и да </w:t>
      </w:r>
      <w:r w:rsidDel="00000000" w:rsidR="00000000" w:rsidRPr="00000000">
        <w:rPr>
          <w:rFonts w:ascii="Times New Roman" w:cs="Times New Roman" w:eastAsia="Times New Roman" w:hAnsi="Times New Roman"/>
          <w:sz w:val="24"/>
          <w:szCs w:val="24"/>
          <w:rtl w:val="0"/>
        </w:rPr>
        <w:t xml:space="preserve">надвишат</w:t>
      </w:r>
      <w:r w:rsidDel="00000000" w:rsidR="00000000" w:rsidRPr="00000000">
        <w:rPr>
          <w:rFonts w:ascii="Times New Roman" w:cs="Times New Roman" w:eastAsia="Times New Roman" w:hAnsi="Times New Roman"/>
          <w:sz w:val="24"/>
          <w:szCs w:val="24"/>
          <w:rtl w:val="0"/>
        </w:rPr>
        <w:t xml:space="preserve"> максималния допустим брой. </w:t>
      </w:r>
      <w:r w:rsidDel="00000000" w:rsidR="00000000" w:rsidRPr="00000000">
        <w:rPr>
          <w:rFonts w:ascii="Times New Roman" w:cs="Times New Roman" w:eastAsia="Times New Roman" w:hAnsi="Times New Roman"/>
          <w:sz w:val="24"/>
          <w:szCs w:val="24"/>
          <w:rtl w:val="0"/>
        </w:rPr>
        <w:t xml:space="preserve">За да го предотвратим, използваме структури от данни и функции, които са обезопасени и заключени (т.е. Concurrent Safe).</w:t>
      </w:r>
      <w:r w:rsidDel="00000000" w:rsidR="00000000" w:rsidRPr="00000000">
        <w:rPr>
          <w:rtl w:val="0"/>
        </w:rPr>
      </w:r>
    </w:p>
    <w:p w:rsidR="00000000" w:rsidDel="00000000" w:rsidP="00000000" w:rsidRDefault="00000000" w:rsidRPr="00000000" w14:paraId="00000061">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Комуникация в реално време</w:t>
      </w:r>
      <w:r w:rsidDel="00000000" w:rsidR="00000000" w:rsidRPr="00000000">
        <w:rPr>
          <w:rFonts w:ascii="Times New Roman" w:cs="Times New Roman" w:eastAsia="Times New Roman" w:hAnsi="Times New Roman"/>
          <w:sz w:val="24"/>
          <w:szCs w:val="24"/>
          <w:rtl w:val="0"/>
        </w:rPr>
        <w:t xml:space="preserve"> - За постигане на двупосочна комуникация в реално време (от клиента към сървъра и обратно), </w:t>
      </w:r>
      <w:r w:rsidDel="00000000" w:rsidR="00000000" w:rsidRPr="00000000">
        <w:rPr>
          <w:rFonts w:ascii="Times New Roman" w:cs="Times New Roman" w:eastAsia="Times New Roman" w:hAnsi="Times New Roman"/>
          <w:sz w:val="24"/>
          <w:szCs w:val="24"/>
          <w:rtl w:val="0"/>
        </w:rPr>
        <w:t xml:space="preserve">използваме</w:t>
      </w:r>
      <w:r w:rsidDel="00000000" w:rsidR="00000000" w:rsidRPr="00000000">
        <w:rPr>
          <w:rFonts w:ascii="Times New Roman" w:cs="Times New Roman" w:eastAsia="Times New Roman" w:hAnsi="Times New Roman"/>
          <w:sz w:val="24"/>
          <w:szCs w:val="24"/>
          <w:rtl w:val="0"/>
        </w:rPr>
        <w:t xml:space="preserve"> технологията </w:t>
      </w:r>
      <w:r w:rsidDel="00000000" w:rsidR="00000000" w:rsidRPr="00000000">
        <w:rPr>
          <w:rFonts w:ascii="Times New Roman" w:cs="Times New Roman" w:eastAsia="Times New Roman" w:hAnsi="Times New Roman"/>
          <w:sz w:val="24"/>
          <w:szCs w:val="24"/>
          <w:rtl w:val="0"/>
        </w:rPr>
        <w:t xml:space="preserve">на Microsoft - SignalR</w:t>
      </w:r>
      <w:r w:rsidDel="00000000" w:rsidR="00000000" w:rsidRPr="00000000">
        <w:rPr>
          <w:rFonts w:ascii="Times New Roman" w:cs="Times New Roman" w:eastAsia="Times New Roman" w:hAnsi="Times New Roman"/>
          <w:sz w:val="24"/>
          <w:szCs w:val="24"/>
          <w:rtl w:val="0"/>
        </w:rPr>
        <w:t xml:space="preserve">. В себе си тя обединява различни методи на комуникация, сред които - </w:t>
      </w:r>
      <w:r w:rsidDel="00000000" w:rsidR="00000000" w:rsidRPr="00000000">
        <w:rPr>
          <w:rFonts w:ascii="Times New Roman" w:cs="Times New Roman" w:eastAsia="Times New Roman" w:hAnsi="Times New Roman"/>
          <w:sz w:val="24"/>
          <w:szCs w:val="24"/>
          <w:rtl w:val="0"/>
        </w:rPr>
        <w:t xml:space="preserve">WebSockets, Short Polling, Long Polling и Server Site Events</w:t>
      </w:r>
      <w:r w:rsidDel="00000000" w:rsidR="00000000" w:rsidRPr="00000000">
        <w:rPr>
          <w:rFonts w:ascii="Times New Roman" w:cs="Times New Roman" w:eastAsia="Times New Roman" w:hAnsi="Times New Roman"/>
          <w:sz w:val="24"/>
          <w:szCs w:val="24"/>
          <w:rtl w:val="0"/>
        </w:rPr>
        <w:t xml:space="preserve"> - и се адаптира спрямо варианта, който конкретният браузър поддържа.</w:t>
      </w:r>
    </w:p>
    <w:p w:rsidR="00000000" w:rsidDel="00000000" w:rsidP="00000000" w:rsidRDefault="00000000" w:rsidRPr="00000000" w14:paraId="00000062">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Автентикация</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и Оторизация</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Осъществяваме</w:t>
      </w:r>
      <w:r w:rsidDel="00000000" w:rsidR="00000000" w:rsidRPr="00000000">
        <w:rPr>
          <w:rFonts w:ascii="Times New Roman" w:cs="Times New Roman" w:eastAsia="Times New Roman" w:hAnsi="Times New Roman"/>
          <w:sz w:val="24"/>
          <w:szCs w:val="24"/>
          <w:rtl w:val="0"/>
        </w:rPr>
        <w:t xml:space="preserve"> процеса на автентикация посредством JWT (Json Web Token), </w:t>
      </w:r>
      <w:r w:rsidDel="00000000" w:rsidR="00000000" w:rsidRPr="00000000">
        <w:rPr>
          <w:rFonts w:ascii="Times New Roman" w:cs="Times New Roman" w:eastAsia="Times New Roman" w:hAnsi="Times New Roman"/>
          <w:sz w:val="24"/>
          <w:szCs w:val="24"/>
          <w:rtl w:val="0"/>
        </w:rPr>
        <w:t xml:space="preserve">който</w:t>
      </w:r>
      <w:r w:rsidDel="00000000" w:rsidR="00000000" w:rsidRPr="00000000">
        <w:rPr>
          <w:rFonts w:ascii="Times New Roman" w:cs="Times New Roman" w:eastAsia="Times New Roman" w:hAnsi="Times New Roman"/>
          <w:sz w:val="24"/>
          <w:szCs w:val="24"/>
          <w:rtl w:val="0"/>
        </w:rPr>
        <w:t xml:space="preserve"> генерираме на сървъра</w:t>
      </w:r>
      <w:r w:rsidDel="00000000" w:rsidR="00000000" w:rsidRPr="00000000">
        <w:rPr>
          <w:rFonts w:ascii="Times New Roman" w:cs="Times New Roman" w:eastAsia="Times New Roman" w:hAnsi="Times New Roman"/>
          <w:sz w:val="24"/>
          <w:szCs w:val="24"/>
          <w:rtl w:val="0"/>
        </w:rPr>
        <w:t xml:space="preserve"> (чрез Identity Server) и след това връщаме на клиента. Той от своя страна записва токена в своето хранилище (Local Storage) и се </w:t>
      </w:r>
      <w:r w:rsidDel="00000000" w:rsidR="00000000" w:rsidRPr="00000000">
        <w:rPr>
          <w:rFonts w:ascii="Times New Roman" w:cs="Times New Roman" w:eastAsia="Times New Roman" w:hAnsi="Times New Roman"/>
          <w:sz w:val="24"/>
          <w:szCs w:val="24"/>
          <w:rtl w:val="0"/>
        </w:rPr>
        <w:t xml:space="preserve">оторизира пред сървъра, като го изпраща в (Authorization) хедър с всяка </w:t>
      </w:r>
      <w:r w:rsidDel="00000000" w:rsidR="00000000" w:rsidRPr="00000000">
        <w:rPr>
          <w:rFonts w:ascii="Times New Roman" w:cs="Times New Roman" w:eastAsia="Times New Roman" w:hAnsi="Times New Roman"/>
          <w:sz w:val="24"/>
          <w:szCs w:val="24"/>
          <w:rtl w:val="0"/>
        </w:rPr>
        <w:t xml:space="preserve">последвала</w:t>
      </w:r>
      <w:r w:rsidDel="00000000" w:rsidR="00000000" w:rsidRPr="00000000">
        <w:rPr>
          <w:rFonts w:ascii="Times New Roman" w:cs="Times New Roman" w:eastAsia="Times New Roman" w:hAnsi="Times New Roman"/>
          <w:sz w:val="24"/>
          <w:szCs w:val="24"/>
          <w:rtl w:val="0"/>
        </w:rPr>
        <w:t xml:space="preserve"> заявка.</w:t>
      </w:r>
      <w:r w:rsidDel="00000000" w:rsidR="00000000" w:rsidRPr="00000000">
        <w:rPr>
          <w:rtl w:val="0"/>
        </w:rPr>
      </w:r>
    </w:p>
    <w:p w:rsidR="00000000" w:rsidDel="00000000" w:rsidP="00000000" w:rsidRDefault="00000000" w:rsidRPr="00000000" w14:paraId="00000063">
      <w:pPr>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Timer</w:t>
      </w:r>
      <w:r w:rsidDel="00000000" w:rsidR="00000000" w:rsidRPr="00000000">
        <w:rPr>
          <w:rFonts w:ascii="Times New Roman" w:cs="Times New Roman" w:eastAsia="Times New Roman" w:hAnsi="Times New Roman"/>
          <w:sz w:val="24"/>
          <w:szCs w:val="24"/>
          <w:rtl w:val="0"/>
        </w:rPr>
        <w:t xml:space="preserve"> - За </w:t>
      </w:r>
      <w:r w:rsidDel="00000000" w:rsidR="00000000" w:rsidRPr="00000000">
        <w:rPr>
          <w:rFonts w:ascii="Times New Roman" w:cs="Times New Roman" w:eastAsia="Times New Roman" w:hAnsi="Times New Roman"/>
          <w:sz w:val="24"/>
          <w:szCs w:val="24"/>
          <w:rtl w:val="0"/>
        </w:rPr>
        <w:t xml:space="preserve">отмерване</w:t>
      </w:r>
      <w:r w:rsidDel="00000000" w:rsidR="00000000" w:rsidRPr="00000000">
        <w:rPr>
          <w:rFonts w:ascii="Times New Roman" w:cs="Times New Roman" w:eastAsia="Times New Roman" w:hAnsi="Times New Roman"/>
          <w:sz w:val="24"/>
          <w:szCs w:val="24"/>
          <w:rtl w:val="0"/>
        </w:rPr>
        <w:t xml:space="preserve"> на игровото време използваме вградения в .NET клас Timer, който след всяка секунда извършва проверка за състоянието на играта (дали е приключил текущият ход и дали играта е все още активна).</w:t>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2"/>
        <w:spacing w:line="360" w:lineRule="auto"/>
        <w:jc w:val="both"/>
        <w:rPr/>
      </w:pPr>
      <w:bookmarkStart w:colFirst="0" w:colLast="0" w:name="_s0jrb3er7jvc" w:id="13"/>
      <w:bookmarkEnd w:id="13"/>
      <w:commentRangeStart w:id="0"/>
      <w:r w:rsidDel="00000000" w:rsidR="00000000" w:rsidRPr="00000000">
        <w:rPr>
          <w:rtl w:val="0"/>
        </w:rPr>
        <w:t xml:space="preserve">Front-end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6">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Дизайн</w:t>
      </w:r>
      <w:r w:rsidDel="00000000" w:rsidR="00000000" w:rsidRPr="00000000">
        <w:rPr>
          <w:rFonts w:ascii="Times New Roman" w:cs="Times New Roman" w:eastAsia="Times New Roman" w:hAnsi="Times New Roman"/>
          <w:sz w:val="24"/>
          <w:szCs w:val="24"/>
          <w:rtl w:val="0"/>
        </w:rPr>
        <w:t xml:space="preserve"> - Използваме Material Theme и Bootstrap за </w:t>
      </w:r>
      <w:r w:rsidDel="00000000" w:rsidR="00000000" w:rsidRPr="00000000">
        <w:rPr>
          <w:rFonts w:ascii="Times New Roman" w:cs="Times New Roman" w:eastAsia="Times New Roman" w:hAnsi="Times New Roman"/>
          <w:sz w:val="24"/>
          <w:szCs w:val="24"/>
          <w:rtl w:val="0"/>
        </w:rPr>
        <w:t xml:space="preserve">стилизирането</w:t>
      </w:r>
      <w:r w:rsidDel="00000000" w:rsidR="00000000" w:rsidRPr="00000000">
        <w:rPr>
          <w:rFonts w:ascii="Times New Roman" w:cs="Times New Roman" w:eastAsia="Times New Roman" w:hAnsi="Times New Roman"/>
          <w:sz w:val="24"/>
          <w:szCs w:val="24"/>
          <w:rtl w:val="0"/>
        </w:rPr>
        <w:t xml:space="preserve"> на графичен интерфейс. Bootstrap ни помага </w:t>
      </w:r>
      <w:r w:rsidDel="00000000" w:rsidR="00000000" w:rsidRPr="00000000">
        <w:rPr>
          <w:rFonts w:ascii="Times New Roman" w:cs="Times New Roman" w:eastAsia="Times New Roman" w:hAnsi="Times New Roman"/>
          <w:sz w:val="24"/>
          <w:szCs w:val="24"/>
          <w:rtl w:val="0"/>
        </w:rPr>
        <w:t xml:space="preserve">предимно за  изграждането на адаптивен (responsive) дизайн на приложението</w:t>
      </w:r>
      <w:r w:rsidDel="00000000" w:rsidR="00000000" w:rsidRPr="00000000">
        <w:rPr>
          <w:rFonts w:ascii="Times New Roman" w:cs="Times New Roman" w:eastAsia="Times New Roman" w:hAnsi="Times New Roman"/>
          <w:sz w:val="24"/>
          <w:szCs w:val="24"/>
          <w:rtl w:val="0"/>
        </w:rPr>
        <w:t xml:space="preserve">,  а чрез Material Theme задаваме цветовете, шрифта, форматирането и характеристиките на стандартните компоненти.</w:t>
      </w:r>
    </w:p>
    <w:p w:rsidR="00000000" w:rsidDel="00000000" w:rsidP="00000000" w:rsidRDefault="00000000" w:rsidRPr="00000000" w14:paraId="00000067">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Шрифт</w:t>
      </w:r>
      <w:r w:rsidDel="00000000" w:rsidR="00000000" w:rsidRPr="00000000">
        <w:rPr>
          <w:rFonts w:ascii="Times New Roman" w:cs="Times New Roman" w:eastAsia="Times New Roman" w:hAnsi="Times New Roman"/>
          <w:sz w:val="24"/>
          <w:szCs w:val="24"/>
          <w:rtl w:val="0"/>
        </w:rPr>
        <w:t xml:space="preserve"> - Шрифтът, на който сме се спрели, е Adys (</w:t>
      </w:r>
      <w:hyperlink r:id="rId13">
        <w:r w:rsidDel="00000000" w:rsidR="00000000" w:rsidRPr="00000000">
          <w:rPr>
            <w:rFonts w:ascii="Times New Roman" w:cs="Times New Roman" w:eastAsia="Times New Roman" w:hAnsi="Times New Roman"/>
            <w:color w:val="1155cc"/>
            <w:sz w:val="24"/>
            <w:szCs w:val="24"/>
            <w:u w:val="single"/>
            <w:rtl w:val="0"/>
          </w:rPr>
          <w:t xml:space="preserve">http://www.adysfont.com/</w:t>
        </w:r>
      </w:hyperlink>
      <w:r w:rsidDel="00000000" w:rsidR="00000000" w:rsidRPr="00000000">
        <w:rPr>
          <w:rFonts w:ascii="Times New Roman" w:cs="Times New Roman" w:eastAsia="Times New Roman" w:hAnsi="Times New Roman"/>
          <w:sz w:val="24"/>
          <w:szCs w:val="24"/>
          <w:rtl w:val="0"/>
        </w:rPr>
        <w:t xml:space="preserve">). Той е напълно безплатен и публично достъпен. Предназначен е за улеснено възприемане на текст от хора, страдащи от Дислексия.</w:t>
      </w:r>
      <w:r w:rsidDel="00000000" w:rsidR="00000000" w:rsidRPr="00000000">
        <w:rPr>
          <w:rtl w:val="0"/>
        </w:rPr>
      </w:r>
    </w:p>
    <w:p w:rsidR="00000000" w:rsidDel="00000000" w:rsidP="00000000" w:rsidRDefault="00000000" w:rsidRPr="00000000" w14:paraId="00000068">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Глобализация и локализация</w:t>
      </w:r>
      <w:r w:rsidDel="00000000" w:rsidR="00000000" w:rsidRPr="00000000">
        <w:rPr>
          <w:rFonts w:ascii="Times New Roman" w:cs="Times New Roman" w:eastAsia="Times New Roman" w:hAnsi="Times New Roman"/>
          <w:sz w:val="24"/>
          <w:szCs w:val="24"/>
          <w:rtl w:val="0"/>
        </w:rPr>
        <w:t xml:space="preserve"> - Тъй като една от основните цели на приложението е обогатяването на речника и езиковата култура на потребителите, в бъдеще възнамеряваме да добавим опцията за игра на различни езици. Затова се нуждаем от удобен вариант за имплементация и поддръжка на многоезичен потребителски интерфейс. За тази цел използваме технологията на Google - Firebase Remote Config.</w:t>
      </w:r>
    </w:p>
    <w:p w:rsidR="00000000" w:rsidDel="00000000" w:rsidP="00000000" w:rsidRDefault="00000000" w:rsidRPr="00000000" w14:paraId="00000069">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i w:val="1"/>
          <w:sz w:val="24"/>
          <w:szCs w:val="24"/>
          <w:rtl w:val="0"/>
        </w:rPr>
        <w:t xml:space="preserve">Компоненти</w:t>
      </w:r>
      <w:r w:rsidDel="00000000" w:rsidR="00000000" w:rsidRPr="00000000">
        <w:rPr>
          <w:rFonts w:ascii="Times New Roman" w:cs="Times New Roman" w:eastAsia="Times New Roman" w:hAnsi="Times New Roman"/>
          <w:sz w:val="24"/>
          <w:szCs w:val="24"/>
          <w:rtl w:val="0"/>
        </w:rPr>
        <w:t xml:space="preserve"> - На клиентската част сме реализирали архитектура, базирана на компоненти. За целта използваме библиотеката Angular и програмния език TypeScript.</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Style w:val="Heading1"/>
        <w:spacing w:line="360" w:lineRule="auto"/>
        <w:jc w:val="both"/>
        <w:rPr/>
        <w:sectPr>
          <w:type w:val="nextPage"/>
          <w:pgSz w:h="16834" w:w="11909" w:orient="portrait"/>
          <w:pgMar w:bottom="1440" w:top="1440" w:left="1440" w:right="1440" w:header="720" w:footer="720"/>
        </w:sectPr>
      </w:pPr>
      <w:bookmarkStart w:colFirst="0" w:colLast="0" w:name="_i3cwqr3o93sl" w:id="14"/>
      <w:bookmarkEnd w:id="14"/>
      <w:r w:rsidDel="00000000" w:rsidR="00000000" w:rsidRPr="00000000">
        <w:rPr>
          <w:rtl w:val="0"/>
        </w:rPr>
      </w:r>
    </w:p>
    <w:p w:rsidR="00000000" w:rsidDel="00000000" w:rsidP="00000000" w:rsidRDefault="00000000" w:rsidRPr="00000000" w14:paraId="0000006C">
      <w:pPr>
        <w:pStyle w:val="Heading1"/>
        <w:spacing w:line="360" w:lineRule="auto"/>
        <w:jc w:val="both"/>
        <w:rPr/>
      </w:pPr>
      <w:bookmarkStart w:colFirst="0" w:colLast="0" w:name="_jc5lturwjv3b" w:id="15"/>
      <w:bookmarkEnd w:id="15"/>
      <w:r w:rsidDel="00000000" w:rsidR="00000000" w:rsidRPr="00000000">
        <w:rPr>
          <w:rtl w:val="0"/>
        </w:rPr>
        <w:t xml:space="preserve">Използвани технологии</w:t>
      </w:r>
    </w:p>
    <w:p w:rsidR="00000000" w:rsidDel="00000000" w:rsidP="00000000" w:rsidRDefault="00000000" w:rsidRPr="00000000" w14:paraId="0000006D">
      <w:pPr>
        <w:pStyle w:val="Heading2"/>
        <w:spacing w:line="360" w:lineRule="auto"/>
        <w:jc w:val="both"/>
        <w:rPr/>
      </w:pPr>
      <w:bookmarkStart w:colFirst="0" w:colLast="0" w:name="_iq25nvmzi2ep" w:id="16"/>
      <w:bookmarkEnd w:id="16"/>
      <w:r w:rsidDel="00000000" w:rsidR="00000000" w:rsidRPr="00000000">
        <w:rPr>
          <w:rtl w:val="0"/>
        </w:rPr>
        <w:t xml:space="preserve">Front-end</w:t>
      </w:r>
    </w:p>
    <w:p w:rsidR="00000000" w:rsidDel="00000000" w:rsidP="00000000" w:rsidRDefault="00000000" w:rsidRPr="00000000" w14:paraId="0000006E">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Angular</w:t>
      </w:r>
    </w:p>
    <w:p w:rsidR="00000000" w:rsidDel="00000000" w:rsidP="00000000" w:rsidRDefault="00000000" w:rsidRPr="00000000" w14:paraId="0000006F">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Theme</w:t>
      </w:r>
    </w:p>
    <w:p w:rsidR="00000000" w:rsidDel="00000000" w:rsidP="00000000" w:rsidRDefault="00000000" w:rsidRPr="00000000" w14:paraId="00000070">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w:t>
      </w:r>
      <w:r w:rsidDel="00000000" w:rsidR="00000000" w:rsidRPr="00000000">
        <w:rPr>
          <w:rtl w:val="0"/>
        </w:rPr>
      </w:r>
    </w:p>
    <w:p w:rsidR="00000000" w:rsidDel="00000000" w:rsidP="00000000" w:rsidRDefault="00000000" w:rsidRPr="00000000" w14:paraId="00000071">
      <w:pPr>
        <w:pStyle w:val="Heading2"/>
        <w:spacing w:line="360" w:lineRule="auto"/>
        <w:jc w:val="both"/>
        <w:rPr/>
      </w:pPr>
      <w:bookmarkStart w:colFirst="0" w:colLast="0" w:name="_68z8vi7gwze8" w:id="17"/>
      <w:bookmarkEnd w:id="17"/>
      <w:r w:rsidDel="00000000" w:rsidR="00000000" w:rsidRPr="00000000">
        <w:rPr>
          <w:rtl w:val="0"/>
        </w:rPr>
        <w:t xml:space="preserve">Back-end</w:t>
      </w:r>
    </w:p>
    <w:p w:rsidR="00000000" w:rsidDel="00000000" w:rsidP="00000000" w:rsidRDefault="00000000" w:rsidRPr="00000000" w14:paraId="00000072">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ASP.NET Core - реализация на API</w:t>
      </w:r>
    </w:p>
    <w:p w:rsidR="00000000" w:rsidDel="00000000" w:rsidP="00000000" w:rsidRDefault="00000000" w:rsidRPr="00000000" w14:paraId="00000073">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SignalR - реализация на двупосочна комуникация в реално време</w:t>
      </w:r>
    </w:p>
    <w:p w:rsidR="00000000" w:rsidDel="00000000" w:rsidP="00000000" w:rsidRDefault="00000000" w:rsidRPr="00000000" w14:paraId="00000074">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Entity Framework Core - ORM фреймуърк за работа с </w:t>
      </w:r>
      <w:r w:rsidDel="00000000" w:rsidR="00000000" w:rsidRPr="00000000">
        <w:rPr>
          <w:rFonts w:ascii="Times New Roman" w:cs="Times New Roman" w:eastAsia="Times New Roman" w:hAnsi="Times New Roman"/>
          <w:sz w:val="24"/>
          <w:szCs w:val="24"/>
          <w:rtl w:val="0"/>
        </w:rPr>
        <w:t xml:space="preserve">база от данни</w:t>
      </w:r>
      <w:r w:rsidDel="00000000" w:rsidR="00000000" w:rsidRPr="00000000">
        <w:rPr>
          <w:rtl w:val="0"/>
        </w:rPr>
      </w:r>
    </w:p>
    <w:p w:rsidR="00000000" w:rsidDel="00000000" w:rsidP="00000000" w:rsidRDefault="00000000" w:rsidRPr="00000000" w14:paraId="00000075">
      <w:pPr>
        <w:pStyle w:val="Heading2"/>
        <w:spacing w:line="360" w:lineRule="auto"/>
        <w:jc w:val="both"/>
        <w:rPr/>
      </w:pPr>
      <w:bookmarkStart w:colFirst="0" w:colLast="0" w:name="_sgagqxk8cog" w:id="18"/>
      <w:bookmarkEnd w:id="18"/>
      <w:r w:rsidDel="00000000" w:rsidR="00000000" w:rsidRPr="00000000">
        <w:rPr>
          <w:rtl w:val="0"/>
        </w:rPr>
        <w:t xml:space="preserve">Бази от данни</w:t>
      </w:r>
    </w:p>
    <w:p w:rsidR="00000000" w:rsidDel="00000000" w:rsidP="00000000" w:rsidRDefault="00000000" w:rsidRPr="00000000" w14:paraId="00000076">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Microsoft SQL Server</w:t>
      </w:r>
    </w:p>
    <w:p w:rsidR="00000000" w:rsidDel="00000000" w:rsidP="00000000" w:rsidRDefault="00000000" w:rsidRPr="00000000" w14:paraId="00000077">
      <w:pPr>
        <w:pStyle w:val="Heading2"/>
        <w:spacing w:line="360" w:lineRule="auto"/>
        <w:jc w:val="both"/>
        <w:rPr/>
      </w:pPr>
      <w:bookmarkStart w:colFirst="0" w:colLast="0" w:name="_hpxfv9h8wq6v" w:id="19"/>
      <w:bookmarkEnd w:id="19"/>
      <w:r w:rsidDel="00000000" w:rsidR="00000000" w:rsidRPr="00000000">
        <w:rPr>
          <w:rtl w:val="0"/>
        </w:rPr>
        <w:t xml:space="preserve">Среди за разработка</w:t>
      </w:r>
    </w:p>
    <w:p w:rsidR="00000000" w:rsidDel="00000000" w:rsidP="00000000" w:rsidRDefault="00000000" w:rsidRPr="00000000" w14:paraId="00000078">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2022</w:t>
      </w:r>
    </w:p>
    <w:p w:rsidR="00000000" w:rsidDel="00000000" w:rsidP="00000000" w:rsidRDefault="00000000" w:rsidRPr="00000000" w14:paraId="00000079">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w:t>
      </w:r>
    </w:p>
    <w:p w:rsidR="00000000" w:rsidDel="00000000" w:rsidP="00000000" w:rsidRDefault="00000000" w:rsidRPr="00000000" w14:paraId="0000007A">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SQL Server Management Studio 18</w:t>
      </w:r>
    </w:p>
    <w:p w:rsidR="00000000" w:rsidDel="00000000" w:rsidP="00000000" w:rsidRDefault="00000000" w:rsidRPr="00000000" w14:paraId="0000007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1"/>
        <w:spacing w:line="360" w:lineRule="auto"/>
        <w:jc w:val="both"/>
        <w:rPr/>
        <w:sectPr>
          <w:type w:val="nextPage"/>
          <w:pgSz w:h="16834" w:w="11909" w:orient="portrait"/>
          <w:pgMar w:bottom="1440" w:top="1440" w:left="1440" w:right="1440" w:header="720" w:footer="720"/>
        </w:sectPr>
      </w:pPr>
      <w:bookmarkStart w:colFirst="0" w:colLast="0" w:name="_jaaj6s26994m" w:id="20"/>
      <w:bookmarkEnd w:id="20"/>
      <w:r w:rsidDel="00000000" w:rsidR="00000000" w:rsidRPr="00000000">
        <w:rPr>
          <w:rtl w:val="0"/>
        </w:rPr>
      </w:r>
    </w:p>
    <w:p w:rsidR="00000000" w:rsidDel="00000000" w:rsidP="00000000" w:rsidRDefault="00000000" w:rsidRPr="00000000" w14:paraId="0000007D">
      <w:pPr>
        <w:pStyle w:val="Heading1"/>
        <w:spacing w:line="360" w:lineRule="auto"/>
        <w:jc w:val="both"/>
        <w:rPr/>
      </w:pPr>
      <w:bookmarkStart w:colFirst="0" w:colLast="0" w:name="_om9v01mcauap" w:id="21"/>
      <w:bookmarkEnd w:id="21"/>
      <w:r w:rsidDel="00000000" w:rsidR="00000000" w:rsidRPr="00000000">
        <w:rPr>
          <w:rtl w:val="0"/>
        </w:rPr>
        <w:t xml:space="preserve">Логическо и функционално описание и реализация на решението</w:t>
      </w:r>
    </w:p>
    <w:p w:rsidR="00000000" w:rsidDel="00000000" w:rsidP="00000000" w:rsidRDefault="00000000" w:rsidRPr="00000000" w14:paraId="0000007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осъществяване на комуникацията между front-end и back-end използваме технологията SignalR. При нея на сървъра е необходимо създаването на клас, който наследява вградения клас Hub. </w:t>
      </w:r>
      <w:r w:rsidDel="00000000" w:rsidR="00000000" w:rsidRPr="00000000">
        <w:rPr>
          <w:rFonts w:ascii="Times New Roman" w:cs="Times New Roman" w:eastAsia="Times New Roman" w:hAnsi="Times New Roman"/>
          <w:sz w:val="24"/>
          <w:szCs w:val="24"/>
          <w:rtl w:val="0"/>
        </w:rPr>
        <w:t xml:space="preserve">На клиента пък се използва библиотека, написана на JavaScript, която инициализира връзка към Hub-а на сървъра. </w:t>
      </w:r>
      <w:r w:rsidDel="00000000" w:rsidR="00000000" w:rsidRPr="00000000">
        <w:rPr>
          <w:rFonts w:ascii="Times New Roman" w:cs="Times New Roman" w:eastAsia="Times New Roman" w:hAnsi="Times New Roman"/>
          <w:sz w:val="24"/>
          <w:szCs w:val="24"/>
          <w:highlight w:val="white"/>
          <w:rtl w:val="0"/>
        </w:rPr>
        <w:t xml:space="preserve">По този начин реализираме двустранна комуникация между двете страни в реално време.</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spacing w:line="360" w:lineRule="auto"/>
        <w:rPr/>
      </w:pPr>
      <w:bookmarkStart w:colFirst="0" w:colLast="0" w:name="_svsl6jaepdu6" w:id="22"/>
      <w:bookmarkEnd w:id="22"/>
      <w:r w:rsidDel="00000000" w:rsidR="00000000" w:rsidRPr="00000000">
        <w:rPr>
          <w:rtl w:val="0"/>
        </w:rPr>
        <w:t xml:space="preserve">Front-end</w:t>
      </w:r>
    </w:p>
    <w:p w:rsidR="00000000" w:rsidDel="00000000" w:rsidP="00000000" w:rsidRDefault="00000000" w:rsidRPr="00000000" w14:paraId="0000008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Папки:</w:t>
      </w:r>
    </w:p>
    <w:p w:rsidR="00000000" w:rsidDel="00000000" w:rsidP="00000000" w:rsidRDefault="00000000" w:rsidRPr="00000000" w14:paraId="00000082">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pages - компоненти за основните страници в приложението</w:t>
      </w:r>
    </w:p>
    <w:p w:rsidR="00000000" w:rsidDel="00000000" w:rsidP="00000000" w:rsidRDefault="00000000" w:rsidRPr="00000000" w14:paraId="00000083">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dialogs - диалогови прозорци</w:t>
      </w:r>
    </w:p>
    <w:p w:rsidR="00000000" w:rsidDel="00000000" w:rsidP="00000000" w:rsidRDefault="00000000" w:rsidRPr="00000000" w14:paraId="00000084">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common - компоненти, общи за приложението</w:t>
      </w:r>
    </w:p>
    <w:p w:rsidR="00000000" w:rsidDel="00000000" w:rsidP="00000000" w:rsidRDefault="00000000" w:rsidRPr="00000000" w14:paraId="00000085">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models - моделите, използвани в кода</w:t>
      </w:r>
    </w:p>
    <w:p w:rsidR="00000000" w:rsidDel="00000000" w:rsidP="00000000" w:rsidRDefault="00000000" w:rsidRPr="00000000" w14:paraId="00000086">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services - </w:t>
      </w:r>
      <w:r w:rsidDel="00000000" w:rsidR="00000000" w:rsidRPr="00000000">
        <w:rPr>
          <w:rFonts w:ascii="Times New Roman" w:cs="Times New Roman" w:eastAsia="Times New Roman" w:hAnsi="Times New Roman"/>
          <w:sz w:val="24"/>
          <w:szCs w:val="24"/>
          <w:rtl w:val="0"/>
        </w:rPr>
        <w:t xml:space="preserve">класове, в които сме реализира</w:t>
      </w:r>
      <w:r w:rsidDel="00000000" w:rsidR="00000000" w:rsidRPr="00000000">
        <w:rPr>
          <w:rFonts w:ascii="Times New Roman" w:cs="Times New Roman" w:eastAsia="Times New Roman" w:hAnsi="Times New Roman"/>
          <w:sz w:val="24"/>
          <w:szCs w:val="24"/>
          <w:rtl w:val="0"/>
        </w:rPr>
        <w:t xml:space="preserve">ли бизнес логиката</w:t>
      </w:r>
    </w:p>
    <w:p w:rsidR="00000000" w:rsidDel="00000000" w:rsidP="00000000" w:rsidRDefault="00000000" w:rsidRPr="00000000" w14:paraId="00000087">
      <w:pPr>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line="36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Начална страница</w:t>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830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Игрално лоби</w:t>
      </w:r>
    </w:p>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Игрален екран след стартиране на играта</w:t>
      </w:r>
    </w:p>
    <w:p w:rsidR="00000000" w:rsidDel="00000000" w:rsidP="00000000" w:rsidRDefault="00000000" w:rsidRPr="00000000" w14:paraId="0000009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Игрален екран в хода на играта</w:t>
      </w:r>
    </w:p>
    <w:p w:rsidR="00000000" w:rsidDel="00000000" w:rsidP="00000000" w:rsidRDefault="00000000" w:rsidRPr="00000000" w14:paraId="00000093">
      <w:pPr>
        <w:spacing w:line="36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31200" cy="2806700"/>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Избиране на буква за празна </w:t>
      </w:r>
      <w:r w:rsidDel="00000000" w:rsidR="00000000" w:rsidRPr="00000000">
        <w:rPr>
          <w:rFonts w:ascii="Times New Roman" w:cs="Times New Roman" w:eastAsia="Times New Roman" w:hAnsi="Times New Roman"/>
          <w:sz w:val="30"/>
          <w:szCs w:val="30"/>
          <w:rtl w:val="0"/>
        </w:rPr>
        <w:t xml:space="preserve">плочица</w:t>
      </w: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067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806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Замяна на буква</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94000"/>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rPr>
          <w:sz w:val="32"/>
          <w:szCs w:val="32"/>
        </w:rPr>
      </w:pPr>
      <w:r w:rsidDel="00000000" w:rsidR="00000000" w:rsidRPr="00000000">
        <w:rPr>
          <w:rtl w:val="0"/>
        </w:rPr>
      </w:r>
    </w:p>
    <w:p w:rsidR="00000000" w:rsidDel="00000000" w:rsidP="00000000" w:rsidRDefault="00000000" w:rsidRPr="00000000" w14:paraId="0000009C">
      <w:pPr>
        <w:spacing w:line="360" w:lineRule="auto"/>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2"/>
        <w:spacing w:line="360" w:lineRule="auto"/>
        <w:rPr/>
      </w:pPr>
      <w:bookmarkStart w:colFirst="0" w:colLast="0" w:name="_q2j4c2jiqy0x" w:id="23"/>
      <w:bookmarkEnd w:id="23"/>
      <w:r w:rsidDel="00000000" w:rsidR="00000000" w:rsidRPr="00000000">
        <w:rPr>
          <w:rtl w:val="0"/>
        </w:rPr>
        <w:t xml:space="preserve">Back-end</w:t>
      </w:r>
    </w:p>
    <w:p w:rsidR="00000000" w:rsidDel="00000000" w:rsidP="00000000" w:rsidRDefault="00000000" w:rsidRPr="00000000" w14:paraId="0000009E">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 класове, общи за приложението </w:t>
      </w:r>
    </w:p>
    <w:p w:rsidR="00000000" w:rsidDel="00000000" w:rsidP="00000000" w:rsidRDefault="00000000" w:rsidRPr="00000000" w14:paraId="0000009F">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 работа с модели и с база от данни</w:t>
      </w:r>
    </w:p>
    <w:p w:rsidR="00000000" w:rsidDel="00000000" w:rsidP="00000000" w:rsidRDefault="00000000" w:rsidRPr="00000000" w14:paraId="000000A0">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 </w:t>
      </w:r>
      <w:r w:rsidDel="00000000" w:rsidR="00000000" w:rsidRPr="00000000">
        <w:rPr>
          <w:rFonts w:ascii="Times New Roman" w:cs="Times New Roman" w:eastAsia="Times New Roman" w:hAnsi="Times New Roman"/>
          <w:sz w:val="24"/>
          <w:szCs w:val="24"/>
          <w:rtl w:val="0"/>
        </w:rPr>
        <w:t xml:space="preserve">класове, в които сме реализира</w:t>
      </w:r>
      <w:r w:rsidDel="00000000" w:rsidR="00000000" w:rsidRPr="00000000">
        <w:rPr>
          <w:rFonts w:ascii="Times New Roman" w:cs="Times New Roman" w:eastAsia="Times New Roman" w:hAnsi="Times New Roman"/>
          <w:sz w:val="24"/>
          <w:szCs w:val="24"/>
          <w:rtl w:val="0"/>
        </w:rPr>
        <w:t xml:space="preserve">ли бизнес логиката</w:t>
      </w:r>
    </w:p>
    <w:p w:rsidR="00000000" w:rsidDel="00000000" w:rsidP="00000000" w:rsidRDefault="00000000" w:rsidRPr="00000000" w14:paraId="000000A1">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Tests - компонентни тестове на бизнес логиката</w:t>
      </w:r>
    </w:p>
    <w:p w:rsidR="00000000" w:rsidDel="00000000" w:rsidP="00000000" w:rsidRDefault="00000000" w:rsidRPr="00000000" w14:paraId="000000A2">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WebApi</w:t>
      </w:r>
      <w:r w:rsidDel="00000000" w:rsidR="00000000" w:rsidRPr="00000000">
        <w:rPr>
          <w:rFonts w:ascii="Times New Roman" w:cs="Times New Roman" w:eastAsia="Times New Roman" w:hAnsi="Times New Roman"/>
          <w:sz w:val="24"/>
          <w:szCs w:val="24"/>
          <w:rtl w:val="0"/>
        </w:rPr>
        <w:t xml:space="preserve"> - съдържа логиката за уеб комуникация (контролери и хъбове)</w:t>
      </w:r>
    </w:p>
    <w:p w:rsidR="00000000" w:rsidDel="00000000" w:rsidP="00000000" w:rsidRDefault="00000000" w:rsidRPr="00000000" w14:paraId="000000A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jc w:val="both"/>
        <w:rPr>
          <w:sz w:val="26"/>
          <w:szCs w:val="26"/>
        </w:rPr>
      </w:pPr>
      <w:r w:rsidDel="00000000" w:rsidR="00000000" w:rsidRPr="00000000">
        <w:rPr>
          <w:sz w:val="30"/>
          <w:szCs w:val="30"/>
          <w:rtl w:val="0"/>
        </w:rPr>
        <w:t xml:space="preserve">Диаграма, която демонстрира стъпките при опит за написване на дума от даден играч</w:t>
      </w:r>
      <w:r w:rsidDel="00000000" w:rsidR="00000000" w:rsidRPr="00000000">
        <w:rPr>
          <w:sz w:val="30"/>
          <w:szCs w:val="30"/>
          <w:rtl w:val="0"/>
        </w:rPr>
        <w:t xml:space="preserve"> (диаграма 1 в папка “Diagrams”):</w:t>
      </w:r>
      <w:r w:rsidDel="00000000" w:rsidR="00000000" w:rsidRPr="00000000">
        <w:rPr>
          <w:rtl w:val="0"/>
        </w:rPr>
      </w:r>
    </w:p>
    <w:p w:rsidR="00000000" w:rsidDel="00000000" w:rsidP="00000000" w:rsidRDefault="00000000" w:rsidRPr="00000000" w14:paraId="000000A5">
      <w:pPr>
        <w:spacing w:line="36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710238" cy="5981264"/>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10238" cy="598126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before="200" w:line="360" w:lineRule="auto"/>
        <w:jc w:val="both"/>
        <w:rPr>
          <w:b w:val="1"/>
          <w:sz w:val="30"/>
          <w:szCs w:val="30"/>
        </w:rPr>
      </w:pPr>
      <w:r w:rsidDel="00000000" w:rsidR="00000000" w:rsidRPr="00000000">
        <w:rPr>
          <w:sz w:val="30"/>
          <w:szCs w:val="30"/>
          <w:rtl w:val="0"/>
        </w:rPr>
        <w:t xml:space="preserve">Диаграма на бизнес логиката по създаване на игрално лоби/парти (диаграма 2 в папка “Diagrams”):</w:t>
      </w:r>
      <w:r w:rsidDel="00000000" w:rsidR="00000000" w:rsidRPr="00000000">
        <w:rPr>
          <w:rtl w:val="0"/>
        </w:rPr>
      </w:r>
    </w:p>
    <w:p w:rsidR="00000000" w:rsidDel="00000000" w:rsidP="00000000" w:rsidRDefault="00000000" w:rsidRPr="00000000" w14:paraId="000000A7">
      <w:pPr>
        <w:spacing w:line="36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6388461" cy="3650549"/>
            <wp:effectExtent b="0" l="0" r="0" t="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388461" cy="365054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jc w:val="both"/>
        <w:rPr>
          <w:sz w:val="30"/>
          <w:szCs w:val="30"/>
        </w:rPr>
      </w:pPr>
      <w:r w:rsidDel="00000000" w:rsidR="00000000" w:rsidRPr="00000000">
        <w:rPr>
          <w:rtl w:val="0"/>
        </w:rPr>
      </w:r>
    </w:p>
    <w:p w:rsidR="00000000" w:rsidDel="00000000" w:rsidP="00000000" w:rsidRDefault="00000000" w:rsidRPr="00000000" w14:paraId="000000A9">
      <w:pPr>
        <w:spacing w:line="360" w:lineRule="auto"/>
        <w:jc w:val="both"/>
        <w:rPr>
          <w:sz w:val="30"/>
          <w:szCs w:val="30"/>
        </w:rPr>
      </w:pPr>
      <w:r w:rsidDel="00000000" w:rsidR="00000000" w:rsidRPr="00000000">
        <w:rPr>
          <w:rtl w:val="0"/>
        </w:rPr>
      </w:r>
    </w:p>
    <w:p w:rsidR="00000000" w:rsidDel="00000000" w:rsidP="00000000" w:rsidRDefault="00000000" w:rsidRPr="00000000" w14:paraId="000000AA">
      <w:pPr>
        <w:spacing w:line="360" w:lineRule="auto"/>
        <w:jc w:val="both"/>
        <w:rPr>
          <w:sz w:val="30"/>
          <w:szCs w:val="30"/>
        </w:rPr>
      </w:pPr>
      <w:r w:rsidDel="00000000" w:rsidR="00000000" w:rsidRPr="00000000">
        <w:rPr>
          <w:rtl w:val="0"/>
        </w:rPr>
      </w:r>
    </w:p>
    <w:p w:rsidR="00000000" w:rsidDel="00000000" w:rsidP="00000000" w:rsidRDefault="00000000" w:rsidRPr="00000000" w14:paraId="000000AB">
      <w:pPr>
        <w:spacing w:line="360" w:lineRule="auto"/>
        <w:jc w:val="both"/>
        <w:rPr>
          <w:sz w:val="30"/>
          <w:szCs w:val="30"/>
        </w:rPr>
      </w:pPr>
      <w:r w:rsidDel="00000000" w:rsidR="00000000" w:rsidRPr="00000000">
        <w:rPr>
          <w:rtl w:val="0"/>
        </w:rPr>
      </w:r>
    </w:p>
    <w:p w:rsidR="00000000" w:rsidDel="00000000" w:rsidP="00000000" w:rsidRDefault="00000000" w:rsidRPr="00000000" w14:paraId="000000AC">
      <w:pPr>
        <w:spacing w:line="360" w:lineRule="auto"/>
        <w:jc w:val="both"/>
        <w:rPr>
          <w:sz w:val="30"/>
          <w:szCs w:val="30"/>
        </w:rPr>
      </w:pPr>
      <w:r w:rsidDel="00000000" w:rsidR="00000000" w:rsidRPr="00000000">
        <w:rPr>
          <w:rtl w:val="0"/>
        </w:rPr>
      </w:r>
    </w:p>
    <w:p w:rsidR="00000000" w:rsidDel="00000000" w:rsidP="00000000" w:rsidRDefault="00000000" w:rsidRPr="00000000" w14:paraId="000000AD">
      <w:pPr>
        <w:spacing w:line="360" w:lineRule="auto"/>
        <w:jc w:val="both"/>
        <w:rPr>
          <w:sz w:val="30"/>
          <w:szCs w:val="30"/>
        </w:rPr>
      </w:pPr>
      <w:r w:rsidDel="00000000" w:rsidR="00000000" w:rsidRPr="00000000">
        <w:rPr>
          <w:rtl w:val="0"/>
        </w:rPr>
      </w:r>
    </w:p>
    <w:p w:rsidR="00000000" w:rsidDel="00000000" w:rsidP="00000000" w:rsidRDefault="00000000" w:rsidRPr="00000000" w14:paraId="000000AE">
      <w:pPr>
        <w:spacing w:line="360" w:lineRule="auto"/>
        <w:jc w:val="both"/>
        <w:rPr>
          <w:sz w:val="30"/>
          <w:szCs w:val="30"/>
        </w:rPr>
      </w:pPr>
      <w:r w:rsidDel="00000000" w:rsidR="00000000" w:rsidRPr="00000000">
        <w:rPr>
          <w:rtl w:val="0"/>
        </w:rPr>
      </w:r>
    </w:p>
    <w:p w:rsidR="00000000" w:rsidDel="00000000" w:rsidP="00000000" w:rsidRDefault="00000000" w:rsidRPr="00000000" w14:paraId="000000AF">
      <w:pPr>
        <w:spacing w:line="360" w:lineRule="auto"/>
        <w:jc w:val="both"/>
        <w:rPr>
          <w:sz w:val="30"/>
          <w:szCs w:val="30"/>
        </w:rPr>
      </w:pPr>
      <w:r w:rsidDel="00000000" w:rsidR="00000000" w:rsidRPr="00000000">
        <w:rPr>
          <w:rtl w:val="0"/>
        </w:rPr>
      </w:r>
    </w:p>
    <w:p w:rsidR="00000000" w:rsidDel="00000000" w:rsidP="00000000" w:rsidRDefault="00000000" w:rsidRPr="00000000" w14:paraId="000000B0">
      <w:pPr>
        <w:spacing w:line="360" w:lineRule="auto"/>
        <w:jc w:val="both"/>
        <w:rPr>
          <w:sz w:val="30"/>
          <w:szCs w:val="30"/>
        </w:rPr>
      </w:pPr>
      <w:r w:rsidDel="00000000" w:rsidR="00000000" w:rsidRPr="00000000">
        <w:rPr>
          <w:rtl w:val="0"/>
        </w:rPr>
      </w:r>
    </w:p>
    <w:p w:rsidR="00000000" w:rsidDel="00000000" w:rsidP="00000000" w:rsidRDefault="00000000" w:rsidRPr="00000000" w14:paraId="000000B1">
      <w:pPr>
        <w:spacing w:line="360" w:lineRule="auto"/>
        <w:jc w:val="both"/>
        <w:rPr>
          <w:sz w:val="30"/>
          <w:szCs w:val="30"/>
        </w:rPr>
      </w:pPr>
      <w:r w:rsidDel="00000000" w:rsidR="00000000" w:rsidRPr="00000000">
        <w:rPr>
          <w:rtl w:val="0"/>
        </w:rPr>
      </w:r>
    </w:p>
    <w:p w:rsidR="00000000" w:rsidDel="00000000" w:rsidP="00000000" w:rsidRDefault="00000000" w:rsidRPr="00000000" w14:paraId="000000B2">
      <w:pPr>
        <w:spacing w:line="360" w:lineRule="auto"/>
        <w:jc w:val="both"/>
        <w:rPr>
          <w:sz w:val="30"/>
          <w:szCs w:val="30"/>
        </w:rPr>
      </w:pPr>
      <w:r w:rsidDel="00000000" w:rsidR="00000000" w:rsidRPr="00000000">
        <w:rPr>
          <w:rtl w:val="0"/>
        </w:rPr>
      </w:r>
    </w:p>
    <w:p w:rsidR="00000000" w:rsidDel="00000000" w:rsidP="00000000" w:rsidRDefault="00000000" w:rsidRPr="00000000" w14:paraId="000000B3">
      <w:pPr>
        <w:spacing w:line="360" w:lineRule="auto"/>
        <w:jc w:val="both"/>
        <w:rPr>
          <w:sz w:val="30"/>
          <w:szCs w:val="30"/>
        </w:rPr>
      </w:pPr>
      <w:r w:rsidDel="00000000" w:rsidR="00000000" w:rsidRPr="00000000">
        <w:rPr>
          <w:rtl w:val="0"/>
        </w:rPr>
      </w:r>
    </w:p>
    <w:p w:rsidR="00000000" w:rsidDel="00000000" w:rsidP="00000000" w:rsidRDefault="00000000" w:rsidRPr="00000000" w14:paraId="000000B4">
      <w:pPr>
        <w:spacing w:line="360" w:lineRule="auto"/>
        <w:jc w:val="both"/>
        <w:rPr>
          <w:sz w:val="30"/>
          <w:szCs w:val="30"/>
        </w:rPr>
      </w:pPr>
      <w:r w:rsidDel="00000000" w:rsidR="00000000" w:rsidRPr="00000000">
        <w:rPr>
          <w:rtl w:val="0"/>
        </w:rPr>
      </w:r>
    </w:p>
    <w:p w:rsidR="00000000" w:rsidDel="00000000" w:rsidP="00000000" w:rsidRDefault="00000000" w:rsidRPr="00000000" w14:paraId="000000B5">
      <w:pPr>
        <w:spacing w:line="360" w:lineRule="auto"/>
        <w:jc w:val="both"/>
        <w:rPr/>
      </w:pPr>
      <w:r w:rsidDel="00000000" w:rsidR="00000000" w:rsidRPr="00000000">
        <w:rPr>
          <w:sz w:val="30"/>
          <w:szCs w:val="30"/>
          <w:rtl w:val="0"/>
        </w:rPr>
        <w:t xml:space="preserve">След като играчът бъде добавен в лоби, той получава определени права, в резултат на изпълнение на следната логика:</w:t>
      </w:r>
      <w:r w:rsidDel="00000000" w:rsidR="00000000" w:rsidRPr="00000000">
        <w:rPr>
          <w:rtl w:val="0"/>
        </w:rPr>
      </w:r>
    </w:p>
    <w:p w:rsidR="00000000" w:rsidDel="00000000" w:rsidP="00000000" w:rsidRDefault="00000000" w:rsidRPr="00000000" w14:paraId="000000B6">
      <w:pPr>
        <w:pStyle w:val="Heading1"/>
        <w:keepNext w:val="0"/>
        <w:keepLines w:val="0"/>
        <w:spacing w:after="0" w:before="0" w:line="360" w:lineRule="auto"/>
        <w:jc w:val="both"/>
        <w:rPr/>
      </w:pPr>
      <w:bookmarkStart w:colFirst="0" w:colLast="0" w:name="_zh4f4lmq45wp" w:id="24"/>
      <w:bookmarkEnd w:id="24"/>
      <w:r w:rsidDel="00000000" w:rsidR="00000000" w:rsidRPr="00000000">
        <w:rPr>
          <w:rFonts w:ascii="Courier New" w:cs="Courier New" w:eastAsia="Courier New" w:hAnsi="Courier New"/>
          <w:b w:val="1"/>
          <w:sz w:val="22"/>
          <w:szCs w:val="22"/>
        </w:rPr>
        <w:drawing>
          <wp:inline distB="114300" distT="114300" distL="114300" distR="114300">
            <wp:extent cx="5731200" cy="3822700"/>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spacing w:line="360" w:lineRule="auto"/>
        <w:jc w:val="both"/>
        <w:rPr/>
      </w:pPr>
      <w:bookmarkStart w:colFirst="0" w:colLast="0" w:name="_pse8pfpp4xyc" w:id="25"/>
      <w:bookmarkEnd w:id="25"/>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spacing w:line="360" w:lineRule="auto"/>
        <w:jc w:val="both"/>
        <w:rPr/>
        <w:sectPr>
          <w:type w:val="nextPage"/>
          <w:pgSz w:h="16834" w:w="11909" w:orient="portrait"/>
          <w:pgMar w:bottom="1440" w:top="1440" w:left="1440" w:right="1440" w:header="720" w:footer="720"/>
        </w:sectPr>
      </w:pPr>
      <w:bookmarkStart w:colFirst="0" w:colLast="0" w:name="_fq08di4invhu" w:id="26"/>
      <w:bookmarkEnd w:id="26"/>
      <w:r w:rsidDel="00000000" w:rsidR="00000000" w:rsidRPr="00000000">
        <w:rPr>
          <w:rtl w:val="0"/>
        </w:rPr>
      </w:r>
    </w:p>
    <w:p w:rsidR="00000000" w:rsidDel="00000000" w:rsidP="00000000" w:rsidRDefault="00000000" w:rsidRPr="00000000" w14:paraId="000000BB">
      <w:pPr>
        <w:spacing w:before="0" w:line="276" w:lineRule="auto"/>
        <w:jc w:val="both"/>
        <w:rPr>
          <w:sz w:val="30"/>
          <w:szCs w:val="30"/>
        </w:rPr>
      </w:pPr>
      <w:r w:rsidDel="00000000" w:rsidR="00000000" w:rsidRPr="00000000">
        <w:rPr>
          <w:sz w:val="30"/>
          <w:szCs w:val="30"/>
          <w:rtl w:val="0"/>
        </w:rPr>
        <w:t xml:space="preserve">Диаграма, описваща бизнес логиката на играта (диаграма 3 в папка “Diagrams”)</w:t>
      </w:r>
    </w:p>
    <w:p w:rsidR="00000000" w:rsidDel="00000000" w:rsidP="00000000" w:rsidRDefault="00000000" w:rsidRPr="00000000" w14:paraId="000000BC">
      <w:pPr>
        <w:spacing w:before="0" w:line="276" w:lineRule="auto"/>
        <w:jc w:val="both"/>
        <w:rPr>
          <w:sz w:val="30"/>
          <w:szCs w:val="30"/>
        </w:rPr>
      </w:pPr>
      <w:r w:rsidDel="00000000" w:rsidR="00000000" w:rsidRPr="00000000">
        <w:rPr>
          <w:rtl w:val="0"/>
        </w:rPr>
      </w:r>
    </w:p>
    <w:p w:rsidR="00000000" w:rsidDel="00000000" w:rsidP="00000000" w:rsidRDefault="00000000" w:rsidRPr="00000000" w14:paraId="000000BD">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Когато играчът е на ход има опциите да напише дума, да замени някои от плочките си, да пропусне ход или да изчака времето му изтече, след което следващият е на ход. През това време останалите играчи имат единствено възможността да напуснат играта. Ако играчът избере да замени някои от плочките си, то той трябва да посочи кои. </w:t>
      </w:r>
      <w:r w:rsidDel="00000000" w:rsidR="00000000" w:rsidRPr="00000000">
        <w:rPr>
          <w:rFonts w:ascii="Times New Roman" w:cs="Times New Roman" w:eastAsia="Times New Roman" w:hAnsi="Times New Roman"/>
          <w:sz w:val="24"/>
          <w:szCs w:val="24"/>
          <w:rtl w:val="0"/>
        </w:rPr>
        <w:t xml:space="preserve">За да напише дума, той трябва да е поставил плочки на полето и след натискане на бутона “Напиши дума” се </w:t>
      </w:r>
      <w:r w:rsidDel="00000000" w:rsidR="00000000" w:rsidRPr="00000000">
        <w:rPr>
          <w:rFonts w:ascii="Times New Roman" w:cs="Times New Roman" w:eastAsia="Times New Roman" w:hAnsi="Times New Roman"/>
          <w:sz w:val="24"/>
          <w:szCs w:val="24"/>
          <w:rtl w:val="0"/>
        </w:rPr>
        <w:t xml:space="preserve">извиква логиката от </w:t>
      </w:r>
      <w:r w:rsidDel="00000000" w:rsidR="00000000" w:rsidRPr="00000000">
        <w:rPr>
          <w:rFonts w:ascii="Times New Roman" w:cs="Times New Roman" w:eastAsia="Times New Roman" w:hAnsi="Times New Roman"/>
          <w:b w:val="1"/>
          <w:i w:val="1"/>
          <w:sz w:val="24"/>
          <w:szCs w:val="24"/>
          <w:rtl w:val="0"/>
        </w:rPr>
        <w:t xml:space="preserve">диаграма 1</w:t>
      </w:r>
      <w:r w:rsidDel="00000000" w:rsidR="00000000" w:rsidRPr="00000000">
        <w:rPr>
          <w:rFonts w:ascii="Times New Roman" w:cs="Times New Roman" w:eastAsia="Times New Roman" w:hAnsi="Times New Roman"/>
          <w:sz w:val="24"/>
          <w:szCs w:val="24"/>
          <w:rtl w:val="0"/>
        </w:rPr>
        <w:t xml:space="preserve">. Ако възникне грешка, то </w:t>
      </w:r>
      <w:r w:rsidDel="00000000" w:rsidR="00000000" w:rsidRPr="00000000">
        <w:rPr>
          <w:rFonts w:ascii="Times New Roman" w:cs="Times New Roman" w:eastAsia="Times New Roman" w:hAnsi="Times New Roman"/>
          <w:sz w:val="24"/>
          <w:szCs w:val="24"/>
          <w:rtl w:val="0"/>
        </w:rPr>
        <w:t xml:space="preserve">играчът</w:t>
      </w:r>
      <w:r w:rsidDel="00000000" w:rsidR="00000000" w:rsidRPr="00000000">
        <w:rPr>
          <w:rFonts w:ascii="Times New Roman" w:cs="Times New Roman" w:eastAsia="Times New Roman" w:hAnsi="Times New Roman"/>
          <w:sz w:val="24"/>
          <w:szCs w:val="24"/>
          <w:rtl w:val="0"/>
        </w:rPr>
        <w:t xml:space="preserve"> е отново на ход. След всяко написване на дума/и, плочките на играчът се допълват от “чантичката” до 7 на брой. Ако времето му изтече, преди да е направил някакъв ход, то следващият играч е на ход.</w:t>
      </w:r>
    </w:p>
    <w:p w:rsidR="00000000" w:rsidDel="00000000" w:rsidP="00000000" w:rsidRDefault="00000000" w:rsidRPr="00000000" w14:paraId="000000B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Варианти играта да приключи:</w:t>
      </w:r>
      <w:r w:rsidDel="00000000" w:rsidR="00000000" w:rsidRPr="00000000">
        <w:rPr>
          <w:rtl w:val="0"/>
        </w:rPr>
      </w:r>
    </w:p>
    <w:p w:rsidR="00000000" w:rsidDel="00000000" w:rsidP="00000000" w:rsidRDefault="00000000" w:rsidRPr="00000000" w14:paraId="000000BF">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свършат всички плочки в чантичката и поне един играч да си е изиграл всички си плочки</w:t>
      </w:r>
    </w:p>
    <w:p w:rsidR="00000000" w:rsidDel="00000000" w:rsidP="00000000" w:rsidRDefault="00000000" w:rsidRPr="00000000" w14:paraId="000000C0">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като два пъти последователно всички играчи са пропуснали ход</w:t>
      </w:r>
    </w:p>
    <w:p w:rsidR="00000000" w:rsidDel="00000000" w:rsidP="00000000" w:rsidRDefault="00000000" w:rsidRPr="00000000" w14:paraId="000000C1">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Когато в играта остане един играч (т.е. останалите напуснат играта)</w:t>
      </w:r>
      <w:r w:rsidDel="00000000" w:rsidR="00000000" w:rsidRPr="00000000">
        <w:rPr>
          <w:rtl w:val="0"/>
        </w:rPr>
      </w:r>
    </w:p>
    <w:p w:rsidR="00000000" w:rsidDel="00000000" w:rsidP="00000000" w:rsidRDefault="00000000" w:rsidRPr="00000000" w14:paraId="000000C2">
      <w:pPr>
        <w:pStyle w:val="Heading1"/>
        <w:spacing w:line="360" w:lineRule="auto"/>
        <w:jc w:val="both"/>
        <w:rPr/>
      </w:pPr>
      <w:bookmarkStart w:colFirst="0" w:colLast="0" w:name="_66z9x088kfao" w:id="27"/>
      <w:bookmarkEnd w:id="27"/>
      <w:r w:rsidDel="00000000" w:rsidR="00000000" w:rsidRPr="00000000">
        <w:rPr/>
        <w:drawing>
          <wp:inline distB="114300" distT="114300" distL="114300" distR="114300">
            <wp:extent cx="5589330" cy="4491038"/>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589330"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line="360" w:lineRule="auto"/>
        <w:rPr>
          <w:sz w:val="32"/>
          <w:szCs w:val="32"/>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5">
      <w:pPr>
        <w:pStyle w:val="Heading2"/>
        <w:spacing w:line="360" w:lineRule="auto"/>
        <w:rPr/>
      </w:pPr>
      <w:bookmarkStart w:colFirst="0" w:colLast="0" w:name="_axvx1ujaeiwu" w:id="28"/>
      <w:bookmarkEnd w:id="28"/>
      <w:r w:rsidDel="00000000" w:rsidR="00000000" w:rsidRPr="00000000">
        <w:rPr>
          <w:rtl w:val="0"/>
        </w:rPr>
        <w:t xml:space="preserve">Database</w:t>
      </w:r>
    </w:p>
    <w:p w:rsidR="00000000" w:rsidDel="00000000" w:rsidP="00000000" w:rsidRDefault="00000000" w:rsidRPr="00000000" w14:paraId="000000C6">
      <w:pPr>
        <w:spacing w:line="360" w:lineRule="auto"/>
        <w:rPr>
          <w:sz w:val="32"/>
          <w:szCs w:val="32"/>
        </w:rPr>
      </w:pPr>
      <w:r w:rsidDel="00000000" w:rsidR="00000000" w:rsidRPr="00000000">
        <w:rPr>
          <w:sz w:val="32"/>
          <w:szCs w:val="32"/>
        </w:rPr>
        <w:drawing>
          <wp:inline distB="114300" distT="114300" distL="114300" distR="114300">
            <wp:extent cx="5572125" cy="4953000"/>
            <wp:effectExtent b="0" l="0" r="0" t="0"/>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57212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Style w:val="Heading1"/>
        <w:spacing w:line="360" w:lineRule="auto"/>
        <w:rPr/>
      </w:pPr>
      <w:bookmarkStart w:colFirst="0" w:colLast="0" w:name="_n7fjk0n8rgnd" w:id="29"/>
      <w:bookmarkEnd w:id="29"/>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spacing w:line="360" w:lineRule="auto"/>
        <w:rPr/>
      </w:pPr>
      <w:bookmarkStart w:colFirst="0" w:colLast="0" w:name="_4yvkpwk8g9m" w:id="30"/>
      <w:bookmarkEnd w:id="30"/>
      <w:r w:rsidDel="00000000" w:rsidR="00000000" w:rsidRPr="00000000">
        <w:rPr>
          <w:rtl w:val="0"/>
        </w:rPr>
        <w:t xml:space="preserve">Заключение и идеи за бъдещо развитие</w:t>
      </w:r>
      <w:r w:rsidDel="00000000" w:rsidR="00000000" w:rsidRPr="00000000">
        <w:rPr>
          <w:rtl w:val="0"/>
        </w:rPr>
      </w:r>
    </w:p>
    <w:p w:rsidR="00000000" w:rsidDel="00000000" w:rsidP="00000000" w:rsidRDefault="00000000" w:rsidRPr="00000000" w14:paraId="000000C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Уеб играта Супер Скрабъл е забавен и приятен начин да обогатите речника и езиковата си култура. Самият формат и правила на оригиналната игра позволяват създаване на нови варианти. </w:t>
      </w:r>
    </w:p>
    <w:p w:rsidR="00000000" w:rsidDel="00000000" w:rsidP="00000000" w:rsidRDefault="00000000" w:rsidRPr="00000000" w14:paraId="000000C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Към момента се планират създаване на турнири, отборни битки, добавяне на още езици и много други. Нашият речник също така все още е много далеч от това да се нарече изчерпателен. Очаква се Българската Академия на Науките (БАН) да създаде официален речник на българския език в достъпна за ползване дигитална версия до края на 2023 година. До тогава обаче ще работим върху създаване на механизъм, който да позволява на всеки потребител да добавя нови думи и значения. Отделно планираме играчите да могат да се </w:t>
      </w:r>
      <w:r w:rsidDel="00000000" w:rsidR="00000000" w:rsidRPr="00000000">
        <w:rPr>
          <w:rFonts w:ascii="Times New Roman" w:cs="Times New Roman" w:eastAsia="Times New Roman" w:hAnsi="Times New Roman"/>
          <w:sz w:val="24"/>
          <w:szCs w:val="24"/>
          <w:rtl w:val="0"/>
        </w:rPr>
        <w:t xml:space="preserve">сприятеляват</w:t>
      </w:r>
      <w:r w:rsidDel="00000000" w:rsidR="00000000" w:rsidRPr="00000000">
        <w:rPr>
          <w:rFonts w:ascii="Times New Roman" w:cs="Times New Roman" w:eastAsia="Times New Roman" w:hAnsi="Times New Roman"/>
          <w:sz w:val="24"/>
          <w:szCs w:val="24"/>
          <w:rtl w:val="0"/>
        </w:rPr>
        <w:t xml:space="preserve"> и да участват в кланове, както и детайлна история на игрите, където ще може походово да се проследи развитието на дадена игра. Като последна част от проекта сме предвидили реализация на мобилна версия на играта, като първоначално ще разработим прогресивно уеб приложение (PWA).</w:t>
      </w:r>
    </w:p>
    <w:sectPr>
      <w:type w:val="nextPage"/>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nis Tsvetkov" w:id="0" w:date="2022-03-12T09:34:18Z">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Забравихме да споменем за drag and drop и като цяло решенията ни за местенето на плочки</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hyperlink" Target="mailto:dtsvetkov17@gmail.com" TargetMode="External"/><Relationship Id="rId22" Type="http://schemas.openxmlformats.org/officeDocument/2006/relationships/image" Target="media/image5.png"/><Relationship Id="rId10" Type="http://schemas.openxmlformats.org/officeDocument/2006/relationships/hyperlink" Target="mailto:georgynk17@gmail.com" TargetMode="External"/><Relationship Id="rId21" Type="http://schemas.openxmlformats.org/officeDocument/2006/relationships/image" Target="media/image8.png"/><Relationship Id="rId13" Type="http://schemas.openxmlformats.org/officeDocument/2006/relationships/hyperlink" Target="http://www.adysfont.com/" TargetMode="External"/><Relationship Id="rId24" Type="http://schemas.openxmlformats.org/officeDocument/2006/relationships/image" Target="media/image6.png"/><Relationship Id="rId12" Type="http://schemas.openxmlformats.org/officeDocument/2006/relationships/hyperlink" Target="mailto:krustev.alexandr@gmail.com"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20.79.206.223" TargetMode="External"/><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hyperlink" Target="https://github.com/superscrabble/SuperScrab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