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8AAD4" w14:textId="77777777" w:rsidR="00F24D28" w:rsidRPr="004A0A2C" w:rsidRDefault="00F24D28">
      <w:pPr>
        <w:rPr>
          <w:lang w:val="en-GB"/>
        </w:rPr>
      </w:pPr>
    </w:p>
    <w:tbl>
      <w:tblPr>
        <w:tblW w:w="9067" w:type="dxa"/>
        <w:tblBorders>
          <w:top w:val="single" w:sz="4" w:space="0" w:color="FF6A00"/>
          <w:left w:val="single" w:sz="4" w:space="0" w:color="FF6A00"/>
          <w:bottom w:val="single" w:sz="4" w:space="0" w:color="FF6A00"/>
          <w:right w:val="single" w:sz="4" w:space="0" w:color="FF6A00"/>
        </w:tblBorders>
        <w:tblLayout w:type="fixed"/>
        <w:tblLook w:val="00A0" w:firstRow="1" w:lastRow="0" w:firstColumn="1" w:lastColumn="0" w:noHBand="0" w:noVBand="0"/>
      </w:tblPr>
      <w:tblGrid>
        <w:gridCol w:w="2263"/>
        <w:gridCol w:w="6804"/>
      </w:tblGrid>
      <w:tr w:rsidR="006D12CA" w:rsidRPr="004A0A2C" w14:paraId="07F1A16F" w14:textId="77777777" w:rsidTr="008B4F30">
        <w:trPr>
          <w:trHeight w:val="209"/>
        </w:trPr>
        <w:tc>
          <w:tcPr>
            <w:tcW w:w="2263" w:type="dxa"/>
            <w:vAlign w:val="center"/>
          </w:tcPr>
          <w:p w14:paraId="060E5E63" w14:textId="77777777" w:rsidR="006D12CA" w:rsidRPr="004A0A2C" w:rsidRDefault="006D12CA" w:rsidP="008B4F30">
            <w:pPr>
              <w:tabs>
                <w:tab w:val="left" w:pos="1602"/>
                <w:tab w:val="left" w:pos="3132"/>
                <w:tab w:val="left" w:pos="4842"/>
              </w:tabs>
              <w:spacing w:before="120"/>
              <w:jc w:val="right"/>
              <w:rPr>
                <w:b/>
                <w:color w:val="FF6A00"/>
                <w:sz w:val="20"/>
                <w:szCs w:val="20"/>
                <w:lang w:val="en-GB"/>
              </w:rPr>
            </w:pPr>
            <w:bookmarkStart w:id="0" w:name="OLE_LINK1"/>
            <w:r w:rsidRPr="004A0A2C">
              <w:rPr>
                <w:b/>
                <w:i/>
                <w:color w:val="FF6A00"/>
                <w:sz w:val="20"/>
                <w:szCs w:val="20"/>
                <w:lang w:val="en-GB"/>
              </w:rPr>
              <w:t xml:space="preserve">Project Acronym: </w:t>
            </w:r>
          </w:p>
        </w:tc>
        <w:tc>
          <w:tcPr>
            <w:tcW w:w="6804" w:type="dxa"/>
            <w:vAlign w:val="center"/>
          </w:tcPr>
          <w:p w14:paraId="7047A77F" w14:textId="77777777" w:rsidR="006D12CA" w:rsidRPr="004A0A2C" w:rsidRDefault="006D12CA" w:rsidP="008F7664">
            <w:pPr>
              <w:widowControl w:val="0"/>
              <w:autoSpaceDE w:val="0"/>
              <w:autoSpaceDN w:val="0"/>
              <w:adjustRightInd w:val="0"/>
              <w:spacing w:before="120"/>
              <w:rPr>
                <w:sz w:val="20"/>
                <w:szCs w:val="20"/>
                <w:lang w:val="en-GB"/>
              </w:rPr>
            </w:pPr>
            <w:r w:rsidRPr="004A0A2C">
              <w:rPr>
                <w:sz w:val="20"/>
                <w:szCs w:val="20"/>
                <w:lang w:val="en-GB"/>
              </w:rPr>
              <w:t>SUPERSEDE</w:t>
            </w:r>
          </w:p>
        </w:tc>
      </w:tr>
      <w:tr w:rsidR="006D12CA" w:rsidRPr="004A0A2C" w14:paraId="2277D3D7" w14:textId="77777777" w:rsidTr="008B4F30">
        <w:trPr>
          <w:trHeight w:val="334"/>
        </w:trPr>
        <w:tc>
          <w:tcPr>
            <w:tcW w:w="2263" w:type="dxa"/>
            <w:vAlign w:val="center"/>
          </w:tcPr>
          <w:p w14:paraId="5BCAE12F"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Project Title</w:t>
            </w:r>
            <w:r w:rsidRPr="004A0A2C">
              <w:rPr>
                <w:color w:val="FF6A00"/>
                <w:sz w:val="20"/>
                <w:szCs w:val="20"/>
                <w:lang w:val="en-GB"/>
              </w:rPr>
              <w:t xml:space="preserve">: </w:t>
            </w:r>
          </w:p>
        </w:tc>
        <w:tc>
          <w:tcPr>
            <w:tcW w:w="6804" w:type="dxa"/>
            <w:vAlign w:val="center"/>
          </w:tcPr>
          <w:p w14:paraId="112DBB51"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SUpporting evolution and adaptation of PERsonalized Software by Exploiting contextual Data and End-user feedback</w:t>
            </w:r>
          </w:p>
        </w:tc>
      </w:tr>
      <w:tr w:rsidR="006D12CA" w:rsidRPr="004A0A2C" w14:paraId="6BF7D6D3" w14:textId="77777777" w:rsidTr="008B4F30">
        <w:trPr>
          <w:trHeight w:val="334"/>
        </w:trPr>
        <w:tc>
          <w:tcPr>
            <w:tcW w:w="2263" w:type="dxa"/>
            <w:vAlign w:val="center"/>
          </w:tcPr>
          <w:p w14:paraId="6A06A888"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Call identifier: </w:t>
            </w:r>
          </w:p>
        </w:tc>
        <w:tc>
          <w:tcPr>
            <w:tcW w:w="6804" w:type="dxa"/>
            <w:vAlign w:val="center"/>
          </w:tcPr>
          <w:p w14:paraId="1C7C69E9" w14:textId="77777777" w:rsidR="006D12CA" w:rsidRPr="004A0A2C" w:rsidRDefault="006D12CA" w:rsidP="00F76D70">
            <w:pPr>
              <w:tabs>
                <w:tab w:val="left" w:pos="1602"/>
                <w:tab w:val="left" w:pos="3132"/>
                <w:tab w:val="left" w:pos="4842"/>
              </w:tabs>
              <w:rPr>
                <w:i/>
                <w:color w:val="FF6A00"/>
                <w:sz w:val="20"/>
                <w:szCs w:val="20"/>
                <w:lang w:val="en-GB"/>
              </w:rPr>
            </w:pPr>
            <w:r w:rsidRPr="004A0A2C">
              <w:rPr>
                <w:i/>
                <w:sz w:val="20"/>
                <w:szCs w:val="20"/>
                <w:lang w:val="en-GB"/>
              </w:rPr>
              <w:t>H2020-ICT-2014-1</w:t>
            </w:r>
          </w:p>
        </w:tc>
      </w:tr>
      <w:tr w:rsidR="006D12CA" w:rsidRPr="004A0A2C" w14:paraId="2C6A8868" w14:textId="77777777" w:rsidTr="008B4F30">
        <w:trPr>
          <w:trHeight w:val="334"/>
        </w:trPr>
        <w:tc>
          <w:tcPr>
            <w:tcW w:w="2263" w:type="dxa"/>
            <w:vAlign w:val="center"/>
          </w:tcPr>
          <w:p w14:paraId="1DF94BEC"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Topic:</w:t>
            </w:r>
            <w:r w:rsidRPr="004A0A2C">
              <w:rPr>
                <w:noProof/>
                <w:color w:val="FF6A00"/>
                <w:sz w:val="20"/>
                <w:szCs w:val="20"/>
                <w:lang w:val="en-GB"/>
              </w:rPr>
              <w:t xml:space="preserve"> </w:t>
            </w:r>
          </w:p>
        </w:tc>
        <w:tc>
          <w:tcPr>
            <w:tcW w:w="6804" w:type="dxa"/>
            <w:vAlign w:val="center"/>
          </w:tcPr>
          <w:p w14:paraId="7FE26C88" w14:textId="77777777" w:rsidR="006D12CA" w:rsidRPr="004A0A2C" w:rsidRDefault="006D12CA" w:rsidP="00F76D70">
            <w:pPr>
              <w:tabs>
                <w:tab w:val="left" w:pos="1602"/>
                <w:tab w:val="left" w:pos="3132"/>
                <w:tab w:val="left" w:pos="4842"/>
              </w:tabs>
              <w:rPr>
                <w:i/>
                <w:color w:val="FF6A00"/>
                <w:sz w:val="20"/>
                <w:szCs w:val="20"/>
                <w:lang w:val="en-GB"/>
              </w:rPr>
            </w:pPr>
            <w:r w:rsidRPr="004A0A2C">
              <w:rPr>
                <w:noProof/>
                <w:sz w:val="20"/>
                <w:szCs w:val="20"/>
                <w:lang w:val="en-GB"/>
              </w:rPr>
              <w:t>ICT-09-2014 Tools and Methods for Software Development</w:t>
            </w:r>
          </w:p>
        </w:tc>
      </w:tr>
      <w:tr w:rsidR="006D12CA" w:rsidRPr="004A0A2C" w14:paraId="119B8644" w14:textId="77777777" w:rsidTr="008B4F30">
        <w:trPr>
          <w:trHeight w:val="334"/>
        </w:trPr>
        <w:tc>
          <w:tcPr>
            <w:tcW w:w="2263" w:type="dxa"/>
            <w:vAlign w:val="center"/>
          </w:tcPr>
          <w:p w14:paraId="0DFFBFF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 xml:space="preserve">Type of Action: </w:t>
            </w:r>
          </w:p>
        </w:tc>
        <w:tc>
          <w:tcPr>
            <w:tcW w:w="6804" w:type="dxa"/>
            <w:vAlign w:val="center"/>
          </w:tcPr>
          <w:p w14:paraId="2773694D"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Research and Innovation action</w:t>
            </w:r>
          </w:p>
        </w:tc>
      </w:tr>
      <w:tr w:rsidR="006D12CA" w:rsidRPr="004A0A2C" w14:paraId="4466C0C5" w14:textId="77777777" w:rsidTr="008B4F30">
        <w:trPr>
          <w:trHeight w:val="334"/>
        </w:trPr>
        <w:tc>
          <w:tcPr>
            <w:tcW w:w="2263" w:type="dxa"/>
            <w:vAlign w:val="center"/>
          </w:tcPr>
          <w:p w14:paraId="167AA9A2"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Grant agreement no.:</w:t>
            </w:r>
            <w:r w:rsidRPr="004A0A2C">
              <w:rPr>
                <w:b/>
                <w:color w:val="FF6A00"/>
                <w:sz w:val="20"/>
                <w:szCs w:val="20"/>
                <w:lang w:val="en-GB"/>
              </w:rPr>
              <w:t xml:space="preserve"> </w:t>
            </w:r>
          </w:p>
        </w:tc>
        <w:tc>
          <w:tcPr>
            <w:tcW w:w="6804" w:type="dxa"/>
            <w:vAlign w:val="center"/>
          </w:tcPr>
          <w:p w14:paraId="7ACA77E7" w14:textId="77777777" w:rsidR="006D12CA" w:rsidRPr="004A0A2C" w:rsidRDefault="006D12CA" w:rsidP="00F76D70">
            <w:pPr>
              <w:tabs>
                <w:tab w:val="left" w:pos="1602"/>
                <w:tab w:val="left" w:pos="3132"/>
                <w:tab w:val="left" w:pos="4842"/>
              </w:tabs>
              <w:rPr>
                <w:i/>
                <w:color w:val="FF6A00"/>
                <w:sz w:val="20"/>
                <w:szCs w:val="20"/>
                <w:lang w:val="en-GB"/>
              </w:rPr>
            </w:pPr>
            <w:r w:rsidRPr="004A0A2C">
              <w:rPr>
                <w:sz w:val="20"/>
                <w:szCs w:val="20"/>
                <w:lang w:val="en-GB"/>
              </w:rPr>
              <w:t>644018</w:t>
            </w:r>
          </w:p>
        </w:tc>
      </w:tr>
      <w:tr w:rsidR="006D12CA" w:rsidRPr="004A0A2C" w14:paraId="1B07B317" w14:textId="77777777" w:rsidTr="008B4F30">
        <w:trPr>
          <w:trHeight w:val="334"/>
        </w:trPr>
        <w:tc>
          <w:tcPr>
            <w:tcW w:w="2263" w:type="dxa"/>
            <w:vAlign w:val="center"/>
          </w:tcPr>
          <w:p w14:paraId="34FE161E" w14:textId="77777777" w:rsidR="006D12CA" w:rsidRPr="004A0A2C" w:rsidRDefault="006D12CA" w:rsidP="008B4F30">
            <w:pPr>
              <w:tabs>
                <w:tab w:val="left" w:pos="1602"/>
                <w:tab w:val="left" w:pos="3132"/>
                <w:tab w:val="left" w:pos="4842"/>
              </w:tabs>
              <w:jc w:val="right"/>
              <w:rPr>
                <w:b/>
                <w:i/>
                <w:color w:val="FF6A00"/>
                <w:sz w:val="20"/>
                <w:szCs w:val="20"/>
                <w:lang w:val="en-GB"/>
              </w:rPr>
            </w:pPr>
            <w:r w:rsidRPr="004A0A2C">
              <w:rPr>
                <w:b/>
                <w:i/>
                <w:color w:val="FF6A00"/>
                <w:sz w:val="20"/>
                <w:szCs w:val="20"/>
                <w:lang w:val="en-GB"/>
              </w:rPr>
              <w:t>Starting date:</w:t>
            </w:r>
          </w:p>
        </w:tc>
        <w:tc>
          <w:tcPr>
            <w:tcW w:w="6804" w:type="dxa"/>
            <w:vAlign w:val="center"/>
          </w:tcPr>
          <w:p w14:paraId="12A33A7E" w14:textId="77777777" w:rsidR="006D12CA" w:rsidRPr="004A0A2C" w:rsidRDefault="006D12CA" w:rsidP="006D12CA">
            <w:pPr>
              <w:tabs>
                <w:tab w:val="left" w:pos="1602"/>
                <w:tab w:val="left" w:pos="3132"/>
                <w:tab w:val="left" w:pos="4842"/>
              </w:tabs>
              <w:rPr>
                <w:i/>
                <w:color w:val="FF6A00"/>
                <w:sz w:val="20"/>
                <w:szCs w:val="20"/>
                <w:lang w:val="en-GB"/>
              </w:rPr>
            </w:pPr>
            <w:r w:rsidRPr="004A0A2C">
              <w:rPr>
                <w:sz w:val="20"/>
                <w:szCs w:val="20"/>
                <w:lang w:val="en-GB"/>
              </w:rPr>
              <w:t>1 May 2015</w:t>
            </w:r>
          </w:p>
        </w:tc>
      </w:tr>
      <w:tr w:rsidR="006D12CA" w:rsidRPr="004A0A2C" w14:paraId="3AD6FFE3" w14:textId="77777777" w:rsidTr="008B4F30">
        <w:trPr>
          <w:trHeight w:val="334"/>
        </w:trPr>
        <w:tc>
          <w:tcPr>
            <w:tcW w:w="2263" w:type="dxa"/>
            <w:vAlign w:val="center"/>
          </w:tcPr>
          <w:p w14:paraId="116E3F7E" w14:textId="77777777" w:rsidR="006D12CA" w:rsidRPr="004A0A2C" w:rsidRDefault="006D12CA" w:rsidP="008B4F30">
            <w:pPr>
              <w:tabs>
                <w:tab w:val="left" w:pos="1602"/>
                <w:tab w:val="left" w:pos="3132"/>
                <w:tab w:val="left" w:pos="4842"/>
              </w:tabs>
              <w:spacing w:after="120"/>
              <w:jc w:val="right"/>
              <w:rPr>
                <w:b/>
                <w:i/>
                <w:color w:val="FF6A00"/>
                <w:sz w:val="20"/>
                <w:szCs w:val="20"/>
                <w:lang w:val="en-GB"/>
              </w:rPr>
            </w:pPr>
            <w:r w:rsidRPr="004A0A2C">
              <w:rPr>
                <w:b/>
                <w:i/>
                <w:color w:val="FF6A00"/>
                <w:sz w:val="20"/>
                <w:szCs w:val="20"/>
                <w:lang w:val="en-GB"/>
              </w:rPr>
              <w:t>Ending date:</w:t>
            </w:r>
            <w:r w:rsidRPr="004A0A2C">
              <w:rPr>
                <w:b/>
                <w:color w:val="FF6A00"/>
                <w:sz w:val="20"/>
                <w:szCs w:val="20"/>
                <w:lang w:val="en-GB"/>
              </w:rPr>
              <w:t xml:space="preserve"> </w:t>
            </w:r>
          </w:p>
        </w:tc>
        <w:tc>
          <w:tcPr>
            <w:tcW w:w="6804" w:type="dxa"/>
            <w:vAlign w:val="center"/>
          </w:tcPr>
          <w:p w14:paraId="4D8678D9" w14:textId="705E99D6" w:rsidR="006D12CA" w:rsidRPr="004A0A2C" w:rsidRDefault="006D12CA" w:rsidP="008F7664">
            <w:pPr>
              <w:tabs>
                <w:tab w:val="left" w:pos="1602"/>
                <w:tab w:val="left" w:pos="3132"/>
                <w:tab w:val="left" w:pos="4842"/>
              </w:tabs>
              <w:spacing w:after="120"/>
              <w:rPr>
                <w:i/>
                <w:color w:val="FF6A00"/>
                <w:sz w:val="20"/>
                <w:szCs w:val="20"/>
                <w:lang w:val="en-GB"/>
              </w:rPr>
            </w:pPr>
            <w:r w:rsidRPr="004A0A2C">
              <w:rPr>
                <w:sz w:val="20"/>
                <w:szCs w:val="20"/>
                <w:lang w:val="en-GB"/>
              </w:rPr>
              <w:t>3</w:t>
            </w:r>
            <w:r w:rsidR="000B6F6E" w:rsidRPr="004A0A2C">
              <w:rPr>
                <w:sz w:val="20"/>
                <w:szCs w:val="20"/>
                <w:lang w:val="en-GB"/>
              </w:rPr>
              <w:t>0</w:t>
            </w:r>
            <w:r w:rsidRPr="004A0A2C">
              <w:rPr>
                <w:sz w:val="20"/>
                <w:szCs w:val="20"/>
                <w:lang w:val="en-GB"/>
              </w:rPr>
              <w:t xml:space="preserve"> April 2018  </w:t>
            </w:r>
          </w:p>
        </w:tc>
      </w:tr>
      <w:bookmarkEnd w:id="0"/>
    </w:tbl>
    <w:p w14:paraId="6523863F" w14:textId="77777777" w:rsidR="00AB06B8" w:rsidRPr="004A0A2C" w:rsidRDefault="00AB06B8" w:rsidP="00AB06B8">
      <w:pPr>
        <w:spacing w:before="480" w:after="480"/>
        <w:jc w:val="center"/>
        <w:rPr>
          <w:lang w:val="en-GB"/>
        </w:rPr>
      </w:pPr>
    </w:p>
    <w:p w14:paraId="1EE2167A" w14:textId="2EC7877B" w:rsidR="00AB06B8" w:rsidRPr="004A0A2C" w:rsidRDefault="00DE0894" w:rsidP="009204C9">
      <w:pPr>
        <w:tabs>
          <w:tab w:val="center" w:pos="4391"/>
          <w:tab w:val="right" w:pos="9066"/>
        </w:tabs>
        <w:spacing w:line="360" w:lineRule="auto"/>
        <w:ind w:left="-284"/>
        <w:jc w:val="center"/>
        <w:rPr>
          <w:b/>
          <w:sz w:val="52"/>
          <w:szCs w:val="52"/>
          <w:lang w:val="en-GB"/>
        </w:rPr>
      </w:pPr>
      <w:r w:rsidRPr="004A0A2C">
        <w:rPr>
          <w:b/>
          <w:sz w:val="52"/>
          <w:szCs w:val="52"/>
          <w:lang w:val="en-GB"/>
        </w:rPr>
        <w:t xml:space="preserve">Guidelines for </w:t>
      </w:r>
      <w:r w:rsidR="00BF2F1B">
        <w:rPr>
          <w:b/>
          <w:sz w:val="52"/>
          <w:szCs w:val="52"/>
          <w:lang w:val="en-GB"/>
        </w:rPr>
        <w:t>FE</w:t>
      </w:r>
      <w:r w:rsidR="00997080">
        <w:rPr>
          <w:b/>
          <w:sz w:val="52"/>
          <w:szCs w:val="52"/>
          <w:lang w:val="en-GB"/>
        </w:rPr>
        <w:t>-level</w:t>
      </w:r>
      <w:r w:rsidR="00BF2F1B">
        <w:rPr>
          <w:b/>
          <w:sz w:val="52"/>
          <w:szCs w:val="52"/>
          <w:lang w:val="en-GB"/>
        </w:rPr>
        <w:t xml:space="preserve"> </w:t>
      </w:r>
      <w:r w:rsidRPr="004A0A2C">
        <w:rPr>
          <w:b/>
          <w:sz w:val="52"/>
          <w:szCs w:val="52"/>
          <w:lang w:val="en-GB"/>
        </w:rPr>
        <w:t>Integration</w:t>
      </w:r>
    </w:p>
    <w:p w14:paraId="251A78EC" w14:textId="125F2AC3" w:rsidR="00DE0894" w:rsidRPr="004A0A2C" w:rsidRDefault="00DE0894" w:rsidP="009204C9">
      <w:pPr>
        <w:tabs>
          <w:tab w:val="center" w:pos="4391"/>
          <w:tab w:val="right" w:pos="9066"/>
        </w:tabs>
        <w:spacing w:line="360" w:lineRule="auto"/>
        <w:ind w:left="-284"/>
        <w:jc w:val="center"/>
        <w:rPr>
          <w:b/>
          <w:color w:val="000000"/>
          <w:sz w:val="56"/>
          <w:szCs w:val="56"/>
          <w:lang w:val="en-GB"/>
        </w:rPr>
      </w:pPr>
      <w:r w:rsidRPr="004A0A2C">
        <w:rPr>
          <w:b/>
          <w:sz w:val="52"/>
          <w:szCs w:val="52"/>
          <w:lang w:val="en-GB"/>
        </w:rPr>
        <w:t>With Issue Tracking Software</w:t>
      </w:r>
    </w:p>
    <w:p w14:paraId="6284F5E6" w14:textId="77777777" w:rsidR="00AB06B8" w:rsidRPr="004A0A2C" w:rsidRDefault="00AB06B8" w:rsidP="00AB06B8">
      <w:pPr>
        <w:spacing w:line="360" w:lineRule="auto"/>
        <w:ind w:left="-284"/>
        <w:jc w:val="center"/>
        <w:rPr>
          <w:b/>
          <w:color w:val="000000"/>
          <w:sz w:val="48"/>
          <w:szCs w:val="52"/>
          <w:lang w:val="en-GB"/>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B06B8" w:rsidRPr="004A0A2C" w14:paraId="6D91320A" w14:textId="77777777" w:rsidTr="00E15734">
        <w:trPr>
          <w:trHeight w:val="263"/>
          <w:jc w:val="center"/>
        </w:trPr>
        <w:tc>
          <w:tcPr>
            <w:tcW w:w="4247" w:type="dxa"/>
          </w:tcPr>
          <w:p w14:paraId="21DA5F82" w14:textId="3986476D" w:rsidR="00AB06B8" w:rsidRPr="004A0A2C" w:rsidRDefault="00304DEE" w:rsidP="00E15734">
            <w:pPr>
              <w:jc w:val="right"/>
              <w:rPr>
                <w:b/>
                <w:bCs/>
                <w:color w:val="FF6600"/>
                <w:lang w:val="en-GB"/>
              </w:rPr>
            </w:pPr>
            <w:r w:rsidRPr="004A0A2C">
              <w:rPr>
                <w:b/>
                <w:bCs/>
                <w:color w:val="FF6600"/>
                <w:lang w:val="en-GB"/>
              </w:rPr>
              <w:t>WP</w:t>
            </w:r>
            <w:r w:rsidR="00807BA0" w:rsidRPr="004A0A2C">
              <w:rPr>
                <w:b/>
                <w:bCs/>
                <w:color w:val="FF6600"/>
                <w:lang w:val="en-GB"/>
              </w:rPr>
              <w:t>xxx</w:t>
            </w:r>
          </w:p>
        </w:tc>
        <w:tc>
          <w:tcPr>
            <w:tcW w:w="4247" w:type="dxa"/>
          </w:tcPr>
          <w:p w14:paraId="518EC7BB" w14:textId="3CF68416" w:rsidR="00AB06B8" w:rsidRPr="004A0A2C" w:rsidRDefault="00807BA0" w:rsidP="00E15734">
            <w:pPr>
              <w:rPr>
                <w:lang w:val="en-GB"/>
              </w:rPr>
            </w:pPr>
            <w:r w:rsidRPr="004A0A2C">
              <w:rPr>
                <w:lang w:val="en-GB"/>
              </w:rPr>
              <w:t>xxxx</w:t>
            </w:r>
          </w:p>
        </w:tc>
      </w:tr>
      <w:tr w:rsidR="00AB06B8" w:rsidRPr="004A0A2C" w14:paraId="2C8D0515" w14:textId="77777777" w:rsidTr="00E15734">
        <w:trPr>
          <w:trHeight w:val="263"/>
          <w:jc w:val="center"/>
        </w:trPr>
        <w:tc>
          <w:tcPr>
            <w:tcW w:w="4247" w:type="dxa"/>
          </w:tcPr>
          <w:p w14:paraId="7639930E" w14:textId="0006C37B" w:rsidR="00AB06B8" w:rsidRPr="004A0A2C" w:rsidRDefault="00AB06B8" w:rsidP="00807BA0">
            <w:pPr>
              <w:jc w:val="right"/>
              <w:rPr>
                <w:b/>
                <w:bCs/>
                <w:color w:val="FF6600"/>
                <w:lang w:val="en-GB"/>
              </w:rPr>
            </w:pPr>
            <w:r w:rsidRPr="004A0A2C">
              <w:rPr>
                <w:b/>
                <w:bCs/>
                <w:color w:val="FF6600"/>
                <w:lang w:val="en-GB"/>
              </w:rPr>
              <w:t xml:space="preserve">Tasks </w:t>
            </w:r>
            <w:r w:rsidR="00807BA0" w:rsidRPr="004A0A2C">
              <w:rPr>
                <w:b/>
                <w:bCs/>
                <w:color w:val="FF6600"/>
                <w:lang w:val="en-GB"/>
              </w:rPr>
              <w:t>xxxx</w:t>
            </w:r>
          </w:p>
        </w:tc>
        <w:tc>
          <w:tcPr>
            <w:tcW w:w="4247" w:type="dxa"/>
          </w:tcPr>
          <w:p w14:paraId="19CB6FCF" w14:textId="11A68EBF" w:rsidR="00AB06B8" w:rsidRPr="004A0A2C" w:rsidRDefault="00807BA0" w:rsidP="009204C9">
            <w:pPr>
              <w:jc w:val="left"/>
              <w:rPr>
                <w:lang w:val="en-GB"/>
              </w:rPr>
            </w:pPr>
            <w:r w:rsidRPr="004A0A2C">
              <w:rPr>
                <w:lang w:val="en-GB"/>
              </w:rPr>
              <w:t>...</w:t>
            </w:r>
          </w:p>
        </w:tc>
      </w:tr>
      <w:tr w:rsidR="00AB06B8" w:rsidRPr="004A0A2C" w14:paraId="7F690C22" w14:textId="77777777" w:rsidTr="00E15734">
        <w:trPr>
          <w:trHeight w:val="245"/>
          <w:jc w:val="center"/>
        </w:trPr>
        <w:tc>
          <w:tcPr>
            <w:tcW w:w="4247" w:type="dxa"/>
          </w:tcPr>
          <w:p w14:paraId="3908C8E7" w14:textId="77777777" w:rsidR="00AB06B8" w:rsidRPr="004A0A2C" w:rsidRDefault="00AB06B8" w:rsidP="00E15734">
            <w:pPr>
              <w:jc w:val="right"/>
              <w:rPr>
                <w:b/>
                <w:bCs/>
                <w:color w:val="FF6600"/>
                <w:lang w:val="en-GB"/>
              </w:rPr>
            </w:pPr>
            <w:r w:rsidRPr="004A0A2C">
              <w:rPr>
                <w:b/>
                <w:bCs/>
                <w:color w:val="FF6600"/>
                <w:lang w:val="en-GB"/>
              </w:rPr>
              <w:t>Due Date</w:t>
            </w:r>
          </w:p>
        </w:tc>
        <w:tc>
          <w:tcPr>
            <w:tcW w:w="4247" w:type="dxa"/>
          </w:tcPr>
          <w:p w14:paraId="21100A54" w14:textId="30D5AA51" w:rsidR="00AB06B8" w:rsidRPr="004A0A2C" w:rsidRDefault="00807BA0" w:rsidP="00E15734">
            <w:pPr>
              <w:rPr>
                <w:lang w:val="en-GB"/>
              </w:rPr>
            </w:pPr>
            <w:r w:rsidRPr="004A0A2C">
              <w:rPr>
                <w:lang w:val="en-GB"/>
              </w:rPr>
              <w:t>Xxx</w:t>
            </w:r>
          </w:p>
        </w:tc>
      </w:tr>
      <w:tr w:rsidR="00AB06B8" w:rsidRPr="004A0A2C" w14:paraId="3CD78E7E" w14:textId="77777777" w:rsidTr="00E15734">
        <w:trPr>
          <w:trHeight w:val="263"/>
          <w:jc w:val="center"/>
        </w:trPr>
        <w:tc>
          <w:tcPr>
            <w:tcW w:w="4247" w:type="dxa"/>
          </w:tcPr>
          <w:p w14:paraId="7C036976" w14:textId="77777777" w:rsidR="00AB06B8" w:rsidRPr="004A0A2C" w:rsidRDefault="00AB06B8" w:rsidP="00E15734">
            <w:pPr>
              <w:jc w:val="right"/>
              <w:rPr>
                <w:b/>
                <w:bCs/>
                <w:color w:val="FF6600"/>
                <w:lang w:val="en-GB"/>
              </w:rPr>
            </w:pPr>
            <w:r w:rsidRPr="004A0A2C">
              <w:rPr>
                <w:b/>
                <w:bCs/>
                <w:color w:val="FF6600"/>
                <w:lang w:val="en-GB"/>
              </w:rPr>
              <w:t>Submission Date:</w:t>
            </w:r>
          </w:p>
        </w:tc>
        <w:tc>
          <w:tcPr>
            <w:tcW w:w="4247" w:type="dxa"/>
          </w:tcPr>
          <w:p w14:paraId="29F1D07A" w14:textId="105D1AA9" w:rsidR="00AB06B8" w:rsidRPr="004A0A2C" w:rsidRDefault="00807BA0" w:rsidP="00E15734">
            <w:pPr>
              <w:rPr>
                <w:lang w:val="en-GB"/>
              </w:rPr>
            </w:pPr>
            <w:r w:rsidRPr="004A0A2C">
              <w:rPr>
                <w:lang w:val="en-GB"/>
              </w:rPr>
              <w:t>xxxx</w:t>
            </w:r>
          </w:p>
        </w:tc>
      </w:tr>
      <w:tr w:rsidR="00AB06B8" w:rsidRPr="004A0A2C" w14:paraId="2B799DE3" w14:textId="77777777" w:rsidTr="00E15734">
        <w:trPr>
          <w:trHeight w:val="263"/>
          <w:jc w:val="center"/>
        </w:trPr>
        <w:tc>
          <w:tcPr>
            <w:tcW w:w="4247" w:type="dxa"/>
          </w:tcPr>
          <w:p w14:paraId="34825E20" w14:textId="77777777" w:rsidR="00AB06B8" w:rsidRPr="004A0A2C" w:rsidRDefault="00AB06B8" w:rsidP="00E15734">
            <w:pPr>
              <w:jc w:val="right"/>
              <w:rPr>
                <w:b/>
                <w:bCs/>
                <w:color w:val="FF6600"/>
                <w:lang w:val="en-GB"/>
              </w:rPr>
            </w:pPr>
            <w:r w:rsidRPr="004A0A2C">
              <w:rPr>
                <w:b/>
                <w:bCs/>
                <w:color w:val="FF6600"/>
                <w:lang w:val="en-GB"/>
              </w:rPr>
              <w:t>Deliverable Responsible:</w:t>
            </w:r>
          </w:p>
        </w:tc>
        <w:tc>
          <w:tcPr>
            <w:tcW w:w="4247" w:type="dxa"/>
          </w:tcPr>
          <w:p w14:paraId="0861D01D" w14:textId="621E4981" w:rsidR="00AB06B8" w:rsidRPr="004A0A2C" w:rsidRDefault="00807BA0" w:rsidP="009204C9">
            <w:pPr>
              <w:rPr>
                <w:lang w:val="en-GB"/>
              </w:rPr>
            </w:pPr>
            <w:r w:rsidRPr="004A0A2C">
              <w:rPr>
                <w:lang w:val="en-GB"/>
              </w:rPr>
              <w:t>Xxx</w:t>
            </w:r>
          </w:p>
        </w:tc>
      </w:tr>
      <w:tr w:rsidR="00AB06B8" w:rsidRPr="004A0A2C" w14:paraId="3E5C74E1" w14:textId="77777777" w:rsidTr="00E15734">
        <w:trPr>
          <w:trHeight w:val="245"/>
          <w:jc w:val="center"/>
        </w:trPr>
        <w:tc>
          <w:tcPr>
            <w:tcW w:w="4247" w:type="dxa"/>
          </w:tcPr>
          <w:p w14:paraId="73AACD87" w14:textId="77777777" w:rsidR="00AB06B8" w:rsidRPr="004A0A2C" w:rsidRDefault="00AB06B8" w:rsidP="00E15734">
            <w:pPr>
              <w:jc w:val="right"/>
              <w:rPr>
                <w:b/>
                <w:bCs/>
                <w:color w:val="FF6600"/>
                <w:lang w:val="en-GB"/>
              </w:rPr>
            </w:pPr>
            <w:r w:rsidRPr="004A0A2C">
              <w:rPr>
                <w:b/>
                <w:bCs/>
                <w:color w:val="FF6600"/>
                <w:lang w:val="en-GB"/>
              </w:rPr>
              <w:t>Version:</w:t>
            </w:r>
          </w:p>
        </w:tc>
        <w:tc>
          <w:tcPr>
            <w:tcW w:w="4247" w:type="dxa"/>
          </w:tcPr>
          <w:p w14:paraId="7A9B997E" w14:textId="548FC7B5" w:rsidR="00AB06B8" w:rsidRPr="004A0A2C" w:rsidRDefault="00B6256C" w:rsidP="00E15734">
            <w:pPr>
              <w:rPr>
                <w:lang w:val="en-GB"/>
              </w:rPr>
            </w:pPr>
            <w:r>
              <w:rPr>
                <w:lang w:val="en-GB"/>
              </w:rPr>
              <w:t>0.</w:t>
            </w:r>
            <w:r w:rsidR="006774F2">
              <w:rPr>
                <w:lang w:val="en-GB"/>
              </w:rPr>
              <w:t>4</w:t>
            </w:r>
          </w:p>
        </w:tc>
      </w:tr>
      <w:tr w:rsidR="00AB06B8" w:rsidRPr="004A0A2C" w14:paraId="24EA82D9" w14:textId="77777777" w:rsidTr="00E15734">
        <w:trPr>
          <w:trHeight w:val="263"/>
          <w:jc w:val="center"/>
        </w:trPr>
        <w:tc>
          <w:tcPr>
            <w:tcW w:w="4247" w:type="dxa"/>
          </w:tcPr>
          <w:p w14:paraId="7BFCAA2F" w14:textId="77777777" w:rsidR="00AB06B8" w:rsidRPr="004A0A2C" w:rsidRDefault="00AB06B8" w:rsidP="00E15734">
            <w:pPr>
              <w:jc w:val="right"/>
              <w:rPr>
                <w:b/>
                <w:bCs/>
                <w:color w:val="FF6600"/>
                <w:lang w:val="en-GB"/>
              </w:rPr>
            </w:pPr>
            <w:r w:rsidRPr="004A0A2C">
              <w:rPr>
                <w:b/>
                <w:bCs/>
                <w:color w:val="FF6600"/>
                <w:lang w:val="en-GB"/>
              </w:rPr>
              <w:t>Status:</w:t>
            </w:r>
          </w:p>
        </w:tc>
        <w:tc>
          <w:tcPr>
            <w:tcW w:w="4247" w:type="dxa"/>
          </w:tcPr>
          <w:p w14:paraId="2719D419" w14:textId="77777777" w:rsidR="00AB06B8" w:rsidRPr="004A0A2C" w:rsidRDefault="009204C9" w:rsidP="00E15734">
            <w:pPr>
              <w:rPr>
                <w:lang w:val="en-GB"/>
              </w:rPr>
            </w:pPr>
            <w:r w:rsidRPr="004A0A2C">
              <w:rPr>
                <w:lang w:val="en-GB"/>
              </w:rPr>
              <w:t>Final</w:t>
            </w:r>
          </w:p>
        </w:tc>
      </w:tr>
      <w:tr w:rsidR="00AB06B8" w:rsidRPr="004A0A2C" w14:paraId="59DC9AF5" w14:textId="77777777" w:rsidTr="00E15734">
        <w:trPr>
          <w:trHeight w:val="439"/>
          <w:jc w:val="center"/>
        </w:trPr>
        <w:tc>
          <w:tcPr>
            <w:tcW w:w="4247" w:type="dxa"/>
          </w:tcPr>
          <w:p w14:paraId="53AA8869" w14:textId="77777777" w:rsidR="00AB06B8" w:rsidRPr="004A0A2C" w:rsidRDefault="00AB06B8" w:rsidP="00E15734">
            <w:pPr>
              <w:jc w:val="right"/>
              <w:rPr>
                <w:b/>
                <w:bCs/>
                <w:color w:val="FF6600"/>
                <w:lang w:val="en-GB"/>
              </w:rPr>
            </w:pPr>
            <w:r w:rsidRPr="004A0A2C">
              <w:rPr>
                <w:b/>
                <w:bCs/>
                <w:color w:val="FF6600"/>
                <w:lang w:val="en-GB"/>
              </w:rPr>
              <w:t>Author(s)</w:t>
            </w:r>
          </w:p>
        </w:tc>
        <w:tc>
          <w:tcPr>
            <w:tcW w:w="4247" w:type="dxa"/>
          </w:tcPr>
          <w:p w14:paraId="50C9B586" w14:textId="77777777" w:rsidR="009204C9" w:rsidRDefault="00AC1FA4" w:rsidP="00807BA0">
            <w:pPr>
              <w:rPr>
                <w:lang w:val="it-IT"/>
              </w:rPr>
            </w:pPr>
            <w:r w:rsidRPr="00A34E6C">
              <w:rPr>
                <w:lang w:val="it-IT"/>
              </w:rPr>
              <w:t>DELTA: Paolo Bu</w:t>
            </w:r>
            <w:r w:rsidR="009204C9" w:rsidRPr="00A34E6C">
              <w:rPr>
                <w:lang w:val="it-IT"/>
              </w:rPr>
              <w:t>set</w:t>
            </w:r>
            <w:r w:rsidRPr="00A34E6C">
              <w:rPr>
                <w:lang w:val="it-IT"/>
              </w:rPr>
              <w:t>t</w:t>
            </w:r>
            <w:r w:rsidR="009204C9" w:rsidRPr="00A34E6C">
              <w:rPr>
                <w:lang w:val="it-IT"/>
              </w:rPr>
              <w:t>a</w:t>
            </w:r>
            <w:r w:rsidR="00F96A0B" w:rsidRPr="00A34E6C">
              <w:rPr>
                <w:lang w:val="it-IT"/>
              </w:rPr>
              <w:t xml:space="preserve">. </w:t>
            </w:r>
            <w:r w:rsidR="00807BA0" w:rsidRPr="00A34E6C">
              <w:rPr>
                <w:lang w:val="it-IT"/>
              </w:rPr>
              <w:t>Andrea Gottardi</w:t>
            </w:r>
          </w:p>
          <w:p w14:paraId="4421A5A6" w14:textId="74385B15" w:rsidR="00FB7C4D" w:rsidRPr="00A34E6C" w:rsidRDefault="00FB7C4D" w:rsidP="00807BA0">
            <w:pPr>
              <w:rPr>
                <w:lang w:val="it-IT"/>
              </w:rPr>
            </w:pPr>
            <w:r>
              <w:rPr>
                <w:lang w:val="it-IT"/>
              </w:rPr>
              <w:t xml:space="preserve">ATOS: </w:t>
            </w:r>
            <w:r w:rsidRPr="00051B2C">
              <w:rPr>
                <w:lang w:val="it-IT"/>
              </w:rPr>
              <w:t>Jesús Gorroñogoitia</w:t>
            </w:r>
          </w:p>
        </w:tc>
      </w:tr>
      <w:tr w:rsidR="00AB06B8" w:rsidRPr="004A0A2C" w14:paraId="004CCF9B" w14:textId="77777777" w:rsidTr="00E15734">
        <w:trPr>
          <w:trHeight w:val="263"/>
          <w:jc w:val="center"/>
        </w:trPr>
        <w:tc>
          <w:tcPr>
            <w:tcW w:w="4247" w:type="dxa"/>
          </w:tcPr>
          <w:p w14:paraId="7F31980B" w14:textId="77777777" w:rsidR="00AB06B8" w:rsidRPr="004A0A2C" w:rsidRDefault="00AB06B8" w:rsidP="00E15734">
            <w:pPr>
              <w:jc w:val="right"/>
              <w:rPr>
                <w:b/>
                <w:bCs/>
                <w:color w:val="FF6600"/>
                <w:lang w:val="en-GB"/>
              </w:rPr>
            </w:pPr>
            <w:r w:rsidRPr="004A0A2C">
              <w:rPr>
                <w:b/>
                <w:bCs/>
                <w:color w:val="FF6600"/>
                <w:lang w:val="en-GB"/>
              </w:rPr>
              <w:t>Reviewer(s):</w:t>
            </w:r>
          </w:p>
        </w:tc>
        <w:tc>
          <w:tcPr>
            <w:tcW w:w="4247" w:type="dxa"/>
          </w:tcPr>
          <w:p w14:paraId="2CA2E58B" w14:textId="6F57CA5B" w:rsidR="003041C1" w:rsidRPr="004A0A2C" w:rsidRDefault="00807BA0" w:rsidP="00DF3D78">
            <w:pPr>
              <w:rPr>
                <w:lang w:val="en-GB"/>
              </w:rPr>
            </w:pPr>
            <w:r w:rsidRPr="004A0A2C">
              <w:rPr>
                <w:lang w:val="en-GB"/>
              </w:rPr>
              <w:t>xxxx</w:t>
            </w:r>
          </w:p>
        </w:tc>
      </w:tr>
      <w:tr w:rsidR="00AB06B8" w:rsidRPr="004A0A2C" w14:paraId="4D710C16" w14:textId="77777777" w:rsidTr="00E15734">
        <w:trPr>
          <w:trHeight w:val="263"/>
          <w:jc w:val="center"/>
        </w:trPr>
        <w:tc>
          <w:tcPr>
            <w:tcW w:w="4247" w:type="dxa"/>
          </w:tcPr>
          <w:p w14:paraId="1DC51313" w14:textId="77777777" w:rsidR="00AB06B8" w:rsidRPr="004A0A2C" w:rsidRDefault="00AB06B8" w:rsidP="00E15734">
            <w:pPr>
              <w:jc w:val="right"/>
              <w:rPr>
                <w:b/>
                <w:bCs/>
                <w:color w:val="FF6600"/>
                <w:lang w:val="en-GB"/>
              </w:rPr>
            </w:pPr>
            <w:r w:rsidRPr="004A0A2C">
              <w:rPr>
                <w:b/>
                <w:bCs/>
                <w:color w:val="FF6600"/>
                <w:lang w:val="en-GB"/>
              </w:rPr>
              <w:t>Deliverable Type</w:t>
            </w:r>
          </w:p>
        </w:tc>
        <w:tc>
          <w:tcPr>
            <w:tcW w:w="4247" w:type="dxa"/>
          </w:tcPr>
          <w:p w14:paraId="2C79885C" w14:textId="77777777" w:rsidR="00AB06B8" w:rsidRPr="004A0A2C" w:rsidRDefault="009204C9" w:rsidP="009204C9">
            <w:pPr>
              <w:rPr>
                <w:lang w:val="en-GB"/>
              </w:rPr>
            </w:pPr>
            <w:r w:rsidRPr="004A0A2C">
              <w:rPr>
                <w:lang w:val="en-GB"/>
              </w:rPr>
              <w:t>R</w:t>
            </w:r>
          </w:p>
        </w:tc>
      </w:tr>
      <w:tr w:rsidR="00AB06B8" w:rsidRPr="004A0A2C" w14:paraId="3AAF3E24" w14:textId="77777777" w:rsidTr="00E15734">
        <w:trPr>
          <w:trHeight w:val="263"/>
          <w:jc w:val="center"/>
        </w:trPr>
        <w:tc>
          <w:tcPr>
            <w:tcW w:w="4247" w:type="dxa"/>
          </w:tcPr>
          <w:p w14:paraId="04E97998" w14:textId="77777777" w:rsidR="00AB06B8" w:rsidRPr="004A0A2C" w:rsidRDefault="00AB06B8" w:rsidP="00E15734">
            <w:pPr>
              <w:jc w:val="right"/>
              <w:rPr>
                <w:b/>
                <w:bCs/>
                <w:color w:val="FF6600"/>
                <w:lang w:val="en-GB"/>
              </w:rPr>
            </w:pPr>
            <w:r w:rsidRPr="004A0A2C">
              <w:rPr>
                <w:b/>
                <w:bCs/>
                <w:color w:val="FF6600"/>
                <w:lang w:val="en-GB"/>
              </w:rPr>
              <w:t>Dissemination Level</w:t>
            </w:r>
          </w:p>
        </w:tc>
        <w:tc>
          <w:tcPr>
            <w:tcW w:w="4247" w:type="dxa"/>
          </w:tcPr>
          <w:p w14:paraId="0BEA6848" w14:textId="113FACC5" w:rsidR="00AB06B8" w:rsidRPr="004A0A2C" w:rsidRDefault="00981C62" w:rsidP="00E15734">
            <w:pPr>
              <w:rPr>
                <w:lang w:val="en-GB"/>
              </w:rPr>
            </w:pPr>
            <w:r w:rsidRPr="004A0A2C">
              <w:rPr>
                <w:lang w:val="en-GB"/>
              </w:rPr>
              <w:t>PU</w:t>
            </w:r>
          </w:p>
        </w:tc>
      </w:tr>
    </w:tbl>
    <w:p w14:paraId="6FEFB674" w14:textId="77777777" w:rsidR="00AB06B8" w:rsidRPr="004A0A2C" w:rsidRDefault="00AB06B8" w:rsidP="00373888">
      <w:pPr>
        <w:rPr>
          <w:lang w:val="en-GB"/>
        </w:rPr>
      </w:pPr>
    </w:p>
    <w:p w14:paraId="5A377600" w14:textId="77777777" w:rsidR="00AB06B8" w:rsidRPr="004A0A2C" w:rsidRDefault="00AB06B8">
      <w:pPr>
        <w:rPr>
          <w:lang w:val="en-GB"/>
        </w:rPr>
      </w:pPr>
      <w:r w:rsidRPr="004A0A2C">
        <w:rPr>
          <w:lang w:val="en-GB"/>
        </w:rPr>
        <w:br w:type="page"/>
      </w:r>
    </w:p>
    <w:p w14:paraId="1CB6D391" w14:textId="77777777" w:rsidR="00286F4D" w:rsidRPr="004A0A2C" w:rsidRDefault="00286F4D" w:rsidP="00286F4D">
      <w:pPr>
        <w:rPr>
          <w:i/>
          <w:color w:val="FF6600"/>
          <w:sz w:val="12"/>
          <w:szCs w:val="12"/>
          <w:lang w:val="en-GB"/>
        </w:rPr>
      </w:pPr>
    </w:p>
    <w:p w14:paraId="2CDF14EE" w14:textId="77777777" w:rsidR="00B869A9" w:rsidRPr="004A0A2C" w:rsidRDefault="00F74B93" w:rsidP="00286F4D">
      <w:pPr>
        <w:spacing w:after="240"/>
        <w:rPr>
          <w:b/>
          <w:bCs/>
          <w:iCs/>
          <w:color w:val="FF6600"/>
          <w:lang w:val="en-GB"/>
        </w:rPr>
      </w:pPr>
      <w:r w:rsidRPr="004A0A2C">
        <w:rPr>
          <w:b/>
          <w:bCs/>
          <w:iCs/>
          <w:color w:val="FF6600"/>
          <w:lang w:val="en-GB"/>
        </w:rPr>
        <w:t>Version History:</w:t>
      </w:r>
    </w:p>
    <w:tbl>
      <w:tblPr>
        <w:tblW w:w="9062"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968"/>
        <w:gridCol w:w="3397"/>
        <w:gridCol w:w="1458"/>
        <w:gridCol w:w="3239"/>
      </w:tblGrid>
      <w:tr w:rsidR="00B869A9" w:rsidRPr="004A0A2C" w14:paraId="29BA6564" w14:textId="77777777" w:rsidTr="00F63762">
        <w:trPr>
          <w:trHeight w:val="307"/>
        </w:trPr>
        <w:tc>
          <w:tcPr>
            <w:tcW w:w="968" w:type="dxa"/>
            <w:shd w:val="clear" w:color="auto" w:fill="auto"/>
            <w:hideMark/>
          </w:tcPr>
          <w:p w14:paraId="0532AB3B"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Version</w:t>
            </w:r>
          </w:p>
        </w:tc>
        <w:tc>
          <w:tcPr>
            <w:tcW w:w="3397" w:type="dxa"/>
            <w:shd w:val="clear" w:color="auto" w:fill="auto"/>
            <w:hideMark/>
          </w:tcPr>
          <w:p w14:paraId="03DFB5D4"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Author</w:t>
            </w:r>
          </w:p>
        </w:tc>
        <w:tc>
          <w:tcPr>
            <w:tcW w:w="1458" w:type="dxa"/>
            <w:shd w:val="clear" w:color="auto" w:fill="auto"/>
            <w:hideMark/>
          </w:tcPr>
          <w:p w14:paraId="384F2CC1"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Date</w:t>
            </w:r>
          </w:p>
        </w:tc>
        <w:tc>
          <w:tcPr>
            <w:tcW w:w="3239" w:type="dxa"/>
            <w:shd w:val="clear" w:color="auto" w:fill="auto"/>
            <w:hideMark/>
          </w:tcPr>
          <w:p w14:paraId="5074BE6E" w14:textId="77777777" w:rsidR="00B869A9" w:rsidRPr="004A0A2C" w:rsidRDefault="00B869A9" w:rsidP="00F77CE2">
            <w:pPr>
              <w:pStyle w:val="EncabezadoWT"/>
              <w:spacing w:line="240" w:lineRule="auto"/>
              <w:jc w:val="center"/>
              <w:rPr>
                <w:sz w:val="22"/>
                <w:szCs w:val="22"/>
                <w:lang w:val="en-GB" w:eastAsia="es-ES"/>
              </w:rPr>
            </w:pPr>
            <w:r w:rsidRPr="004A0A2C">
              <w:rPr>
                <w:b/>
                <w:bCs/>
                <w:sz w:val="22"/>
                <w:szCs w:val="22"/>
                <w:lang w:val="en-GB" w:eastAsia="es-ES"/>
              </w:rPr>
              <w:t>Description</w:t>
            </w:r>
          </w:p>
        </w:tc>
      </w:tr>
      <w:tr w:rsidR="00AF2A2C" w:rsidRPr="004A0A2C" w14:paraId="6E0B5BB4" w14:textId="77777777" w:rsidTr="00F63762">
        <w:trPr>
          <w:trHeight w:val="294"/>
        </w:trPr>
        <w:tc>
          <w:tcPr>
            <w:tcW w:w="968" w:type="dxa"/>
            <w:shd w:val="clear" w:color="auto" w:fill="D9D9D9" w:themeFill="background1" w:themeFillShade="D9"/>
          </w:tcPr>
          <w:p w14:paraId="6ED08897" w14:textId="6776311F" w:rsidR="00AF2A2C" w:rsidRPr="004A0A2C" w:rsidRDefault="00B9574E" w:rsidP="00E15734">
            <w:pPr>
              <w:spacing w:after="200"/>
              <w:rPr>
                <w:lang w:val="en-GB"/>
              </w:rPr>
            </w:pPr>
            <w:r w:rsidRPr="004A0A2C">
              <w:rPr>
                <w:rFonts w:ascii="PT Sans" w:eastAsia="PT Sans" w:hAnsi="PT Sans" w:cs="PT Sans"/>
                <w:sz w:val="22"/>
                <w:szCs w:val="22"/>
                <w:lang w:val="en-GB"/>
              </w:rPr>
              <w:t>0.1</w:t>
            </w:r>
          </w:p>
        </w:tc>
        <w:tc>
          <w:tcPr>
            <w:tcW w:w="3397" w:type="dxa"/>
            <w:shd w:val="clear" w:color="auto" w:fill="D9D9D9" w:themeFill="background1" w:themeFillShade="D9"/>
          </w:tcPr>
          <w:p w14:paraId="5114EBD6" w14:textId="168A0FC2" w:rsidR="00AF2A2C" w:rsidRPr="004A0A2C" w:rsidRDefault="00B9574E" w:rsidP="00E15734">
            <w:pPr>
              <w:spacing w:after="200"/>
              <w:rPr>
                <w:lang w:val="en-GB"/>
              </w:rPr>
            </w:pPr>
            <w:r w:rsidRPr="004A0A2C">
              <w:rPr>
                <w:rFonts w:ascii="PT Sans" w:eastAsia="PT Sans" w:hAnsi="PT Sans" w:cs="PT Sans"/>
                <w:sz w:val="22"/>
                <w:szCs w:val="22"/>
                <w:lang w:val="en-GB"/>
              </w:rPr>
              <w:t>Delta</w:t>
            </w:r>
          </w:p>
        </w:tc>
        <w:tc>
          <w:tcPr>
            <w:tcW w:w="1458" w:type="dxa"/>
            <w:shd w:val="clear" w:color="auto" w:fill="D9D9D9" w:themeFill="background1" w:themeFillShade="D9"/>
          </w:tcPr>
          <w:p w14:paraId="2AA848A2" w14:textId="0A887CDA" w:rsidR="00AF2A2C" w:rsidRPr="004A0A2C" w:rsidRDefault="00075282" w:rsidP="00E15734">
            <w:pPr>
              <w:spacing w:after="200"/>
              <w:rPr>
                <w:lang w:val="en-GB"/>
              </w:rPr>
            </w:pPr>
            <w:r>
              <w:rPr>
                <w:rFonts w:ascii="PT Sans" w:eastAsia="PT Sans" w:hAnsi="PT Sans" w:cs="PT Sans"/>
                <w:sz w:val="22"/>
                <w:szCs w:val="22"/>
                <w:lang w:val="en-GB"/>
              </w:rPr>
              <w:t>11</w:t>
            </w:r>
            <w:r w:rsidR="00B9574E" w:rsidRPr="004A0A2C">
              <w:rPr>
                <w:rFonts w:ascii="PT Sans" w:eastAsia="PT Sans" w:hAnsi="PT Sans" w:cs="PT Sans"/>
                <w:sz w:val="22"/>
                <w:szCs w:val="22"/>
                <w:lang w:val="en-GB"/>
              </w:rPr>
              <w:t>/08/</w:t>
            </w:r>
            <w:r w:rsidR="004A5F39">
              <w:rPr>
                <w:rFonts w:ascii="PT Sans" w:eastAsia="PT Sans" w:hAnsi="PT Sans" w:cs="PT Sans"/>
                <w:sz w:val="22"/>
                <w:szCs w:val="22"/>
                <w:lang w:val="en-GB"/>
              </w:rPr>
              <w:t>20</w:t>
            </w:r>
            <w:r w:rsidR="00B9574E" w:rsidRPr="004A0A2C">
              <w:rPr>
                <w:rFonts w:ascii="PT Sans" w:eastAsia="PT Sans" w:hAnsi="PT Sans" w:cs="PT Sans"/>
                <w:sz w:val="22"/>
                <w:szCs w:val="22"/>
                <w:lang w:val="en-GB"/>
              </w:rPr>
              <w:t>17</w:t>
            </w:r>
          </w:p>
        </w:tc>
        <w:tc>
          <w:tcPr>
            <w:tcW w:w="3239" w:type="dxa"/>
            <w:shd w:val="clear" w:color="auto" w:fill="D9D9D9" w:themeFill="background1" w:themeFillShade="D9"/>
          </w:tcPr>
          <w:p w14:paraId="14F74B2B" w14:textId="354F4CB8" w:rsidR="00AF2A2C" w:rsidRPr="004A0A2C" w:rsidRDefault="00B9574E" w:rsidP="00E15734">
            <w:pPr>
              <w:spacing w:after="200"/>
              <w:rPr>
                <w:lang w:val="en-GB"/>
              </w:rPr>
            </w:pPr>
            <w:r w:rsidRPr="004A0A2C">
              <w:rPr>
                <w:rFonts w:ascii="PT Sans" w:eastAsia="PT Sans" w:hAnsi="PT Sans" w:cs="PT Sans"/>
                <w:sz w:val="22"/>
                <w:szCs w:val="22"/>
                <w:lang w:val="en-GB"/>
              </w:rPr>
              <w:t>First draft</w:t>
            </w:r>
          </w:p>
        </w:tc>
      </w:tr>
      <w:tr w:rsidR="00123FC4" w:rsidRPr="004A0A2C" w14:paraId="182285B6" w14:textId="77777777" w:rsidTr="00F63762">
        <w:trPr>
          <w:trHeight w:val="294"/>
        </w:trPr>
        <w:tc>
          <w:tcPr>
            <w:tcW w:w="968" w:type="dxa"/>
            <w:shd w:val="clear" w:color="auto" w:fill="D9D9D9" w:themeFill="background1" w:themeFillShade="D9"/>
          </w:tcPr>
          <w:p w14:paraId="70AC94BE" w14:textId="7F705B00"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0.2</w:t>
            </w:r>
          </w:p>
        </w:tc>
        <w:tc>
          <w:tcPr>
            <w:tcW w:w="3397" w:type="dxa"/>
            <w:shd w:val="clear" w:color="auto" w:fill="D9D9D9" w:themeFill="background1" w:themeFillShade="D9"/>
          </w:tcPr>
          <w:p w14:paraId="27D330A4" w14:textId="14600A13" w:rsidR="00123FC4" w:rsidRPr="004A0A2C" w:rsidRDefault="00123FC4"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 Atos</w:t>
            </w:r>
          </w:p>
        </w:tc>
        <w:tc>
          <w:tcPr>
            <w:tcW w:w="1458" w:type="dxa"/>
            <w:shd w:val="clear" w:color="auto" w:fill="D9D9D9" w:themeFill="background1" w:themeFillShade="D9"/>
          </w:tcPr>
          <w:p w14:paraId="6BFDC18B" w14:textId="7F540D8D" w:rsidR="00123FC4"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04/09/2017</w:t>
            </w:r>
          </w:p>
        </w:tc>
        <w:tc>
          <w:tcPr>
            <w:tcW w:w="3239" w:type="dxa"/>
            <w:shd w:val="clear" w:color="auto" w:fill="D9D9D9" w:themeFill="background1" w:themeFillShade="D9"/>
          </w:tcPr>
          <w:p w14:paraId="00F6D3A8" w14:textId="5698C7D7" w:rsidR="00123FC4" w:rsidRPr="004A0A2C" w:rsidRDefault="00027DAF" w:rsidP="00E15734">
            <w:pPr>
              <w:spacing w:after="200"/>
              <w:rPr>
                <w:rFonts w:ascii="PT Sans" w:eastAsia="PT Sans" w:hAnsi="PT Sans" w:cs="PT Sans"/>
                <w:sz w:val="22"/>
                <w:szCs w:val="22"/>
                <w:lang w:val="en-GB"/>
              </w:rPr>
            </w:pPr>
            <w:r>
              <w:rPr>
                <w:rFonts w:ascii="PT Sans" w:eastAsia="PT Sans" w:hAnsi="PT Sans" w:cs="PT Sans"/>
                <w:sz w:val="22"/>
                <w:szCs w:val="22"/>
                <w:lang w:val="en-GB"/>
              </w:rPr>
              <w:t>Inserted contribution from ATOS concerning SSO</w:t>
            </w:r>
          </w:p>
        </w:tc>
      </w:tr>
      <w:tr w:rsidR="005A69D5" w:rsidRPr="004A0A2C" w14:paraId="01F07CB1" w14:textId="77777777" w:rsidTr="00F63762">
        <w:trPr>
          <w:trHeight w:val="294"/>
        </w:trPr>
        <w:tc>
          <w:tcPr>
            <w:tcW w:w="968" w:type="dxa"/>
            <w:shd w:val="clear" w:color="auto" w:fill="D9D9D9" w:themeFill="background1" w:themeFillShade="D9"/>
          </w:tcPr>
          <w:p w14:paraId="48D23369" w14:textId="607FD1FE"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0.3</w:t>
            </w:r>
          </w:p>
        </w:tc>
        <w:tc>
          <w:tcPr>
            <w:tcW w:w="3397" w:type="dxa"/>
            <w:shd w:val="clear" w:color="auto" w:fill="D9D9D9" w:themeFill="background1" w:themeFillShade="D9"/>
          </w:tcPr>
          <w:p w14:paraId="430B1138" w14:textId="1CA08F72"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1AA07587" w14:textId="56ABBC7D"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22/09/2017</w:t>
            </w:r>
          </w:p>
        </w:tc>
        <w:tc>
          <w:tcPr>
            <w:tcW w:w="3239" w:type="dxa"/>
            <w:shd w:val="clear" w:color="auto" w:fill="D9D9D9" w:themeFill="background1" w:themeFillShade="D9"/>
          </w:tcPr>
          <w:p w14:paraId="18C969E7" w14:textId="156AEA78" w:rsidR="005A69D5" w:rsidRDefault="005A69D5" w:rsidP="00E15734">
            <w:pPr>
              <w:spacing w:after="200"/>
              <w:rPr>
                <w:rFonts w:ascii="PT Sans" w:eastAsia="PT Sans" w:hAnsi="PT Sans" w:cs="PT Sans"/>
                <w:sz w:val="22"/>
                <w:szCs w:val="22"/>
                <w:lang w:val="en-GB"/>
              </w:rPr>
            </w:pPr>
            <w:r>
              <w:rPr>
                <w:rFonts w:ascii="PT Sans" w:eastAsia="PT Sans" w:hAnsi="PT Sans" w:cs="PT Sans"/>
                <w:sz w:val="22"/>
                <w:szCs w:val="22"/>
                <w:lang w:val="en-GB"/>
              </w:rPr>
              <w:t>RePlan integration with JIRA</w:t>
            </w:r>
          </w:p>
        </w:tc>
      </w:tr>
      <w:tr w:rsidR="00D578A0" w:rsidRPr="004A0A2C" w14:paraId="55CE1B4E" w14:textId="77777777" w:rsidTr="00F63762">
        <w:trPr>
          <w:trHeight w:val="294"/>
        </w:trPr>
        <w:tc>
          <w:tcPr>
            <w:tcW w:w="968" w:type="dxa"/>
            <w:shd w:val="clear" w:color="auto" w:fill="D9D9D9" w:themeFill="background1" w:themeFillShade="D9"/>
          </w:tcPr>
          <w:p w14:paraId="6AE52720" w14:textId="6644C7CF"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0.4</w:t>
            </w:r>
          </w:p>
        </w:tc>
        <w:tc>
          <w:tcPr>
            <w:tcW w:w="3397" w:type="dxa"/>
            <w:shd w:val="clear" w:color="auto" w:fill="D9D9D9" w:themeFill="background1" w:themeFillShade="D9"/>
          </w:tcPr>
          <w:p w14:paraId="741ADE53" w14:textId="22CA939D"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Delta</w:t>
            </w:r>
          </w:p>
        </w:tc>
        <w:tc>
          <w:tcPr>
            <w:tcW w:w="1458" w:type="dxa"/>
            <w:shd w:val="clear" w:color="auto" w:fill="D9D9D9" w:themeFill="background1" w:themeFillShade="D9"/>
          </w:tcPr>
          <w:p w14:paraId="45CFFEFA" w14:textId="3325A83A"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25/10/2017</w:t>
            </w:r>
          </w:p>
        </w:tc>
        <w:tc>
          <w:tcPr>
            <w:tcW w:w="3239" w:type="dxa"/>
            <w:shd w:val="clear" w:color="auto" w:fill="D9D9D9" w:themeFill="background1" w:themeFillShade="D9"/>
          </w:tcPr>
          <w:p w14:paraId="57759B27" w14:textId="39439580" w:rsidR="00D578A0" w:rsidRDefault="00D578A0" w:rsidP="00E15734">
            <w:pPr>
              <w:spacing w:after="200"/>
              <w:rPr>
                <w:rFonts w:ascii="PT Sans" w:eastAsia="PT Sans" w:hAnsi="PT Sans" w:cs="PT Sans"/>
                <w:sz w:val="22"/>
                <w:szCs w:val="22"/>
                <w:lang w:val="en-GB"/>
              </w:rPr>
            </w:pPr>
            <w:r>
              <w:rPr>
                <w:rFonts w:ascii="PT Sans" w:eastAsia="PT Sans" w:hAnsi="PT Sans" w:cs="PT Sans"/>
                <w:sz w:val="22"/>
                <w:szCs w:val="22"/>
                <w:lang w:val="en-GB"/>
              </w:rPr>
              <w:t>Updated RePlan UI</w:t>
            </w:r>
          </w:p>
        </w:tc>
      </w:tr>
    </w:tbl>
    <w:p w14:paraId="5346948E" w14:textId="77777777" w:rsidR="00B869A9" w:rsidRPr="004A0A2C" w:rsidRDefault="00B869A9" w:rsidP="00373888">
      <w:pPr>
        <w:rPr>
          <w:lang w:val="en-GB"/>
        </w:rPr>
      </w:pPr>
    </w:p>
    <w:p w14:paraId="55BDE640" w14:textId="77777777" w:rsidR="00F77CE2" w:rsidRPr="004A0A2C" w:rsidRDefault="00F77CE2">
      <w:pPr>
        <w:rPr>
          <w:lang w:val="en-GB"/>
        </w:rPr>
      </w:pPr>
      <w:r w:rsidRPr="004A0A2C">
        <w:rPr>
          <w:lang w:val="en-GB"/>
        </w:rPr>
        <w:br w:type="page"/>
      </w:r>
    </w:p>
    <w:p w14:paraId="7136F6D8" w14:textId="77777777" w:rsidR="00AB06B8" w:rsidRPr="004A0A2C" w:rsidRDefault="00AB06B8" w:rsidP="00AB06B8">
      <w:pPr>
        <w:spacing w:before="240" w:after="120"/>
        <w:rPr>
          <w:b/>
          <w:bCs/>
          <w:i/>
          <w:color w:val="FF6600"/>
          <w:lang w:val="en-GB"/>
        </w:rPr>
      </w:pPr>
      <w:r w:rsidRPr="004A0A2C">
        <w:rPr>
          <w:b/>
          <w:bCs/>
          <w:i/>
          <w:color w:val="FF6600"/>
          <w:lang w:val="en-GB"/>
        </w:rPr>
        <w:lastRenderedPageBreak/>
        <w:t>Table of Contents</w:t>
      </w:r>
    </w:p>
    <w:p w14:paraId="42CC609F" w14:textId="77777777" w:rsidR="009F44BB" w:rsidRDefault="00E0323F">
      <w:pPr>
        <w:pStyle w:val="Sommario1"/>
        <w:tabs>
          <w:tab w:val="left" w:pos="480"/>
        </w:tabs>
        <w:rPr>
          <w:b w:val="0"/>
          <w:color w:val="auto"/>
          <w:sz w:val="24"/>
          <w:szCs w:val="24"/>
          <w:lang w:val="en-GB" w:eastAsia="en-GB"/>
        </w:rPr>
      </w:pPr>
      <w:r w:rsidRPr="004A0A2C">
        <w:rPr>
          <w:b w:val="0"/>
          <w:lang w:val="en-GB"/>
        </w:rPr>
        <w:fldChar w:fldCharType="begin"/>
      </w:r>
      <w:r w:rsidRPr="004A0A2C">
        <w:rPr>
          <w:b w:val="0"/>
          <w:lang w:val="en-GB"/>
        </w:rPr>
        <w:instrText xml:space="preserve"> TOC \o "1-4" \h \z \u </w:instrText>
      </w:r>
      <w:r w:rsidRPr="004A0A2C">
        <w:rPr>
          <w:b w:val="0"/>
          <w:lang w:val="en-GB"/>
        </w:rPr>
        <w:fldChar w:fldCharType="separate"/>
      </w:r>
      <w:hyperlink w:anchor="_Toc492295581" w:history="1">
        <w:r w:rsidR="009F44BB" w:rsidRPr="009E30A5">
          <w:rPr>
            <w:rStyle w:val="Collegamentoipertestuale"/>
            <w:lang w:val="en-GB"/>
          </w:rPr>
          <w:t>1</w:t>
        </w:r>
        <w:r w:rsidR="009F44BB">
          <w:rPr>
            <w:b w:val="0"/>
            <w:color w:val="auto"/>
            <w:sz w:val="24"/>
            <w:szCs w:val="24"/>
            <w:lang w:val="en-GB" w:eastAsia="en-GB"/>
          </w:rPr>
          <w:tab/>
        </w:r>
        <w:r w:rsidR="009F44BB" w:rsidRPr="009E30A5">
          <w:rPr>
            <w:rStyle w:val="Collegamentoipertestuale"/>
            <w:lang w:val="en-GB"/>
          </w:rPr>
          <w:t>Executive Summary</w:t>
        </w:r>
        <w:r w:rsidR="009F44BB">
          <w:rPr>
            <w:webHidden/>
          </w:rPr>
          <w:tab/>
        </w:r>
        <w:r w:rsidR="009F44BB">
          <w:rPr>
            <w:webHidden/>
          </w:rPr>
          <w:fldChar w:fldCharType="begin"/>
        </w:r>
        <w:r w:rsidR="009F44BB">
          <w:rPr>
            <w:webHidden/>
          </w:rPr>
          <w:instrText xml:space="preserve"> PAGEREF _Toc492295581 \h </w:instrText>
        </w:r>
        <w:r w:rsidR="009F44BB">
          <w:rPr>
            <w:webHidden/>
          </w:rPr>
        </w:r>
        <w:r w:rsidR="009F44BB">
          <w:rPr>
            <w:webHidden/>
          </w:rPr>
          <w:fldChar w:fldCharType="separate"/>
        </w:r>
        <w:r w:rsidR="009F44BB">
          <w:rPr>
            <w:webHidden/>
          </w:rPr>
          <w:t>5</w:t>
        </w:r>
        <w:r w:rsidR="009F44BB">
          <w:rPr>
            <w:webHidden/>
          </w:rPr>
          <w:fldChar w:fldCharType="end"/>
        </w:r>
      </w:hyperlink>
    </w:p>
    <w:p w14:paraId="35A38AD4" w14:textId="77777777" w:rsidR="009F44BB" w:rsidRDefault="00CE6D1F">
      <w:pPr>
        <w:pStyle w:val="Sommario1"/>
        <w:tabs>
          <w:tab w:val="left" w:pos="480"/>
        </w:tabs>
        <w:rPr>
          <w:b w:val="0"/>
          <w:color w:val="auto"/>
          <w:sz w:val="24"/>
          <w:szCs w:val="24"/>
          <w:lang w:val="en-GB" w:eastAsia="en-GB"/>
        </w:rPr>
      </w:pPr>
      <w:hyperlink w:anchor="_Toc492295582" w:history="1">
        <w:r w:rsidR="009F44BB" w:rsidRPr="009E30A5">
          <w:rPr>
            <w:rStyle w:val="Collegamentoipertestuale"/>
            <w:lang w:val="en-GB"/>
          </w:rPr>
          <w:t>2</w:t>
        </w:r>
        <w:r w:rsidR="009F44BB">
          <w:rPr>
            <w:b w:val="0"/>
            <w:color w:val="auto"/>
            <w:sz w:val="24"/>
            <w:szCs w:val="24"/>
            <w:lang w:val="en-GB" w:eastAsia="en-GB"/>
          </w:rPr>
          <w:tab/>
        </w:r>
        <w:r w:rsidR="009F44BB" w:rsidRPr="009E30A5">
          <w:rPr>
            <w:rStyle w:val="Collegamentoipertestuale"/>
            <w:lang w:val="en-GB"/>
          </w:rPr>
          <w:t>Introduction</w:t>
        </w:r>
        <w:r w:rsidR="009F44BB">
          <w:rPr>
            <w:webHidden/>
          </w:rPr>
          <w:tab/>
        </w:r>
        <w:r w:rsidR="009F44BB">
          <w:rPr>
            <w:webHidden/>
          </w:rPr>
          <w:fldChar w:fldCharType="begin"/>
        </w:r>
        <w:r w:rsidR="009F44BB">
          <w:rPr>
            <w:webHidden/>
          </w:rPr>
          <w:instrText xml:space="preserve"> PAGEREF _Toc492295582 \h </w:instrText>
        </w:r>
        <w:r w:rsidR="009F44BB">
          <w:rPr>
            <w:webHidden/>
          </w:rPr>
        </w:r>
        <w:r w:rsidR="009F44BB">
          <w:rPr>
            <w:webHidden/>
          </w:rPr>
          <w:fldChar w:fldCharType="separate"/>
        </w:r>
        <w:r w:rsidR="009F44BB">
          <w:rPr>
            <w:webHidden/>
          </w:rPr>
          <w:t>6</w:t>
        </w:r>
        <w:r w:rsidR="009F44BB">
          <w:rPr>
            <w:webHidden/>
          </w:rPr>
          <w:fldChar w:fldCharType="end"/>
        </w:r>
      </w:hyperlink>
    </w:p>
    <w:p w14:paraId="5E11C367" w14:textId="77777777" w:rsidR="009F44BB" w:rsidRDefault="00CE6D1F">
      <w:pPr>
        <w:pStyle w:val="Sommario1"/>
        <w:tabs>
          <w:tab w:val="left" w:pos="480"/>
        </w:tabs>
        <w:rPr>
          <w:b w:val="0"/>
          <w:color w:val="auto"/>
          <w:sz w:val="24"/>
          <w:szCs w:val="24"/>
          <w:lang w:val="en-GB" w:eastAsia="en-GB"/>
        </w:rPr>
      </w:pPr>
      <w:hyperlink w:anchor="_Toc492295583" w:history="1">
        <w:r w:rsidR="009F44BB" w:rsidRPr="009E30A5">
          <w:rPr>
            <w:rStyle w:val="Collegamentoipertestuale"/>
            <w:lang w:val="en-GB"/>
          </w:rPr>
          <w:t>3</w:t>
        </w:r>
        <w:r w:rsidR="009F44BB">
          <w:rPr>
            <w:b w:val="0"/>
            <w:color w:val="auto"/>
            <w:sz w:val="24"/>
            <w:szCs w:val="24"/>
            <w:lang w:val="en-GB" w:eastAsia="en-GB"/>
          </w:rPr>
          <w:tab/>
        </w:r>
        <w:r w:rsidR="009F44BB" w:rsidRPr="009E30A5">
          <w:rPr>
            <w:rStyle w:val="Collegamentoipertestuale"/>
            <w:lang w:val="en-GB"/>
          </w:rPr>
          <w:t>General Reference Architecture</w:t>
        </w:r>
        <w:r w:rsidR="009F44BB">
          <w:rPr>
            <w:webHidden/>
          </w:rPr>
          <w:tab/>
        </w:r>
        <w:r w:rsidR="009F44BB">
          <w:rPr>
            <w:webHidden/>
          </w:rPr>
          <w:fldChar w:fldCharType="begin"/>
        </w:r>
        <w:r w:rsidR="009F44BB">
          <w:rPr>
            <w:webHidden/>
          </w:rPr>
          <w:instrText xml:space="preserve"> PAGEREF _Toc492295583 \h </w:instrText>
        </w:r>
        <w:r w:rsidR="009F44BB">
          <w:rPr>
            <w:webHidden/>
          </w:rPr>
        </w:r>
        <w:r w:rsidR="009F44BB">
          <w:rPr>
            <w:webHidden/>
          </w:rPr>
          <w:fldChar w:fldCharType="separate"/>
        </w:r>
        <w:r w:rsidR="009F44BB">
          <w:rPr>
            <w:webHidden/>
          </w:rPr>
          <w:t>7</w:t>
        </w:r>
        <w:r w:rsidR="009F44BB">
          <w:rPr>
            <w:webHidden/>
          </w:rPr>
          <w:fldChar w:fldCharType="end"/>
        </w:r>
      </w:hyperlink>
    </w:p>
    <w:p w14:paraId="6A821ED5" w14:textId="77777777" w:rsidR="009F44BB" w:rsidRDefault="00CE6D1F">
      <w:pPr>
        <w:pStyle w:val="Sommario2"/>
        <w:tabs>
          <w:tab w:val="left" w:pos="960"/>
          <w:tab w:val="right" w:leader="dot" w:pos="9056"/>
        </w:tabs>
        <w:rPr>
          <w:noProof/>
          <w:sz w:val="24"/>
          <w:szCs w:val="24"/>
          <w:lang w:val="en-GB" w:eastAsia="en-GB"/>
        </w:rPr>
      </w:pPr>
      <w:hyperlink w:anchor="_Toc492295584" w:history="1">
        <w:r w:rsidR="009F44BB" w:rsidRPr="009E30A5">
          <w:rPr>
            <w:rStyle w:val="Collegamentoipertestuale"/>
            <w:noProof/>
          </w:rPr>
          <w:t>3.1</w:t>
        </w:r>
        <w:r w:rsidR="009F44BB">
          <w:rPr>
            <w:noProof/>
            <w:sz w:val="24"/>
            <w:szCs w:val="24"/>
            <w:lang w:val="en-GB" w:eastAsia="en-GB"/>
          </w:rPr>
          <w:tab/>
        </w:r>
        <w:r w:rsidR="009F44BB" w:rsidRPr="009E30A5">
          <w:rPr>
            <w:rStyle w:val="Collegamentoipertestuale"/>
            <w:noProof/>
          </w:rPr>
          <w:t>Main attention points for FE-level integration</w:t>
        </w:r>
        <w:r w:rsidR="009F44BB">
          <w:rPr>
            <w:noProof/>
            <w:webHidden/>
          </w:rPr>
          <w:tab/>
        </w:r>
        <w:r w:rsidR="009F44BB">
          <w:rPr>
            <w:noProof/>
            <w:webHidden/>
          </w:rPr>
          <w:fldChar w:fldCharType="begin"/>
        </w:r>
        <w:r w:rsidR="009F44BB">
          <w:rPr>
            <w:noProof/>
            <w:webHidden/>
          </w:rPr>
          <w:instrText xml:space="preserve"> PAGEREF _Toc492295584 \h </w:instrText>
        </w:r>
        <w:r w:rsidR="009F44BB">
          <w:rPr>
            <w:noProof/>
            <w:webHidden/>
          </w:rPr>
        </w:r>
        <w:r w:rsidR="009F44BB">
          <w:rPr>
            <w:noProof/>
            <w:webHidden/>
          </w:rPr>
          <w:fldChar w:fldCharType="separate"/>
        </w:r>
        <w:r w:rsidR="009F44BB">
          <w:rPr>
            <w:noProof/>
            <w:webHidden/>
          </w:rPr>
          <w:t>8</w:t>
        </w:r>
        <w:r w:rsidR="009F44BB">
          <w:rPr>
            <w:noProof/>
            <w:webHidden/>
          </w:rPr>
          <w:fldChar w:fldCharType="end"/>
        </w:r>
      </w:hyperlink>
    </w:p>
    <w:p w14:paraId="1CE5B81C" w14:textId="77777777" w:rsidR="009F44BB" w:rsidRDefault="00CE6D1F">
      <w:pPr>
        <w:pStyle w:val="Sommario1"/>
        <w:tabs>
          <w:tab w:val="left" w:pos="480"/>
        </w:tabs>
        <w:rPr>
          <w:b w:val="0"/>
          <w:color w:val="auto"/>
          <w:sz w:val="24"/>
          <w:szCs w:val="24"/>
          <w:lang w:val="en-GB" w:eastAsia="en-GB"/>
        </w:rPr>
      </w:pPr>
      <w:hyperlink w:anchor="_Toc492295585" w:history="1">
        <w:r w:rsidR="009F44BB" w:rsidRPr="009E30A5">
          <w:rPr>
            <w:rStyle w:val="Collegamentoipertestuale"/>
            <w:lang w:val="en-GB"/>
          </w:rPr>
          <w:t>4</w:t>
        </w:r>
        <w:r w:rsidR="009F44BB">
          <w:rPr>
            <w:b w:val="0"/>
            <w:color w:val="auto"/>
            <w:sz w:val="24"/>
            <w:szCs w:val="24"/>
            <w:lang w:val="en-GB" w:eastAsia="en-GB"/>
          </w:rPr>
          <w:tab/>
        </w:r>
        <w:r w:rsidR="009F44BB" w:rsidRPr="009E30A5">
          <w:rPr>
            <w:rStyle w:val="Collegamentoipertestuale"/>
            <w:lang w:val="en-GB"/>
          </w:rPr>
          <w:t>Hosting engineering process: methodological considerations</w:t>
        </w:r>
        <w:r w:rsidR="009F44BB">
          <w:rPr>
            <w:webHidden/>
          </w:rPr>
          <w:tab/>
        </w:r>
        <w:r w:rsidR="009F44BB">
          <w:rPr>
            <w:webHidden/>
          </w:rPr>
          <w:fldChar w:fldCharType="begin"/>
        </w:r>
        <w:r w:rsidR="009F44BB">
          <w:rPr>
            <w:webHidden/>
          </w:rPr>
          <w:instrText xml:space="preserve"> PAGEREF _Toc492295585 \h </w:instrText>
        </w:r>
        <w:r w:rsidR="009F44BB">
          <w:rPr>
            <w:webHidden/>
          </w:rPr>
        </w:r>
        <w:r w:rsidR="009F44BB">
          <w:rPr>
            <w:webHidden/>
          </w:rPr>
          <w:fldChar w:fldCharType="separate"/>
        </w:r>
        <w:r w:rsidR="009F44BB">
          <w:rPr>
            <w:webHidden/>
          </w:rPr>
          <w:t>8</w:t>
        </w:r>
        <w:r w:rsidR="009F44BB">
          <w:rPr>
            <w:webHidden/>
          </w:rPr>
          <w:fldChar w:fldCharType="end"/>
        </w:r>
      </w:hyperlink>
    </w:p>
    <w:p w14:paraId="33D4BEC6" w14:textId="77777777" w:rsidR="009F44BB" w:rsidRDefault="00CE6D1F">
      <w:pPr>
        <w:pStyle w:val="Sommario1"/>
        <w:tabs>
          <w:tab w:val="left" w:pos="480"/>
        </w:tabs>
        <w:rPr>
          <w:b w:val="0"/>
          <w:color w:val="auto"/>
          <w:sz w:val="24"/>
          <w:szCs w:val="24"/>
          <w:lang w:val="en-GB" w:eastAsia="en-GB"/>
        </w:rPr>
      </w:pPr>
      <w:hyperlink w:anchor="_Toc492295586" w:history="1">
        <w:r w:rsidR="009F44BB" w:rsidRPr="009E30A5">
          <w:rPr>
            <w:rStyle w:val="Collegamentoipertestuale"/>
            <w:lang w:val="en-GB"/>
          </w:rPr>
          <w:t>5</w:t>
        </w:r>
        <w:r w:rsidR="009F44BB">
          <w:rPr>
            <w:b w:val="0"/>
            <w:color w:val="auto"/>
            <w:sz w:val="24"/>
            <w:szCs w:val="24"/>
            <w:lang w:val="en-GB" w:eastAsia="en-GB"/>
          </w:rPr>
          <w:tab/>
        </w:r>
        <w:r w:rsidR="009F44BB" w:rsidRPr="009E30A5">
          <w:rPr>
            <w:rStyle w:val="Collegamentoipertestuale"/>
            <w:lang w:val="en-GB"/>
          </w:rPr>
          <w:t>Hosting ITS characteristics</w:t>
        </w:r>
        <w:r w:rsidR="009F44BB">
          <w:rPr>
            <w:webHidden/>
          </w:rPr>
          <w:tab/>
        </w:r>
        <w:r w:rsidR="009F44BB">
          <w:rPr>
            <w:webHidden/>
          </w:rPr>
          <w:fldChar w:fldCharType="begin"/>
        </w:r>
        <w:r w:rsidR="009F44BB">
          <w:rPr>
            <w:webHidden/>
          </w:rPr>
          <w:instrText xml:space="preserve"> PAGEREF _Toc492295586 \h </w:instrText>
        </w:r>
        <w:r w:rsidR="009F44BB">
          <w:rPr>
            <w:webHidden/>
          </w:rPr>
        </w:r>
        <w:r w:rsidR="009F44BB">
          <w:rPr>
            <w:webHidden/>
          </w:rPr>
          <w:fldChar w:fldCharType="separate"/>
        </w:r>
        <w:r w:rsidR="009F44BB">
          <w:rPr>
            <w:webHidden/>
          </w:rPr>
          <w:t>10</w:t>
        </w:r>
        <w:r w:rsidR="009F44BB">
          <w:rPr>
            <w:webHidden/>
          </w:rPr>
          <w:fldChar w:fldCharType="end"/>
        </w:r>
      </w:hyperlink>
    </w:p>
    <w:p w14:paraId="03A7790A" w14:textId="77777777" w:rsidR="009F44BB" w:rsidRDefault="00CE6D1F">
      <w:pPr>
        <w:pStyle w:val="Sommario1"/>
        <w:tabs>
          <w:tab w:val="left" w:pos="480"/>
        </w:tabs>
        <w:rPr>
          <w:b w:val="0"/>
          <w:color w:val="auto"/>
          <w:sz w:val="24"/>
          <w:szCs w:val="24"/>
          <w:lang w:val="en-GB" w:eastAsia="en-GB"/>
        </w:rPr>
      </w:pPr>
      <w:hyperlink w:anchor="_Toc492295587" w:history="1">
        <w:r w:rsidR="009F44BB" w:rsidRPr="009E30A5">
          <w:rPr>
            <w:rStyle w:val="Collegamentoipertestuale"/>
            <w:lang w:val="en-GB"/>
          </w:rPr>
          <w:t>6</w:t>
        </w:r>
        <w:r w:rsidR="009F44BB">
          <w:rPr>
            <w:b w:val="0"/>
            <w:color w:val="auto"/>
            <w:sz w:val="24"/>
            <w:szCs w:val="24"/>
            <w:lang w:val="en-GB" w:eastAsia="en-GB"/>
          </w:rPr>
          <w:tab/>
        </w:r>
        <w:r w:rsidR="009F44BB" w:rsidRPr="009E30A5">
          <w:rPr>
            <w:rStyle w:val="Collegamentoipertestuale"/>
            <w:lang w:val="en-GB"/>
          </w:rPr>
          <w:t>Integration support from the FE</w:t>
        </w:r>
        <w:r w:rsidR="009F44BB">
          <w:rPr>
            <w:webHidden/>
          </w:rPr>
          <w:tab/>
        </w:r>
        <w:r w:rsidR="009F44BB">
          <w:rPr>
            <w:webHidden/>
          </w:rPr>
          <w:fldChar w:fldCharType="begin"/>
        </w:r>
        <w:r w:rsidR="009F44BB">
          <w:rPr>
            <w:webHidden/>
          </w:rPr>
          <w:instrText xml:space="preserve"> PAGEREF _Toc492295587 \h </w:instrText>
        </w:r>
        <w:r w:rsidR="009F44BB">
          <w:rPr>
            <w:webHidden/>
          </w:rPr>
        </w:r>
        <w:r w:rsidR="009F44BB">
          <w:rPr>
            <w:webHidden/>
          </w:rPr>
          <w:fldChar w:fldCharType="separate"/>
        </w:r>
        <w:r w:rsidR="009F44BB">
          <w:rPr>
            <w:webHidden/>
          </w:rPr>
          <w:t>10</w:t>
        </w:r>
        <w:r w:rsidR="009F44BB">
          <w:rPr>
            <w:webHidden/>
          </w:rPr>
          <w:fldChar w:fldCharType="end"/>
        </w:r>
      </w:hyperlink>
    </w:p>
    <w:p w14:paraId="4ADB3692" w14:textId="77777777" w:rsidR="009F44BB" w:rsidRDefault="00CE6D1F">
      <w:pPr>
        <w:pStyle w:val="Sommario1"/>
        <w:tabs>
          <w:tab w:val="left" w:pos="480"/>
        </w:tabs>
        <w:rPr>
          <w:b w:val="0"/>
          <w:color w:val="auto"/>
          <w:sz w:val="24"/>
          <w:szCs w:val="24"/>
          <w:lang w:val="en-GB" w:eastAsia="en-GB"/>
        </w:rPr>
      </w:pPr>
      <w:hyperlink w:anchor="_Toc492295588" w:history="1">
        <w:r w:rsidR="009F44BB" w:rsidRPr="009E30A5">
          <w:rPr>
            <w:rStyle w:val="Collegamentoipertestuale"/>
            <w:lang w:val="en-GB"/>
          </w:rPr>
          <w:t>7</w:t>
        </w:r>
        <w:r w:rsidR="009F44BB">
          <w:rPr>
            <w:b w:val="0"/>
            <w:color w:val="auto"/>
            <w:sz w:val="24"/>
            <w:szCs w:val="24"/>
            <w:lang w:val="en-GB" w:eastAsia="en-GB"/>
          </w:rPr>
          <w:tab/>
        </w:r>
        <w:r w:rsidR="009F44BB" w:rsidRPr="009E30A5">
          <w:rPr>
            <w:rStyle w:val="Collegamentoipertestuale"/>
            <w:lang w:val="en-GB"/>
          </w:rPr>
          <w:t>Integration with JIRA</w:t>
        </w:r>
        <w:r w:rsidR="009F44BB">
          <w:rPr>
            <w:webHidden/>
          </w:rPr>
          <w:tab/>
        </w:r>
        <w:r w:rsidR="009F44BB">
          <w:rPr>
            <w:webHidden/>
          </w:rPr>
          <w:fldChar w:fldCharType="begin"/>
        </w:r>
        <w:r w:rsidR="009F44BB">
          <w:rPr>
            <w:webHidden/>
          </w:rPr>
          <w:instrText xml:space="preserve"> PAGEREF _Toc492295588 \h </w:instrText>
        </w:r>
        <w:r w:rsidR="009F44BB">
          <w:rPr>
            <w:webHidden/>
          </w:rPr>
        </w:r>
        <w:r w:rsidR="009F44BB">
          <w:rPr>
            <w:webHidden/>
          </w:rPr>
          <w:fldChar w:fldCharType="separate"/>
        </w:r>
        <w:r w:rsidR="009F44BB">
          <w:rPr>
            <w:webHidden/>
          </w:rPr>
          <w:t>10</w:t>
        </w:r>
        <w:r w:rsidR="009F44BB">
          <w:rPr>
            <w:webHidden/>
          </w:rPr>
          <w:fldChar w:fldCharType="end"/>
        </w:r>
      </w:hyperlink>
    </w:p>
    <w:p w14:paraId="56C952E2" w14:textId="77777777" w:rsidR="009F44BB" w:rsidRDefault="00CE6D1F">
      <w:pPr>
        <w:pStyle w:val="Sommario2"/>
        <w:tabs>
          <w:tab w:val="left" w:pos="960"/>
          <w:tab w:val="right" w:leader="dot" w:pos="9056"/>
        </w:tabs>
        <w:rPr>
          <w:noProof/>
          <w:sz w:val="24"/>
          <w:szCs w:val="24"/>
          <w:lang w:val="en-GB" w:eastAsia="en-GB"/>
        </w:rPr>
      </w:pPr>
      <w:hyperlink w:anchor="_Toc492295589" w:history="1">
        <w:r w:rsidR="009F44BB" w:rsidRPr="009E30A5">
          <w:rPr>
            <w:rStyle w:val="Collegamentoipertestuale"/>
            <w:noProof/>
          </w:rPr>
          <w:t>7.1</w:t>
        </w:r>
        <w:r w:rsidR="009F44BB">
          <w:rPr>
            <w:noProof/>
            <w:sz w:val="24"/>
            <w:szCs w:val="24"/>
            <w:lang w:val="en-GB" w:eastAsia="en-GB"/>
          </w:rPr>
          <w:tab/>
        </w:r>
        <w:r w:rsidR="009F44BB" w:rsidRPr="009E30A5">
          <w:rPr>
            <w:rStyle w:val="Collegamentoipertestuale"/>
            <w:noProof/>
          </w:rPr>
          <w:t>Desired Software Engineering Process Features</w:t>
        </w:r>
        <w:r w:rsidR="009F44BB">
          <w:rPr>
            <w:noProof/>
            <w:webHidden/>
          </w:rPr>
          <w:tab/>
        </w:r>
        <w:r w:rsidR="009F44BB">
          <w:rPr>
            <w:noProof/>
            <w:webHidden/>
          </w:rPr>
          <w:fldChar w:fldCharType="begin"/>
        </w:r>
        <w:r w:rsidR="009F44BB">
          <w:rPr>
            <w:noProof/>
            <w:webHidden/>
          </w:rPr>
          <w:instrText xml:space="preserve"> PAGEREF _Toc492295589 \h </w:instrText>
        </w:r>
        <w:r w:rsidR="009F44BB">
          <w:rPr>
            <w:noProof/>
            <w:webHidden/>
          </w:rPr>
        </w:r>
        <w:r w:rsidR="009F44BB">
          <w:rPr>
            <w:noProof/>
            <w:webHidden/>
          </w:rPr>
          <w:fldChar w:fldCharType="separate"/>
        </w:r>
        <w:r w:rsidR="009F44BB">
          <w:rPr>
            <w:noProof/>
            <w:webHidden/>
          </w:rPr>
          <w:t>10</w:t>
        </w:r>
        <w:r w:rsidR="009F44BB">
          <w:rPr>
            <w:noProof/>
            <w:webHidden/>
          </w:rPr>
          <w:fldChar w:fldCharType="end"/>
        </w:r>
      </w:hyperlink>
    </w:p>
    <w:p w14:paraId="047D8BC3" w14:textId="77777777" w:rsidR="009F44BB" w:rsidRDefault="00CE6D1F">
      <w:pPr>
        <w:pStyle w:val="Sommario2"/>
        <w:tabs>
          <w:tab w:val="left" w:pos="960"/>
          <w:tab w:val="right" w:leader="dot" w:pos="9056"/>
        </w:tabs>
        <w:rPr>
          <w:noProof/>
          <w:sz w:val="24"/>
          <w:szCs w:val="24"/>
          <w:lang w:val="en-GB" w:eastAsia="en-GB"/>
        </w:rPr>
      </w:pPr>
      <w:hyperlink w:anchor="_Toc492295590" w:history="1">
        <w:r w:rsidR="009F44BB" w:rsidRPr="009E30A5">
          <w:rPr>
            <w:rStyle w:val="Collegamentoipertestuale"/>
            <w:noProof/>
          </w:rPr>
          <w:t>7.2</w:t>
        </w:r>
        <w:r w:rsidR="009F44BB">
          <w:rPr>
            <w:noProof/>
            <w:sz w:val="24"/>
            <w:szCs w:val="24"/>
            <w:lang w:val="en-GB" w:eastAsia="en-GB"/>
          </w:rPr>
          <w:tab/>
        </w:r>
        <w:r w:rsidR="009F44BB" w:rsidRPr="009E30A5">
          <w:rPr>
            <w:rStyle w:val="Collegamentoipertestuale"/>
            <w:noProof/>
          </w:rPr>
          <w:t>Functional Requirements of the SUPERSEDE JIRA Plug-in (SPI)</w:t>
        </w:r>
        <w:r w:rsidR="009F44BB">
          <w:rPr>
            <w:noProof/>
            <w:webHidden/>
          </w:rPr>
          <w:tab/>
        </w:r>
        <w:r w:rsidR="009F44BB">
          <w:rPr>
            <w:noProof/>
            <w:webHidden/>
          </w:rPr>
          <w:fldChar w:fldCharType="begin"/>
        </w:r>
        <w:r w:rsidR="009F44BB">
          <w:rPr>
            <w:noProof/>
            <w:webHidden/>
          </w:rPr>
          <w:instrText xml:space="preserve"> PAGEREF _Toc492295590 \h </w:instrText>
        </w:r>
        <w:r w:rsidR="009F44BB">
          <w:rPr>
            <w:noProof/>
            <w:webHidden/>
          </w:rPr>
        </w:r>
        <w:r w:rsidR="009F44BB">
          <w:rPr>
            <w:noProof/>
            <w:webHidden/>
          </w:rPr>
          <w:fldChar w:fldCharType="separate"/>
        </w:r>
        <w:r w:rsidR="009F44BB">
          <w:rPr>
            <w:noProof/>
            <w:webHidden/>
          </w:rPr>
          <w:t>12</w:t>
        </w:r>
        <w:r w:rsidR="009F44BB">
          <w:rPr>
            <w:noProof/>
            <w:webHidden/>
          </w:rPr>
          <w:fldChar w:fldCharType="end"/>
        </w:r>
      </w:hyperlink>
    </w:p>
    <w:p w14:paraId="5F675B48" w14:textId="77777777" w:rsidR="009F44BB" w:rsidRDefault="00CE6D1F">
      <w:pPr>
        <w:pStyle w:val="Sommario3"/>
        <w:tabs>
          <w:tab w:val="left" w:pos="1200"/>
          <w:tab w:val="right" w:leader="dot" w:pos="9056"/>
        </w:tabs>
        <w:rPr>
          <w:noProof/>
          <w:sz w:val="24"/>
          <w:szCs w:val="24"/>
          <w:lang w:val="en-GB" w:eastAsia="en-GB"/>
        </w:rPr>
      </w:pPr>
      <w:hyperlink w:anchor="_Toc492295591" w:history="1">
        <w:r w:rsidR="009F44BB" w:rsidRPr="009E30A5">
          <w:rPr>
            <w:rStyle w:val="Collegamentoipertestuale"/>
            <w:noProof/>
          </w:rPr>
          <w:t>7.2.1</w:t>
        </w:r>
        <w:r w:rsidR="009F44BB">
          <w:rPr>
            <w:noProof/>
            <w:sz w:val="24"/>
            <w:szCs w:val="24"/>
            <w:lang w:val="en-GB" w:eastAsia="en-GB"/>
          </w:rPr>
          <w:tab/>
        </w:r>
        <w:r w:rsidR="009F44BB" w:rsidRPr="009E30A5">
          <w:rPr>
            <w:rStyle w:val="Collegamentoipertestuale"/>
            <w:noProof/>
          </w:rPr>
          <w:t>Epics</w:t>
        </w:r>
        <w:r w:rsidR="009F44BB">
          <w:rPr>
            <w:noProof/>
            <w:webHidden/>
          </w:rPr>
          <w:tab/>
        </w:r>
        <w:r w:rsidR="009F44BB">
          <w:rPr>
            <w:noProof/>
            <w:webHidden/>
          </w:rPr>
          <w:fldChar w:fldCharType="begin"/>
        </w:r>
        <w:r w:rsidR="009F44BB">
          <w:rPr>
            <w:noProof/>
            <w:webHidden/>
          </w:rPr>
          <w:instrText xml:space="preserve"> PAGEREF _Toc492295591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1B25AFC7" w14:textId="77777777" w:rsidR="009F44BB" w:rsidRDefault="00CE6D1F">
      <w:pPr>
        <w:pStyle w:val="Sommario3"/>
        <w:tabs>
          <w:tab w:val="left" w:pos="1200"/>
          <w:tab w:val="right" w:leader="dot" w:pos="9056"/>
        </w:tabs>
        <w:rPr>
          <w:noProof/>
          <w:sz w:val="24"/>
          <w:szCs w:val="24"/>
          <w:lang w:val="en-GB" w:eastAsia="en-GB"/>
        </w:rPr>
      </w:pPr>
      <w:hyperlink w:anchor="_Toc492295592" w:history="1">
        <w:r w:rsidR="009F44BB" w:rsidRPr="009E30A5">
          <w:rPr>
            <w:rStyle w:val="Collegamentoipertestuale"/>
            <w:noProof/>
          </w:rPr>
          <w:t>7.2.2</w:t>
        </w:r>
        <w:r w:rsidR="009F44BB">
          <w:rPr>
            <w:noProof/>
            <w:sz w:val="24"/>
            <w:szCs w:val="24"/>
            <w:lang w:val="en-GB" w:eastAsia="en-GB"/>
          </w:rPr>
          <w:tab/>
        </w:r>
        <w:r w:rsidR="009F44BB" w:rsidRPr="009E30A5">
          <w:rPr>
            <w:rStyle w:val="Collegamentoipertestuale"/>
            <w:noProof/>
          </w:rPr>
          <w:t>User stories for Epic DataAlignment</w:t>
        </w:r>
        <w:r w:rsidR="009F44BB">
          <w:rPr>
            <w:noProof/>
            <w:webHidden/>
          </w:rPr>
          <w:tab/>
        </w:r>
        <w:r w:rsidR="009F44BB">
          <w:rPr>
            <w:noProof/>
            <w:webHidden/>
          </w:rPr>
          <w:fldChar w:fldCharType="begin"/>
        </w:r>
        <w:r w:rsidR="009F44BB">
          <w:rPr>
            <w:noProof/>
            <w:webHidden/>
          </w:rPr>
          <w:instrText xml:space="preserve"> PAGEREF _Toc492295592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0FD517DF" w14:textId="77777777" w:rsidR="009F44BB" w:rsidRDefault="00CE6D1F">
      <w:pPr>
        <w:pStyle w:val="Sommario3"/>
        <w:tabs>
          <w:tab w:val="left" w:pos="1200"/>
          <w:tab w:val="right" w:leader="dot" w:pos="9056"/>
        </w:tabs>
        <w:rPr>
          <w:noProof/>
          <w:sz w:val="24"/>
          <w:szCs w:val="24"/>
          <w:lang w:val="en-GB" w:eastAsia="en-GB"/>
        </w:rPr>
      </w:pPr>
      <w:hyperlink w:anchor="_Toc492295593" w:history="1">
        <w:r w:rsidR="009F44BB" w:rsidRPr="009E30A5">
          <w:rPr>
            <w:rStyle w:val="Collegamentoipertestuale"/>
            <w:noProof/>
          </w:rPr>
          <w:t>7.2.3</w:t>
        </w:r>
        <w:r w:rsidR="009F44BB">
          <w:rPr>
            <w:noProof/>
            <w:sz w:val="24"/>
            <w:szCs w:val="24"/>
            <w:lang w:val="en-GB" w:eastAsia="en-GB"/>
          </w:rPr>
          <w:tab/>
        </w:r>
        <w:r w:rsidR="009F44BB" w:rsidRPr="009E30A5">
          <w:rPr>
            <w:rStyle w:val="Collegamentoipertestuale"/>
            <w:noProof/>
          </w:rPr>
          <w:t>User stories for Epic JIRAasMainGUI</w:t>
        </w:r>
        <w:r w:rsidR="009F44BB">
          <w:rPr>
            <w:noProof/>
            <w:webHidden/>
          </w:rPr>
          <w:tab/>
        </w:r>
        <w:r w:rsidR="009F44BB">
          <w:rPr>
            <w:noProof/>
            <w:webHidden/>
          </w:rPr>
          <w:fldChar w:fldCharType="begin"/>
        </w:r>
        <w:r w:rsidR="009F44BB">
          <w:rPr>
            <w:noProof/>
            <w:webHidden/>
          </w:rPr>
          <w:instrText xml:space="preserve"> PAGEREF _Toc492295593 \h </w:instrText>
        </w:r>
        <w:r w:rsidR="009F44BB">
          <w:rPr>
            <w:noProof/>
            <w:webHidden/>
          </w:rPr>
        </w:r>
        <w:r w:rsidR="009F44BB">
          <w:rPr>
            <w:noProof/>
            <w:webHidden/>
          </w:rPr>
          <w:fldChar w:fldCharType="separate"/>
        </w:r>
        <w:r w:rsidR="009F44BB">
          <w:rPr>
            <w:noProof/>
            <w:webHidden/>
          </w:rPr>
          <w:t>13</w:t>
        </w:r>
        <w:r w:rsidR="009F44BB">
          <w:rPr>
            <w:noProof/>
            <w:webHidden/>
          </w:rPr>
          <w:fldChar w:fldCharType="end"/>
        </w:r>
      </w:hyperlink>
    </w:p>
    <w:p w14:paraId="7D0190C9" w14:textId="77777777" w:rsidR="009F44BB" w:rsidRDefault="00CE6D1F">
      <w:pPr>
        <w:pStyle w:val="Sommario3"/>
        <w:tabs>
          <w:tab w:val="left" w:pos="1200"/>
          <w:tab w:val="right" w:leader="dot" w:pos="9056"/>
        </w:tabs>
        <w:rPr>
          <w:noProof/>
          <w:sz w:val="24"/>
          <w:szCs w:val="24"/>
          <w:lang w:val="en-GB" w:eastAsia="en-GB"/>
        </w:rPr>
      </w:pPr>
      <w:hyperlink w:anchor="_Toc492295594" w:history="1">
        <w:r w:rsidR="009F44BB" w:rsidRPr="009E30A5">
          <w:rPr>
            <w:rStyle w:val="Collegamentoipertestuale"/>
            <w:noProof/>
          </w:rPr>
          <w:t>7.2.4</w:t>
        </w:r>
        <w:r w:rsidR="009F44BB">
          <w:rPr>
            <w:noProof/>
            <w:sz w:val="24"/>
            <w:szCs w:val="24"/>
            <w:lang w:val="en-GB" w:eastAsia="en-GB"/>
          </w:rPr>
          <w:tab/>
        </w:r>
        <w:r w:rsidR="009F44BB" w:rsidRPr="009E30A5">
          <w:rPr>
            <w:rStyle w:val="Collegamentoipertestuale"/>
            <w:noProof/>
          </w:rPr>
          <w:t>User stories for Epic AlertManagement</w:t>
        </w:r>
        <w:r w:rsidR="009F44BB">
          <w:rPr>
            <w:noProof/>
            <w:webHidden/>
          </w:rPr>
          <w:tab/>
        </w:r>
        <w:r w:rsidR="009F44BB">
          <w:rPr>
            <w:noProof/>
            <w:webHidden/>
          </w:rPr>
          <w:fldChar w:fldCharType="begin"/>
        </w:r>
        <w:r w:rsidR="009F44BB">
          <w:rPr>
            <w:noProof/>
            <w:webHidden/>
          </w:rPr>
          <w:instrText xml:space="preserve"> PAGEREF _Toc492295594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401C79DD" w14:textId="77777777" w:rsidR="009F44BB" w:rsidRDefault="00CE6D1F">
      <w:pPr>
        <w:pStyle w:val="Sommario3"/>
        <w:tabs>
          <w:tab w:val="left" w:pos="1200"/>
          <w:tab w:val="right" w:leader="dot" w:pos="9056"/>
        </w:tabs>
        <w:rPr>
          <w:noProof/>
          <w:sz w:val="24"/>
          <w:szCs w:val="24"/>
          <w:lang w:val="en-GB" w:eastAsia="en-GB"/>
        </w:rPr>
      </w:pPr>
      <w:hyperlink w:anchor="_Toc492295595" w:history="1">
        <w:r w:rsidR="009F44BB" w:rsidRPr="009E30A5">
          <w:rPr>
            <w:rStyle w:val="Collegamentoipertestuale"/>
            <w:noProof/>
          </w:rPr>
          <w:t>7.2.5</w:t>
        </w:r>
        <w:r w:rsidR="009F44BB">
          <w:rPr>
            <w:noProof/>
            <w:sz w:val="24"/>
            <w:szCs w:val="24"/>
            <w:lang w:val="en-GB" w:eastAsia="en-GB"/>
          </w:rPr>
          <w:tab/>
        </w:r>
        <w:r w:rsidR="009F44BB" w:rsidRPr="009E30A5">
          <w:rPr>
            <w:rStyle w:val="Collegamentoipertestuale"/>
            <w:noProof/>
          </w:rPr>
          <w:t>User stories for Epic Prioritization</w:t>
        </w:r>
        <w:r w:rsidR="009F44BB">
          <w:rPr>
            <w:noProof/>
            <w:webHidden/>
          </w:rPr>
          <w:tab/>
        </w:r>
        <w:r w:rsidR="009F44BB">
          <w:rPr>
            <w:noProof/>
            <w:webHidden/>
          </w:rPr>
          <w:fldChar w:fldCharType="begin"/>
        </w:r>
        <w:r w:rsidR="009F44BB">
          <w:rPr>
            <w:noProof/>
            <w:webHidden/>
          </w:rPr>
          <w:instrText xml:space="preserve"> PAGEREF _Toc492295595 \h </w:instrText>
        </w:r>
        <w:r w:rsidR="009F44BB">
          <w:rPr>
            <w:noProof/>
            <w:webHidden/>
          </w:rPr>
        </w:r>
        <w:r w:rsidR="009F44BB">
          <w:rPr>
            <w:noProof/>
            <w:webHidden/>
          </w:rPr>
          <w:fldChar w:fldCharType="separate"/>
        </w:r>
        <w:r w:rsidR="009F44BB">
          <w:rPr>
            <w:noProof/>
            <w:webHidden/>
          </w:rPr>
          <w:t>14</w:t>
        </w:r>
        <w:r w:rsidR="009F44BB">
          <w:rPr>
            <w:noProof/>
            <w:webHidden/>
          </w:rPr>
          <w:fldChar w:fldCharType="end"/>
        </w:r>
      </w:hyperlink>
    </w:p>
    <w:p w14:paraId="1F7BDD18" w14:textId="77777777" w:rsidR="009F44BB" w:rsidRDefault="00CE6D1F">
      <w:pPr>
        <w:pStyle w:val="Sommario3"/>
        <w:tabs>
          <w:tab w:val="left" w:pos="1200"/>
          <w:tab w:val="right" w:leader="dot" w:pos="9056"/>
        </w:tabs>
        <w:rPr>
          <w:noProof/>
          <w:sz w:val="24"/>
          <w:szCs w:val="24"/>
          <w:lang w:val="en-GB" w:eastAsia="en-GB"/>
        </w:rPr>
      </w:pPr>
      <w:hyperlink w:anchor="_Toc492295596" w:history="1">
        <w:r w:rsidR="009F44BB" w:rsidRPr="009E30A5">
          <w:rPr>
            <w:rStyle w:val="Collegamentoipertestuale"/>
            <w:noProof/>
          </w:rPr>
          <w:t>7.2.6</w:t>
        </w:r>
        <w:r w:rsidR="009F44BB">
          <w:rPr>
            <w:noProof/>
            <w:sz w:val="24"/>
            <w:szCs w:val="24"/>
            <w:lang w:val="en-GB" w:eastAsia="en-GB"/>
          </w:rPr>
          <w:tab/>
        </w:r>
        <w:r w:rsidR="009F44BB" w:rsidRPr="009E30A5">
          <w:rPr>
            <w:rStyle w:val="Collegamentoipertestuale"/>
            <w:noProof/>
          </w:rPr>
          <w:t>User stories for Epic ReleasePlanning</w:t>
        </w:r>
        <w:r w:rsidR="009F44BB">
          <w:rPr>
            <w:noProof/>
            <w:webHidden/>
          </w:rPr>
          <w:tab/>
        </w:r>
        <w:r w:rsidR="009F44BB">
          <w:rPr>
            <w:noProof/>
            <w:webHidden/>
          </w:rPr>
          <w:fldChar w:fldCharType="begin"/>
        </w:r>
        <w:r w:rsidR="009F44BB">
          <w:rPr>
            <w:noProof/>
            <w:webHidden/>
          </w:rPr>
          <w:instrText xml:space="preserve"> PAGEREF _Toc492295596 \h </w:instrText>
        </w:r>
        <w:r w:rsidR="009F44BB">
          <w:rPr>
            <w:noProof/>
            <w:webHidden/>
          </w:rPr>
        </w:r>
        <w:r w:rsidR="009F44BB">
          <w:rPr>
            <w:noProof/>
            <w:webHidden/>
          </w:rPr>
          <w:fldChar w:fldCharType="separate"/>
        </w:r>
        <w:r w:rsidR="009F44BB">
          <w:rPr>
            <w:noProof/>
            <w:webHidden/>
          </w:rPr>
          <w:t>15</w:t>
        </w:r>
        <w:r w:rsidR="009F44BB">
          <w:rPr>
            <w:noProof/>
            <w:webHidden/>
          </w:rPr>
          <w:fldChar w:fldCharType="end"/>
        </w:r>
      </w:hyperlink>
    </w:p>
    <w:p w14:paraId="6DDD91F8" w14:textId="77777777" w:rsidR="009F44BB" w:rsidRDefault="00CE6D1F">
      <w:pPr>
        <w:pStyle w:val="Sommario2"/>
        <w:tabs>
          <w:tab w:val="left" w:pos="960"/>
          <w:tab w:val="right" w:leader="dot" w:pos="9056"/>
        </w:tabs>
        <w:rPr>
          <w:noProof/>
          <w:sz w:val="24"/>
          <w:szCs w:val="24"/>
          <w:lang w:val="en-GB" w:eastAsia="en-GB"/>
        </w:rPr>
      </w:pPr>
      <w:hyperlink w:anchor="_Toc492295597" w:history="1">
        <w:r w:rsidR="009F44BB" w:rsidRPr="009E30A5">
          <w:rPr>
            <w:rStyle w:val="Collegamentoipertestuale"/>
            <w:noProof/>
          </w:rPr>
          <w:t>7.3</w:t>
        </w:r>
        <w:r w:rsidR="009F44BB">
          <w:rPr>
            <w:noProof/>
            <w:sz w:val="24"/>
            <w:szCs w:val="24"/>
            <w:lang w:val="en-GB" w:eastAsia="en-GB"/>
          </w:rPr>
          <w:tab/>
        </w:r>
        <w:r w:rsidR="009F44BB" w:rsidRPr="009E30A5">
          <w:rPr>
            <w:rStyle w:val="Collegamentoipertestuale"/>
            <w:noProof/>
          </w:rPr>
          <w:t>SPI user interface design: interaction style and modality, menu, forms, layouts</w:t>
        </w:r>
        <w:r w:rsidR="009F44BB">
          <w:rPr>
            <w:noProof/>
            <w:webHidden/>
          </w:rPr>
          <w:tab/>
        </w:r>
        <w:r w:rsidR="009F44BB">
          <w:rPr>
            <w:noProof/>
            <w:webHidden/>
          </w:rPr>
          <w:fldChar w:fldCharType="begin"/>
        </w:r>
        <w:r w:rsidR="009F44BB">
          <w:rPr>
            <w:noProof/>
            <w:webHidden/>
          </w:rPr>
          <w:instrText xml:space="preserve"> PAGEREF _Toc492295597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6835D665" w14:textId="77777777" w:rsidR="009F44BB" w:rsidRDefault="00CE6D1F">
      <w:pPr>
        <w:pStyle w:val="Sommario3"/>
        <w:tabs>
          <w:tab w:val="left" w:pos="1200"/>
          <w:tab w:val="right" w:leader="dot" w:pos="9056"/>
        </w:tabs>
        <w:rPr>
          <w:noProof/>
          <w:sz w:val="24"/>
          <w:szCs w:val="24"/>
          <w:lang w:val="en-GB" w:eastAsia="en-GB"/>
        </w:rPr>
      </w:pPr>
      <w:hyperlink w:anchor="_Toc492295598" w:history="1">
        <w:r w:rsidR="009F44BB" w:rsidRPr="009E30A5">
          <w:rPr>
            <w:rStyle w:val="Collegamentoipertestuale"/>
            <w:noProof/>
          </w:rPr>
          <w:t>7.3.1</w:t>
        </w:r>
        <w:r w:rsidR="009F44BB">
          <w:rPr>
            <w:noProof/>
            <w:sz w:val="24"/>
            <w:szCs w:val="24"/>
            <w:lang w:val="en-GB" w:eastAsia="en-GB"/>
          </w:rPr>
          <w:tab/>
        </w:r>
        <w:r w:rsidR="009F44BB" w:rsidRPr="009E30A5">
          <w:rPr>
            <w:rStyle w:val="Collegamentoipertestuale"/>
            <w:noProof/>
          </w:rPr>
          <w:t>Alert management</w:t>
        </w:r>
        <w:r w:rsidR="009F44BB">
          <w:rPr>
            <w:noProof/>
            <w:webHidden/>
          </w:rPr>
          <w:tab/>
        </w:r>
        <w:r w:rsidR="009F44BB">
          <w:rPr>
            <w:noProof/>
            <w:webHidden/>
          </w:rPr>
          <w:fldChar w:fldCharType="begin"/>
        </w:r>
        <w:r w:rsidR="009F44BB">
          <w:rPr>
            <w:noProof/>
            <w:webHidden/>
          </w:rPr>
          <w:instrText xml:space="preserve"> PAGEREF _Toc492295598 \h </w:instrText>
        </w:r>
        <w:r w:rsidR="009F44BB">
          <w:rPr>
            <w:noProof/>
            <w:webHidden/>
          </w:rPr>
        </w:r>
        <w:r w:rsidR="009F44BB">
          <w:rPr>
            <w:noProof/>
            <w:webHidden/>
          </w:rPr>
          <w:fldChar w:fldCharType="separate"/>
        </w:r>
        <w:r w:rsidR="009F44BB">
          <w:rPr>
            <w:noProof/>
            <w:webHidden/>
          </w:rPr>
          <w:t>16</w:t>
        </w:r>
        <w:r w:rsidR="009F44BB">
          <w:rPr>
            <w:noProof/>
            <w:webHidden/>
          </w:rPr>
          <w:fldChar w:fldCharType="end"/>
        </w:r>
      </w:hyperlink>
    </w:p>
    <w:p w14:paraId="746ED1E8" w14:textId="77777777" w:rsidR="009F44BB" w:rsidRDefault="00CE6D1F">
      <w:pPr>
        <w:pStyle w:val="Sommario3"/>
        <w:tabs>
          <w:tab w:val="left" w:pos="1200"/>
          <w:tab w:val="right" w:leader="dot" w:pos="9056"/>
        </w:tabs>
        <w:rPr>
          <w:noProof/>
          <w:sz w:val="24"/>
          <w:szCs w:val="24"/>
          <w:lang w:val="en-GB" w:eastAsia="en-GB"/>
        </w:rPr>
      </w:pPr>
      <w:hyperlink w:anchor="_Toc492295599" w:history="1">
        <w:r w:rsidR="009F44BB" w:rsidRPr="009E30A5">
          <w:rPr>
            <w:rStyle w:val="Collegamentoipertestuale"/>
            <w:noProof/>
          </w:rPr>
          <w:t>7.3.2</w:t>
        </w:r>
        <w:r w:rsidR="009F44BB">
          <w:rPr>
            <w:noProof/>
            <w:sz w:val="24"/>
            <w:szCs w:val="24"/>
            <w:lang w:val="en-GB" w:eastAsia="en-GB"/>
          </w:rPr>
          <w:tab/>
        </w:r>
        <w:r w:rsidR="009F44BB" w:rsidRPr="009E30A5">
          <w:rPr>
            <w:rStyle w:val="Collegamentoipertestuale"/>
            <w:noProof/>
          </w:rPr>
          <w:t>Prioritization process</w:t>
        </w:r>
        <w:r w:rsidR="009F44BB">
          <w:rPr>
            <w:noProof/>
            <w:webHidden/>
          </w:rPr>
          <w:tab/>
        </w:r>
        <w:r w:rsidR="009F44BB">
          <w:rPr>
            <w:noProof/>
            <w:webHidden/>
          </w:rPr>
          <w:fldChar w:fldCharType="begin"/>
        </w:r>
        <w:r w:rsidR="009F44BB">
          <w:rPr>
            <w:noProof/>
            <w:webHidden/>
          </w:rPr>
          <w:instrText xml:space="preserve"> PAGEREF _Toc492295599 \h </w:instrText>
        </w:r>
        <w:r w:rsidR="009F44BB">
          <w:rPr>
            <w:noProof/>
            <w:webHidden/>
          </w:rPr>
        </w:r>
        <w:r w:rsidR="009F44BB">
          <w:rPr>
            <w:noProof/>
            <w:webHidden/>
          </w:rPr>
          <w:fldChar w:fldCharType="separate"/>
        </w:r>
        <w:r w:rsidR="009F44BB">
          <w:rPr>
            <w:noProof/>
            <w:webHidden/>
          </w:rPr>
          <w:t>17</w:t>
        </w:r>
        <w:r w:rsidR="009F44BB">
          <w:rPr>
            <w:noProof/>
            <w:webHidden/>
          </w:rPr>
          <w:fldChar w:fldCharType="end"/>
        </w:r>
      </w:hyperlink>
    </w:p>
    <w:p w14:paraId="5A779CBA" w14:textId="77777777" w:rsidR="009F44BB" w:rsidRDefault="00CE6D1F">
      <w:pPr>
        <w:pStyle w:val="Sommario3"/>
        <w:tabs>
          <w:tab w:val="left" w:pos="1200"/>
          <w:tab w:val="right" w:leader="dot" w:pos="9056"/>
        </w:tabs>
        <w:rPr>
          <w:noProof/>
          <w:sz w:val="24"/>
          <w:szCs w:val="24"/>
          <w:lang w:val="en-GB" w:eastAsia="en-GB"/>
        </w:rPr>
      </w:pPr>
      <w:hyperlink w:anchor="_Toc492295600" w:history="1">
        <w:r w:rsidR="009F44BB" w:rsidRPr="009E30A5">
          <w:rPr>
            <w:rStyle w:val="Collegamentoipertestuale"/>
            <w:noProof/>
          </w:rPr>
          <w:t>7.3.3</w:t>
        </w:r>
        <w:r w:rsidR="009F44BB">
          <w:rPr>
            <w:noProof/>
            <w:sz w:val="24"/>
            <w:szCs w:val="24"/>
            <w:lang w:val="en-GB" w:eastAsia="en-GB"/>
          </w:rPr>
          <w:tab/>
        </w:r>
        <w:r w:rsidR="009F44BB" w:rsidRPr="009E30A5">
          <w:rPr>
            <w:rStyle w:val="Collegamentoipertestuale"/>
            <w:noProof/>
          </w:rPr>
          <w:t>Release Planning process</w:t>
        </w:r>
        <w:r w:rsidR="009F44BB">
          <w:rPr>
            <w:noProof/>
            <w:webHidden/>
          </w:rPr>
          <w:tab/>
        </w:r>
        <w:r w:rsidR="009F44BB">
          <w:rPr>
            <w:noProof/>
            <w:webHidden/>
          </w:rPr>
          <w:fldChar w:fldCharType="begin"/>
        </w:r>
        <w:r w:rsidR="009F44BB">
          <w:rPr>
            <w:noProof/>
            <w:webHidden/>
          </w:rPr>
          <w:instrText xml:space="preserve"> PAGEREF _Toc492295600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39C477B1" w14:textId="77777777" w:rsidR="009F44BB" w:rsidRDefault="00CE6D1F">
      <w:pPr>
        <w:pStyle w:val="Sommario2"/>
        <w:tabs>
          <w:tab w:val="left" w:pos="960"/>
          <w:tab w:val="right" w:leader="dot" w:pos="9056"/>
        </w:tabs>
        <w:rPr>
          <w:noProof/>
          <w:sz w:val="24"/>
          <w:szCs w:val="24"/>
          <w:lang w:val="en-GB" w:eastAsia="en-GB"/>
        </w:rPr>
      </w:pPr>
      <w:hyperlink w:anchor="_Toc492295601" w:history="1">
        <w:r w:rsidR="009F44BB" w:rsidRPr="009E30A5">
          <w:rPr>
            <w:rStyle w:val="Collegamentoipertestuale"/>
            <w:noProof/>
          </w:rPr>
          <w:t>7.4</w:t>
        </w:r>
        <w:r w:rsidR="009F44BB">
          <w:rPr>
            <w:noProof/>
            <w:sz w:val="24"/>
            <w:szCs w:val="24"/>
            <w:lang w:val="en-GB" w:eastAsia="en-GB"/>
          </w:rPr>
          <w:tab/>
        </w:r>
        <w:r w:rsidR="009F44BB" w:rsidRPr="009E30A5">
          <w:rPr>
            <w:rStyle w:val="Collegamentoipertestuale"/>
            <w:noProof/>
          </w:rPr>
          <w:t>SPI architecture</w:t>
        </w:r>
        <w:r w:rsidR="009F44BB">
          <w:rPr>
            <w:noProof/>
            <w:webHidden/>
          </w:rPr>
          <w:tab/>
        </w:r>
        <w:r w:rsidR="009F44BB">
          <w:rPr>
            <w:noProof/>
            <w:webHidden/>
          </w:rPr>
          <w:fldChar w:fldCharType="begin"/>
        </w:r>
        <w:r w:rsidR="009F44BB">
          <w:rPr>
            <w:noProof/>
            <w:webHidden/>
          </w:rPr>
          <w:instrText xml:space="preserve"> PAGEREF _Toc492295601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41309F43" w14:textId="77777777" w:rsidR="009F44BB" w:rsidRDefault="00CE6D1F">
      <w:pPr>
        <w:pStyle w:val="Sommario3"/>
        <w:tabs>
          <w:tab w:val="left" w:pos="1200"/>
          <w:tab w:val="right" w:leader="dot" w:pos="9056"/>
        </w:tabs>
        <w:rPr>
          <w:noProof/>
          <w:sz w:val="24"/>
          <w:szCs w:val="24"/>
          <w:lang w:val="en-GB" w:eastAsia="en-GB"/>
        </w:rPr>
      </w:pPr>
      <w:hyperlink w:anchor="_Toc492295602" w:history="1">
        <w:r w:rsidR="009F44BB" w:rsidRPr="009E30A5">
          <w:rPr>
            <w:rStyle w:val="Collegamentoipertestuale"/>
            <w:noProof/>
          </w:rPr>
          <w:t>7.4.1</w:t>
        </w:r>
        <w:r w:rsidR="009F44BB">
          <w:rPr>
            <w:noProof/>
            <w:sz w:val="24"/>
            <w:szCs w:val="24"/>
            <w:lang w:val="en-GB" w:eastAsia="en-GB"/>
          </w:rPr>
          <w:tab/>
        </w:r>
        <w:r w:rsidR="009F44BB" w:rsidRPr="009E30A5">
          <w:rPr>
            <w:rStyle w:val="Collegamentoipertestuale"/>
            <w:noProof/>
          </w:rPr>
          <w:t>Single-Sign On (SSO) support; automatic login</w:t>
        </w:r>
        <w:r w:rsidR="009F44BB">
          <w:rPr>
            <w:noProof/>
            <w:webHidden/>
          </w:rPr>
          <w:tab/>
        </w:r>
        <w:r w:rsidR="009F44BB">
          <w:rPr>
            <w:noProof/>
            <w:webHidden/>
          </w:rPr>
          <w:fldChar w:fldCharType="begin"/>
        </w:r>
        <w:r w:rsidR="009F44BB">
          <w:rPr>
            <w:noProof/>
            <w:webHidden/>
          </w:rPr>
          <w:instrText xml:space="preserve"> PAGEREF _Toc492295602 \h </w:instrText>
        </w:r>
        <w:r w:rsidR="009F44BB">
          <w:rPr>
            <w:noProof/>
            <w:webHidden/>
          </w:rPr>
        </w:r>
        <w:r w:rsidR="009F44BB">
          <w:rPr>
            <w:noProof/>
            <w:webHidden/>
          </w:rPr>
          <w:fldChar w:fldCharType="separate"/>
        </w:r>
        <w:r w:rsidR="009F44BB">
          <w:rPr>
            <w:noProof/>
            <w:webHidden/>
          </w:rPr>
          <w:t>18</w:t>
        </w:r>
        <w:r w:rsidR="009F44BB">
          <w:rPr>
            <w:noProof/>
            <w:webHidden/>
          </w:rPr>
          <w:fldChar w:fldCharType="end"/>
        </w:r>
      </w:hyperlink>
    </w:p>
    <w:p w14:paraId="015A9EA4" w14:textId="77777777" w:rsidR="009F44BB" w:rsidRDefault="00CE6D1F">
      <w:pPr>
        <w:pStyle w:val="Sommario2"/>
        <w:tabs>
          <w:tab w:val="left" w:pos="960"/>
          <w:tab w:val="right" w:leader="dot" w:pos="9056"/>
        </w:tabs>
        <w:rPr>
          <w:noProof/>
          <w:sz w:val="24"/>
          <w:szCs w:val="24"/>
          <w:lang w:val="en-GB" w:eastAsia="en-GB"/>
        </w:rPr>
      </w:pPr>
      <w:hyperlink w:anchor="_Toc492295603" w:history="1">
        <w:r w:rsidR="009F44BB" w:rsidRPr="009E30A5">
          <w:rPr>
            <w:rStyle w:val="Collegamentoipertestuale"/>
            <w:noProof/>
          </w:rPr>
          <w:t>7.5</w:t>
        </w:r>
        <w:r w:rsidR="009F44BB">
          <w:rPr>
            <w:noProof/>
            <w:sz w:val="24"/>
            <w:szCs w:val="24"/>
            <w:lang w:val="en-GB" w:eastAsia="en-GB"/>
          </w:rPr>
          <w:tab/>
        </w:r>
        <w:r w:rsidR="009F44BB" w:rsidRPr="009E30A5">
          <w:rPr>
            <w:rStyle w:val="Collegamentoipertestuale"/>
            <w:noProof/>
          </w:rPr>
          <w:t>Set up of SPI development environment</w:t>
        </w:r>
        <w:r w:rsidR="009F44BB">
          <w:rPr>
            <w:noProof/>
            <w:webHidden/>
          </w:rPr>
          <w:tab/>
        </w:r>
        <w:r w:rsidR="009F44BB">
          <w:rPr>
            <w:noProof/>
            <w:webHidden/>
          </w:rPr>
          <w:fldChar w:fldCharType="begin"/>
        </w:r>
        <w:r w:rsidR="009F44BB">
          <w:rPr>
            <w:noProof/>
            <w:webHidden/>
          </w:rPr>
          <w:instrText xml:space="preserve"> PAGEREF _Toc492295603 \h </w:instrText>
        </w:r>
        <w:r w:rsidR="009F44BB">
          <w:rPr>
            <w:noProof/>
            <w:webHidden/>
          </w:rPr>
        </w:r>
        <w:r w:rsidR="009F44BB">
          <w:rPr>
            <w:noProof/>
            <w:webHidden/>
          </w:rPr>
          <w:fldChar w:fldCharType="separate"/>
        </w:r>
        <w:r w:rsidR="009F44BB">
          <w:rPr>
            <w:noProof/>
            <w:webHidden/>
          </w:rPr>
          <w:t>19</w:t>
        </w:r>
        <w:r w:rsidR="009F44BB">
          <w:rPr>
            <w:noProof/>
            <w:webHidden/>
          </w:rPr>
          <w:fldChar w:fldCharType="end"/>
        </w:r>
      </w:hyperlink>
    </w:p>
    <w:p w14:paraId="0C84B021" w14:textId="77777777" w:rsidR="009F44BB" w:rsidRDefault="00CE6D1F">
      <w:pPr>
        <w:pStyle w:val="Sommario2"/>
        <w:tabs>
          <w:tab w:val="left" w:pos="960"/>
          <w:tab w:val="right" w:leader="dot" w:pos="9056"/>
        </w:tabs>
        <w:rPr>
          <w:noProof/>
          <w:sz w:val="24"/>
          <w:szCs w:val="24"/>
          <w:lang w:val="en-GB" w:eastAsia="en-GB"/>
        </w:rPr>
      </w:pPr>
      <w:hyperlink w:anchor="_Toc492295604" w:history="1">
        <w:r w:rsidR="009F44BB" w:rsidRPr="009E30A5">
          <w:rPr>
            <w:rStyle w:val="Collegamentoipertestuale"/>
            <w:noProof/>
          </w:rPr>
          <w:t>7.6</w:t>
        </w:r>
        <w:r w:rsidR="009F44BB">
          <w:rPr>
            <w:noProof/>
            <w:sz w:val="24"/>
            <w:szCs w:val="24"/>
            <w:lang w:val="en-GB" w:eastAsia="en-GB"/>
          </w:rPr>
          <w:tab/>
        </w:r>
        <w:r w:rsidR="009F44BB" w:rsidRPr="009E30A5">
          <w:rPr>
            <w:rStyle w:val="Collegamentoipertestuale"/>
            <w:noProof/>
          </w:rPr>
          <w:t>SPI installation on a JIRA system</w:t>
        </w:r>
        <w:r w:rsidR="009F44BB">
          <w:rPr>
            <w:noProof/>
            <w:webHidden/>
          </w:rPr>
          <w:tab/>
        </w:r>
        <w:r w:rsidR="009F44BB">
          <w:rPr>
            <w:noProof/>
            <w:webHidden/>
          </w:rPr>
          <w:fldChar w:fldCharType="begin"/>
        </w:r>
        <w:r w:rsidR="009F44BB">
          <w:rPr>
            <w:noProof/>
            <w:webHidden/>
          </w:rPr>
          <w:instrText xml:space="preserve"> PAGEREF _Toc492295604 \h </w:instrText>
        </w:r>
        <w:r w:rsidR="009F44BB">
          <w:rPr>
            <w:noProof/>
            <w:webHidden/>
          </w:rPr>
        </w:r>
        <w:r w:rsidR="009F44BB">
          <w:rPr>
            <w:noProof/>
            <w:webHidden/>
          </w:rPr>
          <w:fldChar w:fldCharType="separate"/>
        </w:r>
        <w:r w:rsidR="009F44BB">
          <w:rPr>
            <w:noProof/>
            <w:webHidden/>
          </w:rPr>
          <w:t>20</w:t>
        </w:r>
        <w:r w:rsidR="009F44BB">
          <w:rPr>
            <w:noProof/>
            <w:webHidden/>
          </w:rPr>
          <w:fldChar w:fldCharType="end"/>
        </w:r>
      </w:hyperlink>
    </w:p>
    <w:p w14:paraId="59659E75" w14:textId="77777777" w:rsidR="009F44BB" w:rsidRDefault="00CE6D1F">
      <w:pPr>
        <w:pStyle w:val="Sommario1"/>
        <w:tabs>
          <w:tab w:val="left" w:pos="480"/>
        </w:tabs>
        <w:rPr>
          <w:b w:val="0"/>
          <w:color w:val="auto"/>
          <w:sz w:val="24"/>
          <w:szCs w:val="24"/>
          <w:lang w:val="en-GB" w:eastAsia="en-GB"/>
        </w:rPr>
      </w:pPr>
      <w:hyperlink w:anchor="_Toc492295605" w:history="1">
        <w:r w:rsidR="009F44BB" w:rsidRPr="009E30A5">
          <w:rPr>
            <w:rStyle w:val="Collegamentoipertestuale"/>
            <w:lang w:val="en-GB"/>
          </w:rPr>
          <w:t>8</w:t>
        </w:r>
        <w:r w:rsidR="009F44BB">
          <w:rPr>
            <w:b w:val="0"/>
            <w:color w:val="auto"/>
            <w:sz w:val="24"/>
            <w:szCs w:val="24"/>
            <w:lang w:val="en-GB" w:eastAsia="en-GB"/>
          </w:rPr>
          <w:tab/>
        </w:r>
        <w:r w:rsidR="009F44BB" w:rsidRPr="009E30A5">
          <w:rPr>
            <w:rStyle w:val="Collegamentoipertestuale"/>
            <w:lang w:val="en-GB"/>
          </w:rPr>
          <w:t>References</w:t>
        </w:r>
        <w:r w:rsidR="009F44BB">
          <w:rPr>
            <w:webHidden/>
          </w:rPr>
          <w:tab/>
        </w:r>
        <w:r w:rsidR="009F44BB">
          <w:rPr>
            <w:webHidden/>
          </w:rPr>
          <w:fldChar w:fldCharType="begin"/>
        </w:r>
        <w:r w:rsidR="009F44BB">
          <w:rPr>
            <w:webHidden/>
          </w:rPr>
          <w:instrText xml:space="preserve"> PAGEREF _Toc492295605 \h </w:instrText>
        </w:r>
        <w:r w:rsidR="009F44BB">
          <w:rPr>
            <w:webHidden/>
          </w:rPr>
        </w:r>
        <w:r w:rsidR="009F44BB">
          <w:rPr>
            <w:webHidden/>
          </w:rPr>
          <w:fldChar w:fldCharType="separate"/>
        </w:r>
        <w:r w:rsidR="009F44BB">
          <w:rPr>
            <w:webHidden/>
          </w:rPr>
          <w:t>21</w:t>
        </w:r>
        <w:r w:rsidR="009F44BB">
          <w:rPr>
            <w:webHidden/>
          </w:rPr>
          <w:fldChar w:fldCharType="end"/>
        </w:r>
      </w:hyperlink>
    </w:p>
    <w:p w14:paraId="27A3F428" w14:textId="77777777" w:rsidR="00D71AA3" w:rsidRPr="004A0A2C" w:rsidRDefault="00E0323F" w:rsidP="00373888">
      <w:pPr>
        <w:rPr>
          <w:lang w:val="en-GB"/>
        </w:rPr>
      </w:pPr>
      <w:r w:rsidRPr="004A0A2C">
        <w:rPr>
          <w:b/>
          <w:noProof/>
          <w:color w:val="000000" w:themeColor="text1"/>
          <w:sz w:val="22"/>
          <w:szCs w:val="22"/>
          <w:lang w:val="en-GB"/>
        </w:rPr>
        <w:fldChar w:fldCharType="end"/>
      </w:r>
    </w:p>
    <w:p w14:paraId="57DA721B" w14:textId="77777777" w:rsidR="00D71AA3" w:rsidRPr="004A0A2C" w:rsidRDefault="00D71AA3" w:rsidP="00373888">
      <w:pPr>
        <w:rPr>
          <w:lang w:val="en-GB"/>
        </w:rPr>
      </w:pPr>
    </w:p>
    <w:p w14:paraId="72584BE6" w14:textId="77777777" w:rsidR="008B6012" w:rsidRPr="004A0A2C" w:rsidRDefault="002327BC" w:rsidP="00E0323F">
      <w:pPr>
        <w:pStyle w:val="Titolo8"/>
      </w:pPr>
      <w:r w:rsidRPr="004A0A2C">
        <w:t>Acronyms</w:t>
      </w:r>
      <w:r w:rsidR="004863CC" w:rsidRPr="004A0A2C">
        <w:t xml:space="preserve"> </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435"/>
      </w:tblGrid>
      <w:tr w:rsidR="00A30E64" w:rsidRPr="004A0A2C" w14:paraId="590ACFB4" w14:textId="77777777" w:rsidTr="00E15734">
        <w:tc>
          <w:tcPr>
            <w:tcW w:w="2595" w:type="dxa"/>
            <w:tcMar>
              <w:top w:w="100" w:type="dxa"/>
              <w:left w:w="100" w:type="dxa"/>
              <w:bottom w:w="100" w:type="dxa"/>
              <w:right w:w="100" w:type="dxa"/>
            </w:tcMar>
          </w:tcPr>
          <w:p w14:paraId="4064AB71" w14:textId="77777777" w:rsidR="00A30E64" w:rsidRPr="004A0A2C" w:rsidRDefault="00A30E64" w:rsidP="00E15734">
            <w:pPr>
              <w:widowControl w:val="0"/>
              <w:jc w:val="center"/>
              <w:rPr>
                <w:lang w:val="en-GB"/>
              </w:rPr>
            </w:pPr>
            <w:r w:rsidRPr="004A0A2C">
              <w:rPr>
                <w:b/>
                <w:lang w:val="en-GB"/>
              </w:rPr>
              <w:t>Acronym</w:t>
            </w:r>
          </w:p>
        </w:tc>
        <w:tc>
          <w:tcPr>
            <w:tcW w:w="6435" w:type="dxa"/>
            <w:tcMar>
              <w:top w:w="100" w:type="dxa"/>
              <w:left w:w="100" w:type="dxa"/>
              <w:bottom w:w="100" w:type="dxa"/>
              <w:right w:w="100" w:type="dxa"/>
            </w:tcMar>
          </w:tcPr>
          <w:p w14:paraId="7111F5AD" w14:textId="77777777" w:rsidR="00A30E64" w:rsidRPr="004A0A2C" w:rsidRDefault="00A30E64" w:rsidP="00E15734">
            <w:pPr>
              <w:widowControl w:val="0"/>
              <w:jc w:val="center"/>
              <w:rPr>
                <w:lang w:val="en-GB"/>
              </w:rPr>
            </w:pPr>
            <w:r w:rsidRPr="004A0A2C">
              <w:rPr>
                <w:b/>
                <w:lang w:val="en-GB"/>
              </w:rPr>
              <w:t>Description</w:t>
            </w:r>
          </w:p>
        </w:tc>
      </w:tr>
      <w:tr w:rsidR="00A30E64" w:rsidRPr="004A0A2C" w14:paraId="12E6FB85" w14:textId="77777777" w:rsidTr="00E15734">
        <w:tc>
          <w:tcPr>
            <w:tcW w:w="2595" w:type="dxa"/>
            <w:tcMar>
              <w:top w:w="100" w:type="dxa"/>
              <w:left w:w="100" w:type="dxa"/>
              <w:bottom w:w="100" w:type="dxa"/>
              <w:right w:w="100" w:type="dxa"/>
            </w:tcMar>
            <w:vAlign w:val="center"/>
          </w:tcPr>
          <w:p w14:paraId="0ECF0EED" w14:textId="11236B6F"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I</w:t>
            </w:r>
            <w:r w:rsidR="00B9574E" w:rsidRPr="004A0A2C">
              <w:rPr>
                <w:rFonts w:ascii="Calibri" w:hAnsi="Calibri" w:cs="Calibri"/>
                <w:color w:val="000000"/>
                <w:lang w:val="en-GB"/>
              </w:rPr>
              <w:t>TS</w:t>
            </w:r>
          </w:p>
        </w:tc>
        <w:tc>
          <w:tcPr>
            <w:tcW w:w="6435" w:type="dxa"/>
            <w:tcMar>
              <w:top w:w="100" w:type="dxa"/>
              <w:left w:w="100" w:type="dxa"/>
              <w:bottom w:w="100" w:type="dxa"/>
              <w:right w:w="100" w:type="dxa"/>
            </w:tcMar>
            <w:vAlign w:val="center"/>
          </w:tcPr>
          <w:p w14:paraId="387C481B" w14:textId="1407192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Issue Tracking System</w:t>
            </w:r>
          </w:p>
        </w:tc>
      </w:tr>
      <w:tr w:rsidR="00AB4965" w:rsidRPr="004A0A2C" w14:paraId="512C3ECE" w14:textId="77777777" w:rsidTr="00E15734">
        <w:tc>
          <w:tcPr>
            <w:tcW w:w="2595" w:type="dxa"/>
            <w:tcMar>
              <w:top w:w="100" w:type="dxa"/>
              <w:left w:w="100" w:type="dxa"/>
              <w:bottom w:w="100" w:type="dxa"/>
              <w:right w:w="100" w:type="dxa"/>
            </w:tcMar>
            <w:vAlign w:val="center"/>
          </w:tcPr>
          <w:p w14:paraId="2D89A84E" w14:textId="29723D41" w:rsidR="00AB4965" w:rsidRPr="004A0A2C" w:rsidRDefault="00AB4965" w:rsidP="00E15734">
            <w:pPr>
              <w:rPr>
                <w:rFonts w:ascii="Calibri" w:hAnsi="Calibri" w:cs="Calibri"/>
                <w:color w:val="000000"/>
                <w:lang w:val="en-GB"/>
              </w:rPr>
            </w:pPr>
            <w:r>
              <w:rPr>
                <w:rFonts w:ascii="Calibri" w:hAnsi="Calibri" w:cs="Calibri"/>
                <w:color w:val="000000"/>
                <w:lang w:val="en-GB"/>
              </w:rPr>
              <w:t>SS</w:t>
            </w:r>
          </w:p>
        </w:tc>
        <w:tc>
          <w:tcPr>
            <w:tcW w:w="6435" w:type="dxa"/>
            <w:tcMar>
              <w:top w:w="100" w:type="dxa"/>
              <w:left w:w="100" w:type="dxa"/>
              <w:bottom w:w="100" w:type="dxa"/>
              <w:right w:w="100" w:type="dxa"/>
            </w:tcMar>
            <w:vAlign w:val="center"/>
          </w:tcPr>
          <w:p w14:paraId="150A8F68" w14:textId="1EA4A6FB" w:rsidR="00AB4965" w:rsidRPr="004A0A2C" w:rsidRDefault="00AB4965" w:rsidP="00E15734">
            <w:pPr>
              <w:rPr>
                <w:rFonts w:ascii="Calibri" w:hAnsi="Calibri" w:cs="Calibri"/>
                <w:color w:val="000000"/>
                <w:lang w:val="en-GB"/>
              </w:rPr>
            </w:pPr>
            <w:r>
              <w:rPr>
                <w:rFonts w:ascii="Calibri" w:hAnsi="Calibri" w:cs="Calibri"/>
                <w:color w:val="000000"/>
                <w:lang w:val="en-GB"/>
              </w:rPr>
              <w:t>SUPERSEDE</w:t>
            </w:r>
          </w:p>
        </w:tc>
      </w:tr>
      <w:tr w:rsidR="00A30E64" w:rsidRPr="004A0A2C" w14:paraId="21085EC6" w14:textId="77777777" w:rsidTr="00E15734">
        <w:tc>
          <w:tcPr>
            <w:tcW w:w="2595" w:type="dxa"/>
            <w:tcMar>
              <w:top w:w="100" w:type="dxa"/>
              <w:left w:w="100" w:type="dxa"/>
              <w:bottom w:w="100" w:type="dxa"/>
              <w:right w:w="100" w:type="dxa"/>
            </w:tcMar>
            <w:vAlign w:val="center"/>
          </w:tcPr>
          <w:p w14:paraId="424BCA46" w14:textId="5DBD0825"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FE</w:t>
            </w:r>
          </w:p>
        </w:tc>
        <w:tc>
          <w:tcPr>
            <w:tcW w:w="6435" w:type="dxa"/>
            <w:tcMar>
              <w:top w:w="100" w:type="dxa"/>
              <w:left w:w="100" w:type="dxa"/>
              <w:bottom w:w="100" w:type="dxa"/>
              <w:right w:w="100" w:type="dxa"/>
            </w:tcMar>
            <w:vAlign w:val="center"/>
          </w:tcPr>
          <w:p w14:paraId="709BB8AB" w14:textId="4D4E06DC"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Front-End</w:t>
            </w:r>
          </w:p>
        </w:tc>
      </w:tr>
      <w:tr w:rsidR="00A30E64" w:rsidRPr="004A0A2C" w14:paraId="21A76BDD" w14:textId="77777777" w:rsidTr="00E15734">
        <w:tc>
          <w:tcPr>
            <w:tcW w:w="2595" w:type="dxa"/>
            <w:tcMar>
              <w:top w:w="100" w:type="dxa"/>
              <w:left w:w="100" w:type="dxa"/>
              <w:bottom w:w="100" w:type="dxa"/>
              <w:right w:w="100" w:type="dxa"/>
            </w:tcMar>
            <w:vAlign w:val="center"/>
          </w:tcPr>
          <w:p w14:paraId="5928A613" w14:textId="10BED3E9"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IF</w:t>
            </w:r>
          </w:p>
        </w:tc>
        <w:tc>
          <w:tcPr>
            <w:tcW w:w="6435" w:type="dxa"/>
            <w:tcMar>
              <w:top w:w="100" w:type="dxa"/>
              <w:left w:w="100" w:type="dxa"/>
              <w:bottom w:w="100" w:type="dxa"/>
              <w:right w:w="100" w:type="dxa"/>
            </w:tcMar>
            <w:vAlign w:val="center"/>
          </w:tcPr>
          <w:p w14:paraId="07780012" w14:textId="7FCE9A8E" w:rsidR="00A30E64" w:rsidRPr="004A0A2C" w:rsidRDefault="00B9574E" w:rsidP="00E15734">
            <w:pPr>
              <w:rPr>
                <w:rFonts w:ascii="Calibri" w:hAnsi="Calibri" w:cs="Calibri"/>
                <w:color w:val="000000"/>
                <w:lang w:val="en-GB"/>
              </w:rPr>
            </w:pPr>
            <w:r w:rsidRPr="004A0A2C">
              <w:rPr>
                <w:rFonts w:ascii="Calibri" w:hAnsi="Calibri" w:cs="Calibri"/>
                <w:color w:val="000000"/>
                <w:lang w:val="en-GB"/>
              </w:rPr>
              <w:t>SUPERSEDE Integration Framework</w:t>
            </w:r>
          </w:p>
        </w:tc>
      </w:tr>
      <w:tr w:rsidR="00A30E64" w:rsidRPr="004A0A2C" w14:paraId="0CB1C97F" w14:textId="77777777" w:rsidTr="00E15734">
        <w:tc>
          <w:tcPr>
            <w:tcW w:w="2595" w:type="dxa"/>
            <w:tcMar>
              <w:top w:w="100" w:type="dxa"/>
              <w:left w:w="100" w:type="dxa"/>
              <w:bottom w:w="100" w:type="dxa"/>
              <w:right w:w="100" w:type="dxa"/>
            </w:tcMar>
            <w:vAlign w:val="center"/>
          </w:tcPr>
          <w:p w14:paraId="2EE1AF0A"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API</w:t>
            </w:r>
          </w:p>
        </w:tc>
        <w:tc>
          <w:tcPr>
            <w:tcW w:w="6435" w:type="dxa"/>
            <w:tcMar>
              <w:top w:w="100" w:type="dxa"/>
              <w:left w:w="100" w:type="dxa"/>
              <w:bottom w:w="100" w:type="dxa"/>
              <w:right w:w="100" w:type="dxa"/>
            </w:tcMar>
            <w:vAlign w:val="center"/>
          </w:tcPr>
          <w:p w14:paraId="2304DD7D" w14:textId="77777777" w:rsidR="00A30E64" w:rsidRPr="004A0A2C" w:rsidRDefault="00A30E64" w:rsidP="00E15734">
            <w:pPr>
              <w:rPr>
                <w:rFonts w:ascii="Calibri" w:hAnsi="Calibri" w:cs="Calibri"/>
                <w:color w:val="000000"/>
                <w:lang w:val="en-GB"/>
              </w:rPr>
            </w:pPr>
            <w:r w:rsidRPr="004A0A2C">
              <w:rPr>
                <w:rFonts w:ascii="Calibri" w:hAnsi="Calibri" w:cs="Calibri"/>
                <w:color w:val="000000"/>
                <w:lang w:val="en-GB"/>
              </w:rPr>
              <w:t>Application Programming Interface</w:t>
            </w:r>
          </w:p>
        </w:tc>
      </w:tr>
      <w:tr w:rsidR="008304AD" w:rsidRPr="004A0A2C" w14:paraId="3856CD1B" w14:textId="77777777" w:rsidTr="00E15734">
        <w:tc>
          <w:tcPr>
            <w:tcW w:w="2595" w:type="dxa"/>
            <w:tcMar>
              <w:top w:w="100" w:type="dxa"/>
              <w:left w:w="100" w:type="dxa"/>
              <w:bottom w:w="100" w:type="dxa"/>
              <w:right w:w="100" w:type="dxa"/>
            </w:tcMar>
            <w:vAlign w:val="center"/>
          </w:tcPr>
          <w:p w14:paraId="146049C2" w14:textId="750769E2" w:rsidR="008304AD" w:rsidRPr="004A0A2C" w:rsidRDefault="008304AD" w:rsidP="00E15734">
            <w:pPr>
              <w:rPr>
                <w:rFonts w:ascii="Calibri" w:hAnsi="Calibri" w:cs="Calibri"/>
                <w:color w:val="000000"/>
                <w:lang w:val="en-GB"/>
              </w:rPr>
            </w:pPr>
            <w:r>
              <w:rPr>
                <w:rFonts w:ascii="Calibri" w:hAnsi="Calibri" w:cs="Calibri"/>
                <w:color w:val="000000"/>
                <w:lang w:val="en-GB"/>
              </w:rPr>
              <w:t>DM</w:t>
            </w:r>
          </w:p>
        </w:tc>
        <w:tc>
          <w:tcPr>
            <w:tcW w:w="6435" w:type="dxa"/>
            <w:tcMar>
              <w:top w:w="100" w:type="dxa"/>
              <w:left w:w="100" w:type="dxa"/>
              <w:bottom w:w="100" w:type="dxa"/>
              <w:right w:w="100" w:type="dxa"/>
            </w:tcMar>
            <w:vAlign w:val="center"/>
          </w:tcPr>
          <w:p w14:paraId="4CFA45DB" w14:textId="38760494" w:rsidR="008304AD" w:rsidRPr="004A0A2C" w:rsidRDefault="008304AD" w:rsidP="00E15734">
            <w:pPr>
              <w:rPr>
                <w:rFonts w:ascii="Calibri" w:hAnsi="Calibri" w:cs="Calibri"/>
                <w:color w:val="000000"/>
                <w:lang w:val="en-GB"/>
              </w:rPr>
            </w:pPr>
            <w:r>
              <w:rPr>
                <w:rFonts w:ascii="Calibri" w:hAnsi="Calibri" w:cs="Calibri"/>
                <w:color w:val="000000"/>
                <w:lang w:val="en-GB"/>
              </w:rPr>
              <w:t>Decision-Making (as SUPERSEDE component)</w:t>
            </w:r>
          </w:p>
        </w:tc>
      </w:tr>
      <w:tr w:rsidR="006B1B0B" w:rsidRPr="004A0A2C" w14:paraId="1E5B583B" w14:textId="77777777" w:rsidTr="00E15734">
        <w:tc>
          <w:tcPr>
            <w:tcW w:w="2595" w:type="dxa"/>
            <w:tcMar>
              <w:top w:w="100" w:type="dxa"/>
              <w:left w:w="100" w:type="dxa"/>
              <w:bottom w:w="100" w:type="dxa"/>
              <w:right w:w="100" w:type="dxa"/>
            </w:tcMar>
            <w:vAlign w:val="center"/>
          </w:tcPr>
          <w:p w14:paraId="61FAB309" w14:textId="315491D2" w:rsidR="006B1B0B" w:rsidRDefault="006B1B0B" w:rsidP="00E15734">
            <w:pPr>
              <w:rPr>
                <w:rFonts w:ascii="Calibri" w:hAnsi="Calibri" w:cs="Calibri"/>
                <w:color w:val="000000"/>
                <w:lang w:val="en-GB"/>
              </w:rPr>
            </w:pPr>
            <w:r>
              <w:rPr>
                <w:rFonts w:ascii="Calibri" w:hAnsi="Calibri" w:cs="Calibri"/>
                <w:color w:val="000000"/>
                <w:lang w:val="en-GB"/>
              </w:rPr>
              <w:t>DMPP</w:t>
            </w:r>
          </w:p>
        </w:tc>
        <w:tc>
          <w:tcPr>
            <w:tcW w:w="6435" w:type="dxa"/>
            <w:tcMar>
              <w:top w:w="100" w:type="dxa"/>
              <w:left w:w="100" w:type="dxa"/>
              <w:bottom w:w="100" w:type="dxa"/>
              <w:right w:w="100" w:type="dxa"/>
            </w:tcMar>
            <w:vAlign w:val="center"/>
          </w:tcPr>
          <w:p w14:paraId="69B34B44" w14:textId="146AFC95" w:rsidR="006B1B0B" w:rsidRDefault="006B1B0B" w:rsidP="00E15734">
            <w:pPr>
              <w:rPr>
                <w:rFonts w:ascii="Calibri" w:hAnsi="Calibri" w:cs="Calibri"/>
                <w:color w:val="000000"/>
                <w:lang w:val="en-GB"/>
              </w:rPr>
            </w:pPr>
            <w:r>
              <w:rPr>
                <w:rFonts w:ascii="Calibri" w:hAnsi="Calibri" w:cs="Calibri"/>
                <w:color w:val="000000"/>
                <w:lang w:val="en-GB"/>
              </w:rPr>
              <w:t>DM Prioritization Process</w:t>
            </w:r>
          </w:p>
        </w:tc>
      </w:tr>
      <w:tr w:rsidR="008304AD" w:rsidRPr="004A0A2C" w14:paraId="28D8BDA0" w14:textId="77777777" w:rsidTr="00E15734">
        <w:tc>
          <w:tcPr>
            <w:tcW w:w="2595" w:type="dxa"/>
            <w:tcMar>
              <w:top w:w="100" w:type="dxa"/>
              <w:left w:w="100" w:type="dxa"/>
              <w:bottom w:w="100" w:type="dxa"/>
              <w:right w:w="100" w:type="dxa"/>
            </w:tcMar>
            <w:vAlign w:val="center"/>
          </w:tcPr>
          <w:p w14:paraId="3C6B8F92" w14:textId="1DEF7D7E" w:rsidR="008304AD" w:rsidRDefault="008304AD" w:rsidP="00E15734">
            <w:pPr>
              <w:rPr>
                <w:rFonts w:ascii="Calibri" w:hAnsi="Calibri" w:cs="Calibri"/>
                <w:color w:val="000000"/>
                <w:lang w:val="en-GB"/>
              </w:rPr>
            </w:pPr>
            <w:r>
              <w:rPr>
                <w:rFonts w:ascii="Calibri" w:hAnsi="Calibri" w:cs="Calibri"/>
                <w:color w:val="000000"/>
                <w:lang w:val="en-GB"/>
              </w:rPr>
              <w:lastRenderedPageBreak/>
              <w:t>RP</w:t>
            </w:r>
          </w:p>
        </w:tc>
        <w:tc>
          <w:tcPr>
            <w:tcW w:w="6435" w:type="dxa"/>
            <w:tcMar>
              <w:top w:w="100" w:type="dxa"/>
              <w:left w:w="100" w:type="dxa"/>
              <w:bottom w:w="100" w:type="dxa"/>
              <w:right w:w="100" w:type="dxa"/>
            </w:tcMar>
            <w:vAlign w:val="center"/>
          </w:tcPr>
          <w:p w14:paraId="056FB0A8" w14:textId="71A98D33" w:rsidR="008304AD" w:rsidRDefault="008304AD" w:rsidP="00E15734">
            <w:pPr>
              <w:rPr>
                <w:rFonts w:ascii="Calibri" w:hAnsi="Calibri" w:cs="Calibri"/>
                <w:color w:val="000000"/>
                <w:lang w:val="en-GB"/>
              </w:rPr>
            </w:pPr>
            <w:r>
              <w:rPr>
                <w:rFonts w:ascii="Calibri" w:hAnsi="Calibri" w:cs="Calibri"/>
                <w:color w:val="000000"/>
                <w:lang w:val="en-GB"/>
              </w:rPr>
              <w:t>Release Planning (as SUPERSEDE component</w:t>
            </w:r>
            <w:r w:rsidR="00AD631C">
              <w:rPr>
                <w:rFonts w:ascii="Calibri" w:hAnsi="Calibri" w:cs="Calibri"/>
                <w:color w:val="000000"/>
                <w:lang w:val="en-GB"/>
              </w:rPr>
              <w:t xml:space="preserve"> RePlan</w:t>
            </w:r>
            <w:r>
              <w:rPr>
                <w:rFonts w:ascii="Calibri" w:hAnsi="Calibri" w:cs="Calibri"/>
                <w:color w:val="000000"/>
                <w:lang w:val="en-GB"/>
              </w:rPr>
              <w:t>)</w:t>
            </w:r>
          </w:p>
        </w:tc>
      </w:tr>
      <w:tr w:rsidR="00D608EF" w:rsidRPr="004A0A2C" w14:paraId="653D939C" w14:textId="77777777" w:rsidTr="00E15734">
        <w:tc>
          <w:tcPr>
            <w:tcW w:w="2595" w:type="dxa"/>
            <w:tcMar>
              <w:top w:w="100" w:type="dxa"/>
              <w:left w:w="100" w:type="dxa"/>
              <w:bottom w:w="100" w:type="dxa"/>
              <w:right w:w="100" w:type="dxa"/>
            </w:tcMar>
            <w:vAlign w:val="center"/>
          </w:tcPr>
          <w:p w14:paraId="3AC572A0" w14:textId="0654B8BE" w:rsidR="00D608EF" w:rsidRDefault="00D608EF" w:rsidP="00E15734">
            <w:pPr>
              <w:rPr>
                <w:rFonts w:ascii="Calibri" w:hAnsi="Calibri" w:cs="Calibri"/>
                <w:color w:val="000000"/>
                <w:lang w:val="en-GB"/>
              </w:rPr>
            </w:pPr>
            <w:r>
              <w:rPr>
                <w:rFonts w:ascii="Calibri" w:hAnsi="Calibri" w:cs="Calibri"/>
                <w:color w:val="000000"/>
                <w:lang w:val="en-GB"/>
              </w:rPr>
              <w:t>SPI</w:t>
            </w:r>
          </w:p>
        </w:tc>
        <w:tc>
          <w:tcPr>
            <w:tcW w:w="6435" w:type="dxa"/>
            <w:tcMar>
              <w:top w:w="100" w:type="dxa"/>
              <w:left w:w="100" w:type="dxa"/>
              <w:bottom w:w="100" w:type="dxa"/>
              <w:right w:w="100" w:type="dxa"/>
            </w:tcMar>
            <w:vAlign w:val="center"/>
          </w:tcPr>
          <w:p w14:paraId="43CB31AD" w14:textId="7B40082B" w:rsidR="00D608EF" w:rsidRDefault="00D608EF" w:rsidP="00E15734">
            <w:pPr>
              <w:rPr>
                <w:rFonts w:ascii="Calibri" w:hAnsi="Calibri" w:cs="Calibri"/>
                <w:color w:val="000000"/>
                <w:lang w:val="en-GB"/>
              </w:rPr>
            </w:pPr>
            <w:r>
              <w:rPr>
                <w:rFonts w:ascii="Calibri" w:hAnsi="Calibri" w:cs="Calibri"/>
                <w:color w:val="000000"/>
                <w:lang w:val="en-GB"/>
              </w:rPr>
              <w:t>SUPERSEDE Plug-In for JIRA</w:t>
            </w:r>
          </w:p>
        </w:tc>
      </w:tr>
    </w:tbl>
    <w:p w14:paraId="42F3D416" w14:textId="77777777" w:rsidR="008B6012" w:rsidRPr="004A0A2C" w:rsidRDefault="008B6012">
      <w:pPr>
        <w:rPr>
          <w:rFonts w:asciiTheme="majorHAnsi" w:eastAsiaTheme="majorEastAsia" w:hAnsiTheme="majorHAnsi" w:cstheme="majorBidi"/>
          <w:b/>
          <w:bCs/>
          <w:color w:val="2E74B5"/>
          <w:sz w:val="32"/>
          <w:szCs w:val="32"/>
          <w:lang w:val="en-GB"/>
        </w:rPr>
      </w:pPr>
      <w:r w:rsidRPr="004A0A2C">
        <w:rPr>
          <w:lang w:val="en-GB"/>
        </w:rPr>
        <w:br w:type="page"/>
      </w:r>
    </w:p>
    <w:p w14:paraId="1F1C3B5E" w14:textId="29F63CB4" w:rsidR="008B6012" w:rsidRPr="004A0A2C" w:rsidRDefault="002327BC" w:rsidP="00C96BC4">
      <w:pPr>
        <w:pStyle w:val="Titolo1"/>
        <w:rPr>
          <w:lang w:val="en-GB"/>
        </w:rPr>
      </w:pPr>
      <w:bookmarkStart w:id="1" w:name="_Toc425775833"/>
      <w:bookmarkStart w:id="2" w:name="_Toc492295581"/>
      <w:r w:rsidRPr="004A0A2C">
        <w:rPr>
          <w:lang w:val="en-GB"/>
        </w:rPr>
        <w:lastRenderedPageBreak/>
        <w:t>Executive Summary</w:t>
      </w:r>
      <w:bookmarkEnd w:id="1"/>
      <w:bookmarkEnd w:id="2"/>
      <w:r w:rsidR="004863CC" w:rsidRPr="004A0A2C">
        <w:rPr>
          <w:lang w:val="en-GB"/>
        </w:rPr>
        <w:t xml:space="preserve"> </w:t>
      </w:r>
    </w:p>
    <w:p w14:paraId="3EA8BC5E" w14:textId="15260497" w:rsidR="00885FDF" w:rsidRPr="004A0A2C" w:rsidRDefault="001B1351" w:rsidP="009A45B0">
      <w:pPr>
        <w:rPr>
          <w:i/>
          <w:iCs/>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24BFF288" w14:textId="77777777" w:rsidR="00F516FD" w:rsidRPr="004A0A2C" w:rsidRDefault="00F516FD" w:rsidP="00F516FD">
      <w:pPr>
        <w:rPr>
          <w:lang w:val="en-GB"/>
        </w:rPr>
      </w:pPr>
    </w:p>
    <w:p w14:paraId="72C823AB" w14:textId="77777777" w:rsidR="008B6012" w:rsidRPr="004A0A2C" w:rsidRDefault="008B6012">
      <w:pPr>
        <w:rPr>
          <w:rFonts w:asciiTheme="majorHAnsi" w:eastAsiaTheme="majorEastAsia" w:hAnsiTheme="majorHAnsi" w:cstheme="majorBidi"/>
          <w:b/>
          <w:bCs/>
          <w:color w:val="2E74B5" w:themeColor="accent1" w:themeShade="BF"/>
          <w:sz w:val="32"/>
          <w:szCs w:val="32"/>
          <w:lang w:val="en-GB"/>
        </w:rPr>
      </w:pPr>
      <w:r w:rsidRPr="004A0A2C">
        <w:rPr>
          <w:lang w:val="en-GB"/>
        </w:rPr>
        <w:br w:type="page"/>
      </w:r>
    </w:p>
    <w:p w14:paraId="030D5647" w14:textId="77777777" w:rsidR="00D739D1" w:rsidRPr="004A0A2C" w:rsidRDefault="004863CC" w:rsidP="00E0323F">
      <w:pPr>
        <w:pStyle w:val="Titolo1"/>
        <w:rPr>
          <w:lang w:val="en-GB"/>
        </w:rPr>
      </w:pPr>
      <w:bookmarkStart w:id="3" w:name="_Toc492295582"/>
      <w:r w:rsidRPr="004A0A2C">
        <w:rPr>
          <w:lang w:val="en-GB"/>
        </w:rPr>
        <w:lastRenderedPageBreak/>
        <w:t>Introduction</w:t>
      </w:r>
      <w:bookmarkEnd w:id="3"/>
    </w:p>
    <w:p w14:paraId="41789224" w14:textId="77777777" w:rsidR="009C6ACF" w:rsidRDefault="009C6ACF" w:rsidP="009C6ACF">
      <w:pPr>
        <w:rPr>
          <w:lang w:val="en-GB"/>
        </w:rPr>
      </w:pPr>
      <w:r>
        <w:rPr>
          <w:lang w:val="en-GB"/>
        </w:rPr>
        <w:t>This document summarizes the requirements and general architecture for the integration of SUPERSEDE with a third-party issue tracking software or similar project management tool via the front-end services. It describes the requirements, architectural and UI design for the JIRA plug-in. It provides a manual on how to use the development environment for this plug-in and how to install the plug-in on a JIRA installation.</w:t>
      </w:r>
    </w:p>
    <w:p w14:paraId="498B373C" w14:textId="77777777" w:rsidR="009C6ACF" w:rsidRPr="004A0A2C" w:rsidRDefault="009C6ACF" w:rsidP="009C6ACF">
      <w:pPr>
        <w:rPr>
          <w:i/>
          <w:iCs/>
          <w:lang w:val="en-GB"/>
        </w:rPr>
      </w:pPr>
    </w:p>
    <w:p w14:paraId="6B1E5615" w14:textId="032320BC" w:rsidR="000D2667" w:rsidRPr="004A0A2C" w:rsidRDefault="000D2667" w:rsidP="000D2667">
      <w:pPr>
        <w:rPr>
          <w:lang w:val="en-GB"/>
        </w:rPr>
      </w:pPr>
      <w:r w:rsidRPr="004A0A2C">
        <w:rPr>
          <w:lang w:val="en-GB"/>
        </w:rPr>
        <w:t>This doc</w:t>
      </w:r>
      <w:r w:rsidR="009C6ACF">
        <w:rPr>
          <w:lang w:val="en-GB"/>
        </w:rPr>
        <w:t xml:space="preserve">ument is structured as follows: </w:t>
      </w:r>
      <w:r w:rsidR="000E00DE">
        <w:rPr>
          <w:lang w:val="en-GB"/>
        </w:rPr>
        <w:t xml:space="preserve">Sec. </w:t>
      </w:r>
      <w:r w:rsidR="000E00DE">
        <w:rPr>
          <w:lang w:val="en-GB"/>
        </w:rPr>
        <w:fldChar w:fldCharType="begin"/>
      </w:r>
      <w:r w:rsidR="000E00DE">
        <w:rPr>
          <w:lang w:val="en-GB"/>
        </w:rPr>
        <w:instrText xml:space="preserve"> REF _Ref490146642 \r \h </w:instrText>
      </w:r>
      <w:r w:rsidR="000E00DE">
        <w:rPr>
          <w:lang w:val="en-GB"/>
        </w:rPr>
      </w:r>
      <w:r w:rsidR="000E00DE">
        <w:rPr>
          <w:lang w:val="en-GB"/>
        </w:rPr>
        <w:fldChar w:fldCharType="separate"/>
      </w:r>
      <w:r w:rsidR="009F44BB">
        <w:rPr>
          <w:lang w:val="en-GB"/>
        </w:rPr>
        <w:t>3</w:t>
      </w:r>
      <w:r w:rsidR="000E00DE">
        <w:rPr>
          <w:lang w:val="en-GB"/>
        </w:rPr>
        <w:fldChar w:fldCharType="end"/>
      </w:r>
      <w:r w:rsidR="000E00DE">
        <w:rPr>
          <w:lang w:val="en-GB"/>
        </w:rPr>
        <w:t xml:space="preserve"> describes the approach to be taken for integration from a technical perspective</w:t>
      </w:r>
      <w:r w:rsidR="00C60C89">
        <w:rPr>
          <w:lang w:val="en-GB"/>
        </w:rPr>
        <w:t xml:space="preserve"> in the form of a reference architecture</w:t>
      </w:r>
      <w:r w:rsidR="000E00DE">
        <w:rPr>
          <w:lang w:val="en-GB"/>
        </w:rPr>
        <w:t xml:space="preserve">. Sec. </w:t>
      </w:r>
      <w:r w:rsidR="000E00DE">
        <w:rPr>
          <w:lang w:val="en-GB"/>
        </w:rPr>
        <w:fldChar w:fldCharType="begin"/>
      </w:r>
      <w:r w:rsidR="000E00DE">
        <w:rPr>
          <w:lang w:val="en-GB"/>
        </w:rPr>
        <w:instrText xml:space="preserve"> REF _Ref490146670 \r \h </w:instrText>
      </w:r>
      <w:r w:rsidR="000E00DE">
        <w:rPr>
          <w:lang w:val="en-GB"/>
        </w:rPr>
      </w:r>
      <w:r w:rsidR="000E00DE">
        <w:rPr>
          <w:lang w:val="en-GB"/>
        </w:rPr>
        <w:fldChar w:fldCharType="separate"/>
      </w:r>
      <w:r w:rsidR="009F44BB">
        <w:rPr>
          <w:lang w:val="en-GB"/>
        </w:rPr>
        <w:t>4</w:t>
      </w:r>
      <w:r w:rsidR="000E00DE">
        <w:rPr>
          <w:lang w:val="en-GB"/>
        </w:rPr>
        <w:fldChar w:fldCharType="end"/>
      </w:r>
      <w:r w:rsidR="000E00DE">
        <w:rPr>
          <w:lang w:val="en-GB"/>
        </w:rPr>
        <w:t xml:space="preserve"> highlights how this integration would enhance a software engineering process not SUPERSEDE-</w:t>
      </w:r>
      <w:r w:rsidR="003635E7">
        <w:rPr>
          <w:lang w:val="en-GB"/>
        </w:rPr>
        <w:t>centred</w:t>
      </w:r>
      <w:r w:rsidR="000E00DE">
        <w:rPr>
          <w:lang w:val="en-GB"/>
        </w:rPr>
        <w:t xml:space="preserve">. Sec. </w:t>
      </w:r>
      <w:r w:rsidR="000E00DE">
        <w:rPr>
          <w:lang w:val="en-GB"/>
        </w:rPr>
        <w:fldChar w:fldCharType="begin"/>
      </w:r>
      <w:r w:rsidR="000E00DE">
        <w:rPr>
          <w:lang w:val="en-GB"/>
        </w:rPr>
        <w:instrText xml:space="preserve"> REF _Ref490146732 \r \h </w:instrText>
      </w:r>
      <w:r w:rsidR="000E00DE">
        <w:rPr>
          <w:lang w:val="en-GB"/>
        </w:rPr>
      </w:r>
      <w:r w:rsidR="000E00DE">
        <w:rPr>
          <w:lang w:val="en-GB"/>
        </w:rPr>
        <w:fldChar w:fldCharType="separate"/>
      </w:r>
      <w:r w:rsidR="009F44BB">
        <w:rPr>
          <w:lang w:val="en-GB"/>
        </w:rPr>
        <w:t>5</w:t>
      </w:r>
      <w:r w:rsidR="000E00DE">
        <w:rPr>
          <w:lang w:val="en-GB"/>
        </w:rPr>
        <w:fldChar w:fldCharType="end"/>
      </w:r>
      <w:r w:rsidR="000E00DE">
        <w:rPr>
          <w:lang w:val="en-GB"/>
        </w:rPr>
        <w:t xml:space="preserve"> defines the expected characteristic of the third-party hosting software to</w:t>
      </w:r>
      <w:r w:rsidR="004674A6">
        <w:rPr>
          <w:lang w:val="en-GB"/>
        </w:rPr>
        <w:t xml:space="preserve"> be a good candidate for integr</w:t>
      </w:r>
      <w:r w:rsidR="000E00DE">
        <w:rPr>
          <w:lang w:val="en-GB"/>
        </w:rPr>
        <w:t xml:space="preserve">ation. Sec. </w:t>
      </w:r>
      <w:r w:rsidR="000E00DE">
        <w:rPr>
          <w:lang w:val="en-GB"/>
        </w:rPr>
        <w:fldChar w:fldCharType="begin"/>
      </w:r>
      <w:r w:rsidR="000E00DE">
        <w:rPr>
          <w:lang w:val="en-GB"/>
        </w:rPr>
        <w:instrText xml:space="preserve"> REF _Ref490146889 \r \h </w:instrText>
      </w:r>
      <w:r w:rsidR="000E00DE">
        <w:rPr>
          <w:lang w:val="en-GB"/>
        </w:rPr>
      </w:r>
      <w:r w:rsidR="000E00DE">
        <w:rPr>
          <w:lang w:val="en-GB"/>
        </w:rPr>
        <w:fldChar w:fldCharType="separate"/>
      </w:r>
      <w:r w:rsidR="009F44BB">
        <w:rPr>
          <w:lang w:val="en-GB"/>
        </w:rPr>
        <w:t>6</w:t>
      </w:r>
      <w:r w:rsidR="000E00DE">
        <w:rPr>
          <w:lang w:val="en-GB"/>
        </w:rPr>
        <w:fldChar w:fldCharType="end"/>
      </w:r>
      <w:r w:rsidR="000E00DE">
        <w:rPr>
          <w:lang w:val="en-GB"/>
        </w:rPr>
        <w:t xml:space="preserve"> highlights the support built into the FE and independent from the third-par</w:t>
      </w:r>
      <w:r w:rsidR="004674A6">
        <w:rPr>
          <w:lang w:val="en-GB"/>
        </w:rPr>
        <w:t>t</w:t>
      </w:r>
      <w:r w:rsidR="000E00DE">
        <w:rPr>
          <w:lang w:val="en-GB"/>
        </w:rPr>
        <w:t xml:space="preserve">y tool in use. Sec. </w:t>
      </w:r>
      <w:r w:rsidR="000E00DE">
        <w:rPr>
          <w:lang w:val="en-GB"/>
        </w:rPr>
        <w:fldChar w:fldCharType="begin"/>
      </w:r>
      <w:r w:rsidR="000E00DE">
        <w:rPr>
          <w:lang w:val="en-GB"/>
        </w:rPr>
        <w:instrText xml:space="preserve"> REF _Ref490146934 \r \h </w:instrText>
      </w:r>
      <w:r w:rsidR="000E00DE">
        <w:rPr>
          <w:lang w:val="en-GB"/>
        </w:rPr>
      </w:r>
      <w:r w:rsidR="000E00DE">
        <w:rPr>
          <w:lang w:val="en-GB"/>
        </w:rPr>
        <w:fldChar w:fldCharType="separate"/>
      </w:r>
      <w:r w:rsidR="009F44BB">
        <w:rPr>
          <w:lang w:val="en-GB"/>
        </w:rPr>
        <w:t>7</w:t>
      </w:r>
      <w:r w:rsidR="000E00DE">
        <w:rPr>
          <w:lang w:val="en-GB"/>
        </w:rPr>
        <w:fldChar w:fldCharType="end"/>
      </w:r>
      <w:r w:rsidR="000E00DE">
        <w:rPr>
          <w:lang w:val="en-GB"/>
        </w:rPr>
        <w:t xml:space="preserve"> details the integration with JIRA.</w:t>
      </w:r>
    </w:p>
    <w:p w14:paraId="704587A3" w14:textId="4701A5D7" w:rsidR="000D46DA" w:rsidRPr="004A0A2C" w:rsidRDefault="000D46DA" w:rsidP="00EB249B">
      <w:pPr>
        <w:rPr>
          <w:rFonts w:asciiTheme="majorHAnsi" w:eastAsiaTheme="majorEastAsia" w:hAnsiTheme="majorHAnsi" w:cstheme="majorBidi"/>
          <w:b/>
          <w:bCs/>
          <w:color w:val="FF6A00"/>
          <w:sz w:val="32"/>
          <w:szCs w:val="32"/>
          <w:lang w:val="en-GB"/>
        </w:rPr>
      </w:pPr>
      <w:bookmarkStart w:id="4" w:name="_Ref432603112"/>
      <w:bookmarkStart w:id="5" w:name="_Toc432608645"/>
      <w:r w:rsidRPr="004A0A2C">
        <w:rPr>
          <w:lang w:val="en-GB"/>
        </w:rPr>
        <w:br w:type="page"/>
      </w:r>
    </w:p>
    <w:p w14:paraId="36717E56" w14:textId="71599299" w:rsidR="000D2667" w:rsidRPr="004A0A2C" w:rsidRDefault="000A1DC6" w:rsidP="00F516FD">
      <w:pPr>
        <w:pStyle w:val="Titolo1"/>
        <w:spacing w:after="0"/>
        <w:jc w:val="left"/>
        <w:rPr>
          <w:lang w:val="en-GB"/>
        </w:rPr>
      </w:pPr>
      <w:bookmarkStart w:id="6" w:name="_Ref490146642"/>
      <w:bookmarkStart w:id="7" w:name="_Toc492295583"/>
      <w:bookmarkEnd w:id="4"/>
      <w:bookmarkEnd w:id="5"/>
      <w:r>
        <w:rPr>
          <w:lang w:val="en-GB"/>
        </w:rPr>
        <w:lastRenderedPageBreak/>
        <w:t xml:space="preserve">General </w:t>
      </w:r>
      <w:r w:rsidR="00015721" w:rsidRPr="004A0A2C">
        <w:rPr>
          <w:lang w:val="en-GB"/>
        </w:rPr>
        <w:t>Reference Architecture</w:t>
      </w:r>
      <w:bookmarkEnd w:id="6"/>
      <w:bookmarkEnd w:id="7"/>
    </w:p>
    <w:p w14:paraId="3B08887A" w14:textId="77777777" w:rsidR="00006989" w:rsidRPr="004A0A2C" w:rsidRDefault="00006989" w:rsidP="006960BC">
      <w:pPr>
        <w:rPr>
          <w:lang w:val="en-GB"/>
        </w:rPr>
      </w:pPr>
    </w:p>
    <w:p w14:paraId="0161586A" w14:textId="4D1C23F5" w:rsidR="000B408D" w:rsidRPr="004A0A2C" w:rsidRDefault="00B0711D" w:rsidP="000B408D">
      <w:pPr>
        <w:rPr>
          <w:lang w:val="en-GB"/>
        </w:rPr>
      </w:pPr>
      <w:r w:rsidRPr="004A0A2C">
        <w:rPr>
          <w:lang w:val="en-GB"/>
        </w:rPr>
        <w:t>The following figures are</w:t>
      </w:r>
      <w:r w:rsidR="00015721" w:rsidRPr="004A0A2C">
        <w:rPr>
          <w:lang w:val="en-GB"/>
        </w:rPr>
        <w:t xml:space="preserve"> extracted from</w:t>
      </w:r>
      <w:r w:rsidRPr="004A0A2C">
        <w:rPr>
          <w:lang w:val="en-GB"/>
        </w:rPr>
        <w:t xml:space="preserve"> </w:t>
      </w:r>
      <w:r w:rsidRPr="004A0A2C">
        <w:rPr>
          <w:lang w:val="en-GB"/>
        </w:rPr>
        <w:fldChar w:fldCharType="begin"/>
      </w:r>
      <w:r w:rsidRPr="004A0A2C">
        <w:rPr>
          <w:lang w:val="en-GB"/>
        </w:rPr>
        <w:instrText xml:space="preserve"> REF _Ref487183839 \n \h </w:instrText>
      </w:r>
      <w:r w:rsidRPr="004A0A2C">
        <w:rPr>
          <w:lang w:val="en-GB"/>
        </w:rPr>
      </w:r>
      <w:r w:rsidRPr="004A0A2C">
        <w:rPr>
          <w:lang w:val="en-GB"/>
        </w:rPr>
        <w:fldChar w:fldCharType="separate"/>
      </w:r>
      <w:r w:rsidR="009F44BB">
        <w:rPr>
          <w:lang w:val="en-GB"/>
        </w:rPr>
        <w:t>[1]</w:t>
      </w:r>
      <w:r w:rsidRPr="004A0A2C">
        <w:rPr>
          <w:lang w:val="en-GB"/>
        </w:rPr>
        <w:fldChar w:fldCharType="end"/>
      </w:r>
      <w:r w:rsidR="00E66E52">
        <w:rPr>
          <w:lang w:val="en-GB"/>
        </w:rPr>
        <w:t xml:space="preserve">. </w:t>
      </w:r>
      <w:r w:rsidR="00E66E52">
        <w:rPr>
          <w:lang w:val="en-GB"/>
        </w:rPr>
        <w:fldChar w:fldCharType="begin"/>
      </w:r>
      <w:r w:rsidR="00E66E52">
        <w:rPr>
          <w:lang w:val="en-GB"/>
        </w:rPr>
        <w:instrText xml:space="preserve"> REF _Ref456689470 \h </w:instrText>
      </w:r>
      <w:r w:rsidR="00E66E52">
        <w:rPr>
          <w:lang w:val="en-GB"/>
        </w:rPr>
      </w:r>
      <w:r w:rsidR="00E66E52">
        <w:rPr>
          <w:lang w:val="en-GB"/>
        </w:rPr>
        <w:fldChar w:fldCharType="separate"/>
      </w:r>
      <w:r w:rsidR="009F44BB" w:rsidRPr="004A0A2C">
        <w:t xml:space="preserve">Figure </w:t>
      </w:r>
      <w:r w:rsidR="009F44BB">
        <w:rPr>
          <w:noProof/>
        </w:rPr>
        <w:t>1</w:t>
      </w:r>
      <w:r w:rsidR="00E66E52">
        <w:rPr>
          <w:lang w:val="en-GB"/>
        </w:rPr>
        <w:fldChar w:fldCharType="end"/>
      </w:r>
      <w:r w:rsidR="00E66E52">
        <w:rPr>
          <w:lang w:val="en-GB"/>
        </w:rPr>
        <w:t xml:space="preserve"> shows the SUPERSEDE Front-end in </w:t>
      </w:r>
      <w:r w:rsidR="003F4907">
        <w:rPr>
          <w:lang w:val="en-GB"/>
        </w:rPr>
        <w:t>a standalone installation</w:t>
      </w:r>
      <w:r w:rsidR="00B97D16">
        <w:rPr>
          <w:lang w:val="en-GB"/>
        </w:rPr>
        <w:t>, with no interaction with any third-party tool in use by the end-user organization</w:t>
      </w:r>
      <w:r w:rsidR="003F4907">
        <w:rPr>
          <w:lang w:val="en-GB"/>
        </w:rPr>
        <w:t xml:space="preserve">. </w:t>
      </w:r>
      <w:r w:rsidR="003F4907">
        <w:rPr>
          <w:lang w:val="en-GB"/>
        </w:rPr>
        <w:fldChar w:fldCharType="begin"/>
      </w:r>
      <w:r w:rsidR="003F4907">
        <w:rPr>
          <w:lang w:val="en-GB"/>
        </w:rPr>
        <w:instrText xml:space="preserve"> REF _Ref487629628 \h </w:instrText>
      </w:r>
      <w:r w:rsidR="003F4907">
        <w:rPr>
          <w:lang w:val="en-GB"/>
        </w:rPr>
      </w:r>
      <w:r w:rsidR="003F4907">
        <w:rPr>
          <w:lang w:val="en-GB"/>
        </w:rPr>
        <w:fldChar w:fldCharType="separate"/>
      </w:r>
      <w:r w:rsidR="009F44BB" w:rsidRPr="004A0A2C">
        <w:t xml:space="preserve">Figure </w:t>
      </w:r>
      <w:r w:rsidR="009F44BB">
        <w:rPr>
          <w:noProof/>
        </w:rPr>
        <w:t>2</w:t>
      </w:r>
      <w:r w:rsidR="003F4907">
        <w:rPr>
          <w:lang w:val="en-GB"/>
        </w:rPr>
        <w:fldChar w:fldCharType="end"/>
      </w:r>
      <w:r w:rsidR="003F4907">
        <w:rPr>
          <w:lang w:val="en-GB"/>
        </w:rPr>
        <w:t xml:space="preserve"> shows the SUPERSEDE Front-end when a third-party issue tracking system (ITS for short) or similar project management tool is in use</w:t>
      </w:r>
      <w:r w:rsidR="00B97D16">
        <w:rPr>
          <w:lang w:val="en-GB"/>
        </w:rPr>
        <w:t xml:space="preserve"> and SUPERSEDE extends the functionality of the latter.</w:t>
      </w:r>
      <w:r w:rsidR="003A3D2F">
        <w:rPr>
          <w:lang w:val="en-GB"/>
        </w:rPr>
        <w:t xml:space="preserve"> </w:t>
      </w:r>
    </w:p>
    <w:p w14:paraId="0E898CB7" w14:textId="77777777" w:rsidR="006960BC" w:rsidRPr="004A0A2C" w:rsidRDefault="006960BC" w:rsidP="00006989">
      <w:pPr>
        <w:rPr>
          <w:lang w:val="en-GB"/>
        </w:rPr>
      </w:pPr>
    </w:p>
    <w:p w14:paraId="5F4D159A" w14:textId="77777777" w:rsidR="006E63E1" w:rsidRPr="004A0A2C" w:rsidRDefault="006E63E1" w:rsidP="006E63E1">
      <w:pPr>
        <w:rPr>
          <w:lang w:val="en-GB"/>
        </w:rPr>
      </w:pPr>
      <w:bookmarkStart w:id="8" w:name="h.146uv1uv7axy" w:colFirst="0" w:colLast="0"/>
      <w:bookmarkEnd w:id="8"/>
    </w:p>
    <w:p w14:paraId="2B428EA3" w14:textId="77777777" w:rsidR="006E63E1" w:rsidRPr="004A0A2C" w:rsidRDefault="006E63E1" w:rsidP="003C38F8">
      <w:pPr>
        <w:keepNext/>
        <w:jc w:val="center"/>
        <w:rPr>
          <w:lang w:val="en-GB"/>
        </w:rPr>
      </w:pPr>
      <w:r w:rsidRPr="004A0A2C">
        <w:rPr>
          <w:noProof/>
          <w:lang w:val="en-US" w:eastAsia="en-US"/>
        </w:rPr>
        <w:drawing>
          <wp:inline distT="0" distB="0" distL="0" distR="0" wp14:anchorId="201A4B3E" wp14:editId="4615A2DD">
            <wp:extent cx="5163713" cy="29045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1.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5163713" cy="2904589"/>
                    </a:xfrm>
                    <a:prstGeom prst="rect">
                      <a:avLst/>
                    </a:prstGeom>
                    <a:ln>
                      <a:noFill/>
                    </a:ln>
                    <a:extLst>
                      <a:ext uri="{53640926-AAD7-44D8-BBD7-CCE9431645EC}">
                        <a14:shadowObscured xmlns:a14="http://schemas.microsoft.com/office/drawing/2010/main"/>
                      </a:ext>
                    </a:extLst>
                  </pic:spPr>
                </pic:pic>
              </a:graphicData>
            </a:graphic>
          </wp:inline>
        </w:drawing>
      </w:r>
    </w:p>
    <w:p w14:paraId="3366C6F3" w14:textId="79CEF4D0" w:rsidR="006E63E1" w:rsidRPr="004A0A2C" w:rsidRDefault="006E63E1" w:rsidP="00235F21">
      <w:pPr>
        <w:pStyle w:val="Didascalia"/>
        <w:jc w:val="center"/>
      </w:pPr>
      <w:bookmarkStart w:id="9" w:name="_Ref456689470"/>
      <w:r w:rsidRPr="004A0A2C">
        <w:t xml:space="preserve">Figure </w:t>
      </w:r>
      <w:r w:rsidRPr="004A0A2C">
        <w:fldChar w:fldCharType="begin"/>
      </w:r>
      <w:r w:rsidRPr="004A0A2C">
        <w:instrText xml:space="preserve"> SEQ Figure \* ARABIC </w:instrText>
      </w:r>
      <w:r w:rsidRPr="004A0A2C">
        <w:fldChar w:fldCharType="separate"/>
      </w:r>
      <w:r w:rsidR="00C108DC">
        <w:rPr>
          <w:noProof/>
        </w:rPr>
        <w:t>1</w:t>
      </w:r>
      <w:r w:rsidRPr="004A0A2C">
        <w:fldChar w:fldCharType="end"/>
      </w:r>
      <w:bookmarkEnd w:id="9"/>
      <w:r w:rsidRPr="004A0A2C">
        <w:t>: High-level architecture of SUPERSEDE FE</w:t>
      </w:r>
      <w:r w:rsidR="00546013" w:rsidRPr="004A0A2C">
        <w:t>, standalone installation</w:t>
      </w:r>
    </w:p>
    <w:p w14:paraId="0249115D" w14:textId="77777777" w:rsidR="00AD666C" w:rsidRPr="004A0A2C" w:rsidRDefault="00AD666C" w:rsidP="008A399F">
      <w:pPr>
        <w:rPr>
          <w:lang w:val="en-GB"/>
        </w:rPr>
      </w:pPr>
    </w:p>
    <w:p w14:paraId="2B27B1C2" w14:textId="77777777" w:rsidR="00AD666C" w:rsidRPr="004A0A2C" w:rsidRDefault="00AD666C" w:rsidP="008A399F">
      <w:pPr>
        <w:keepNext/>
        <w:rPr>
          <w:lang w:val="en-GB"/>
        </w:rPr>
      </w:pPr>
      <w:r w:rsidRPr="004A0A2C">
        <w:rPr>
          <w:noProof/>
          <w:lang w:val="en-US" w:eastAsia="en-US"/>
        </w:rPr>
        <w:drawing>
          <wp:inline distT="0" distB="0" distL="0" distR="0" wp14:anchorId="7AAC40D1" wp14:editId="2B0D29B6">
            <wp:extent cx="5756910" cy="3238261"/>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de2.jpg"/>
                    <pic:cNvPicPr/>
                  </pic:nvPicPr>
                  <pic:blipFill>
                    <a:blip r:embed="rId9">
                      <a:extLst>
                        <a:ext uri="{28A0092B-C50C-407E-A947-70E740481C1C}">
                          <a14:useLocalDpi xmlns:a14="http://schemas.microsoft.com/office/drawing/2010/main" val="0"/>
                        </a:ext>
                      </a:extLst>
                    </a:blip>
                    <a:stretch>
                      <a:fillRect/>
                    </a:stretch>
                  </pic:blipFill>
                  <pic:spPr>
                    <a:xfrm>
                      <a:off x="0" y="0"/>
                      <a:ext cx="5756910" cy="3238261"/>
                    </a:xfrm>
                    <a:prstGeom prst="rect">
                      <a:avLst/>
                    </a:prstGeom>
                  </pic:spPr>
                </pic:pic>
              </a:graphicData>
            </a:graphic>
          </wp:inline>
        </w:drawing>
      </w:r>
    </w:p>
    <w:p w14:paraId="482BC5C5" w14:textId="3BBD694F" w:rsidR="00AD666C" w:rsidRPr="004A0A2C" w:rsidRDefault="00AD666C" w:rsidP="00AD666C">
      <w:pPr>
        <w:pStyle w:val="Didascalia"/>
        <w:jc w:val="center"/>
      </w:pPr>
      <w:bookmarkStart w:id="10" w:name="_Ref487629628"/>
      <w:r w:rsidRPr="004A0A2C">
        <w:t xml:space="preserve">Figure </w:t>
      </w:r>
      <w:r w:rsidRPr="004A0A2C">
        <w:fldChar w:fldCharType="begin"/>
      </w:r>
      <w:r w:rsidRPr="004A0A2C">
        <w:instrText xml:space="preserve"> SEQ Figure \* ARABIC </w:instrText>
      </w:r>
      <w:r w:rsidRPr="004A0A2C">
        <w:fldChar w:fldCharType="separate"/>
      </w:r>
      <w:r w:rsidR="00C108DC">
        <w:rPr>
          <w:noProof/>
        </w:rPr>
        <w:t>2</w:t>
      </w:r>
      <w:r w:rsidRPr="004A0A2C">
        <w:fldChar w:fldCharType="end"/>
      </w:r>
      <w:bookmarkEnd w:id="10"/>
      <w:r w:rsidRPr="004A0A2C">
        <w:t xml:space="preserve">: Architecture </w:t>
      </w:r>
      <w:r w:rsidR="00990299" w:rsidRPr="004A0A2C">
        <w:t xml:space="preserve">of the FE </w:t>
      </w:r>
      <w:r w:rsidR="00BA1ACE" w:rsidRPr="004A0A2C">
        <w:t xml:space="preserve">as </w:t>
      </w:r>
      <w:r w:rsidRPr="004A0A2C">
        <w:t xml:space="preserve">third-party </w:t>
      </w:r>
      <w:r w:rsidR="00E66D1E" w:rsidRPr="004A0A2C">
        <w:t xml:space="preserve">hosting </w:t>
      </w:r>
      <w:r w:rsidR="00BA1ACE" w:rsidRPr="004A0A2C">
        <w:t>tool extension</w:t>
      </w:r>
    </w:p>
    <w:p w14:paraId="446EC74C" w14:textId="568603C4" w:rsidR="00955AF7" w:rsidRDefault="00955AF7" w:rsidP="006F510B">
      <w:pPr>
        <w:rPr>
          <w:lang w:val="en-GB"/>
        </w:rPr>
      </w:pPr>
      <w:r>
        <w:rPr>
          <w:lang w:val="en-GB"/>
        </w:rPr>
        <w:lastRenderedPageBreak/>
        <w:t xml:space="preserve">In this approach, </w:t>
      </w:r>
      <w:r w:rsidR="00676E4C">
        <w:rPr>
          <w:lang w:val="en-GB"/>
        </w:rPr>
        <w:t>alternative to (or complementing)</w:t>
      </w:r>
      <w:r>
        <w:rPr>
          <w:lang w:val="en-GB"/>
        </w:rPr>
        <w:t xml:space="preserve"> </w:t>
      </w:r>
      <w:r w:rsidR="00676E4C">
        <w:rPr>
          <w:lang w:val="en-GB"/>
        </w:rPr>
        <w:t xml:space="preserve">back-end </w:t>
      </w:r>
      <w:r>
        <w:rPr>
          <w:lang w:val="en-GB"/>
        </w:rPr>
        <w:t xml:space="preserve">integration (e.g. with direct </w:t>
      </w:r>
      <w:r w:rsidR="00676E4C">
        <w:rPr>
          <w:lang w:val="en-GB"/>
        </w:rPr>
        <w:t>communication</w:t>
      </w:r>
      <w:r>
        <w:rPr>
          <w:lang w:val="en-GB"/>
        </w:rPr>
        <w:t xml:space="preserve"> among servers</w:t>
      </w:r>
      <w:r w:rsidR="00D512F8">
        <w:rPr>
          <w:lang w:val="en-GB"/>
        </w:rPr>
        <w:t xml:space="preserve"> </w:t>
      </w:r>
      <w:r w:rsidR="00B7440A">
        <w:rPr>
          <w:lang w:val="en-GB"/>
        </w:rPr>
        <w:t xml:space="preserve">or </w:t>
      </w:r>
      <w:r w:rsidR="00255D1C">
        <w:rPr>
          <w:lang w:val="en-GB"/>
        </w:rPr>
        <w:t>with a common enterprise bus</w:t>
      </w:r>
      <w:r>
        <w:rPr>
          <w:lang w:val="en-GB"/>
        </w:rPr>
        <w:t xml:space="preserve">), the normal split between Web client running within the browser and Web server is exploited to (partially or entirely) substitute the native SUPERSEDE GUI </w:t>
      </w:r>
      <w:r w:rsidR="00D70671">
        <w:rPr>
          <w:lang w:val="en-GB"/>
        </w:rPr>
        <w:t xml:space="preserve">(i.e. the Web client) </w:t>
      </w:r>
      <w:r>
        <w:rPr>
          <w:lang w:val="en-GB"/>
        </w:rPr>
        <w:t xml:space="preserve">with the one offered by the ITS </w:t>
      </w:r>
      <w:r w:rsidR="00F429EA">
        <w:rPr>
          <w:lang w:val="en-GB"/>
        </w:rPr>
        <w:t xml:space="preserve">but </w:t>
      </w:r>
      <w:r w:rsidR="00CB6DD6">
        <w:rPr>
          <w:lang w:val="en-GB"/>
        </w:rPr>
        <w:t>extended</w:t>
      </w:r>
      <w:r>
        <w:rPr>
          <w:lang w:val="en-GB"/>
        </w:rPr>
        <w:t xml:space="preserve"> with a SUPERSEDE plug</w:t>
      </w:r>
      <w:r w:rsidR="00305899">
        <w:rPr>
          <w:lang w:val="en-GB"/>
        </w:rPr>
        <w:t>-</w:t>
      </w:r>
      <w:r>
        <w:rPr>
          <w:lang w:val="en-GB"/>
        </w:rPr>
        <w:t>in</w:t>
      </w:r>
      <w:r w:rsidR="003D37DA">
        <w:rPr>
          <w:lang w:val="en-GB"/>
        </w:rPr>
        <w:t>,</w:t>
      </w:r>
      <w:r w:rsidR="007C5AA3">
        <w:rPr>
          <w:lang w:val="en-GB"/>
        </w:rPr>
        <w:t xml:space="preserve"> without touching the SUPERSEDE FE Web server</w:t>
      </w:r>
      <w:r>
        <w:rPr>
          <w:lang w:val="en-GB"/>
        </w:rPr>
        <w:t>. Data exchanges between SUPERSEDE and ITS are m</w:t>
      </w:r>
      <w:r w:rsidR="00305899">
        <w:rPr>
          <w:lang w:val="en-GB"/>
        </w:rPr>
        <w:t>ediated by the SUPERSEDE plug-in</w:t>
      </w:r>
      <w:r>
        <w:rPr>
          <w:lang w:val="en-GB"/>
        </w:rPr>
        <w:t xml:space="preserve">, which allows the end-user to select which data to move from one system to the other based on the activities s/he is performing. </w:t>
      </w:r>
      <w:r w:rsidR="001E4DC7">
        <w:rPr>
          <w:lang w:val="en-GB"/>
        </w:rPr>
        <w:t xml:space="preserve">Thus, </w:t>
      </w:r>
      <w:r>
        <w:rPr>
          <w:lang w:val="en-GB"/>
        </w:rPr>
        <w:t>SUPERSEDE appears as an extension of the native functi</w:t>
      </w:r>
      <w:r w:rsidR="00B85723">
        <w:rPr>
          <w:lang w:val="en-GB"/>
        </w:rPr>
        <w:t xml:space="preserve">onality of the </w:t>
      </w:r>
      <w:r w:rsidR="007729AA">
        <w:rPr>
          <w:lang w:val="en-GB"/>
        </w:rPr>
        <w:t>hosting ITS</w:t>
      </w:r>
      <w:r w:rsidR="007729AA">
        <w:rPr>
          <w:rStyle w:val="Rimandonotaapidipagina"/>
          <w:lang w:val="en-GB"/>
        </w:rPr>
        <w:footnoteReference w:id="1"/>
      </w:r>
      <w:r w:rsidR="00B85723">
        <w:rPr>
          <w:lang w:val="en-GB"/>
        </w:rPr>
        <w:t>, providing additional data and services</w:t>
      </w:r>
      <w:r w:rsidR="00A23303">
        <w:rPr>
          <w:lang w:val="en-GB"/>
        </w:rPr>
        <w:t>.</w:t>
      </w:r>
    </w:p>
    <w:p w14:paraId="12BD4A04" w14:textId="2E41F913" w:rsidR="006F510B" w:rsidRPr="004A0A2C" w:rsidRDefault="00221C21" w:rsidP="006F510B">
      <w:pPr>
        <w:rPr>
          <w:lang w:val="en-GB"/>
        </w:rPr>
      </w:pPr>
      <w:r>
        <w:rPr>
          <w:lang w:val="en-GB"/>
        </w:rPr>
        <w:t>This approach</w:t>
      </w:r>
      <w:r w:rsidR="00C50CCE">
        <w:rPr>
          <w:lang w:val="en-GB"/>
        </w:rPr>
        <w:t xml:space="preserve">, </w:t>
      </w:r>
      <w:r w:rsidR="005558A5">
        <w:rPr>
          <w:lang w:val="en-GB"/>
        </w:rPr>
        <w:t>which</w:t>
      </w:r>
      <w:r w:rsidR="00C50CCE">
        <w:rPr>
          <w:lang w:val="en-GB"/>
        </w:rPr>
        <w:t xml:space="preserve"> we call FE</w:t>
      </w:r>
      <w:r w:rsidR="00CF0B0D">
        <w:rPr>
          <w:lang w:val="en-GB"/>
        </w:rPr>
        <w:t>-level</w:t>
      </w:r>
      <w:r w:rsidR="00C50CCE">
        <w:rPr>
          <w:lang w:val="en-GB"/>
        </w:rPr>
        <w:t xml:space="preserve"> Integration,</w:t>
      </w:r>
      <w:r>
        <w:rPr>
          <w:lang w:val="en-GB"/>
        </w:rPr>
        <w:t xml:space="preserve"> leaves the back-end SUPERSEDE services unaffected by </w:t>
      </w:r>
      <w:r w:rsidR="007741F0">
        <w:rPr>
          <w:lang w:val="en-GB"/>
        </w:rPr>
        <w:t>deployment choices</w:t>
      </w:r>
      <w:r w:rsidR="000F54CA">
        <w:rPr>
          <w:lang w:val="en-GB"/>
        </w:rPr>
        <w:t xml:space="preserve"> concerning the user interfaces</w:t>
      </w:r>
      <w:r w:rsidR="007741F0">
        <w:rPr>
          <w:lang w:val="en-GB"/>
        </w:rPr>
        <w:t>, thus reducing</w:t>
      </w:r>
      <w:r>
        <w:rPr>
          <w:lang w:val="en-GB"/>
        </w:rPr>
        <w:t xml:space="preserve"> integration efforts. </w:t>
      </w:r>
      <w:r w:rsidR="00B47FC3">
        <w:rPr>
          <w:lang w:val="en-GB"/>
        </w:rPr>
        <w:t>However</w:t>
      </w:r>
      <w:r>
        <w:rPr>
          <w:lang w:val="en-GB"/>
        </w:rPr>
        <w:t xml:space="preserve">, it opens a </w:t>
      </w:r>
      <w:r w:rsidR="009932BE">
        <w:rPr>
          <w:lang w:val="en-GB"/>
        </w:rPr>
        <w:t>few</w:t>
      </w:r>
      <w:r>
        <w:rPr>
          <w:lang w:val="en-GB"/>
        </w:rPr>
        <w:t xml:space="preserve"> attention points up (see discussion below) and it is not suitable to support </w:t>
      </w:r>
      <w:r w:rsidR="00CA2247">
        <w:rPr>
          <w:lang w:val="en-GB"/>
        </w:rPr>
        <w:t xml:space="preserve">automatic, </w:t>
      </w:r>
      <w:r>
        <w:rPr>
          <w:lang w:val="en-GB"/>
        </w:rPr>
        <w:t xml:space="preserve">massive data transfers (e.g. as those generated by alerts that need to be elaborated </w:t>
      </w:r>
      <w:r w:rsidR="00AD1860">
        <w:rPr>
          <w:lang w:val="en-GB"/>
        </w:rPr>
        <w:t xml:space="preserve">in real-time </w:t>
      </w:r>
      <w:r>
        <w:rPr>
          <w:lang w:val="en-GB"/>
        </w:rPr>
        <w:t xml:space="preserve">by </w:t>
      </w:r>
      <w:r w:rsidR="000F54CA">
        <w:rPr>
          <w:lang w:val="en-GB"/>
        </w:rPr>
        <w:t xml:space="preserve">installation-specific services) or </w:t>
      </w:r>
      <w:r w:rsidR="00CF35CE">
        <w:rPr>
          <w:lang w:val="en-GB"/>
        </w:rPr>
        <w:t xml:space="preserve">for </w:t>
      </w:r>
      <w:r w:rsidR="000F54CA">
        <w:rPr>
          <w:lang w:val="en-GB"/>
        </w:rPr>
        <w:t xml:space="preserve">occasional </w:t>
      </w:r>
      <w:r w:rsidR="00CF35CE">
        <w:rPr>
          <w:lang w:val="en-GB"/>
        </w:rPr>
        <w:t>small scale imports / exports (e.g. to enterprise-level project monitoring tools such as Microsoft Project, better served with ad-hoc CSV file creations).</w:t>
      </w:r>
    </w:p>
    <w:p w14:paraId="7090F9A4" w14:textId="31E0174C" w:rsidR="00DA0850" w:rsidRDefault="00D3794D" w:rsidP="00DA0850">
      <w:pPr>
        <w:pStyle w:val="Titolo2"/>
      </w:pPr>
      <w:bookmarkStart w:id="11" w:name="_Ref490143050"/>
      <w:bookmarkStart w:id="12" w:name="_Toc492295584"/>
      <w:r>
        <w:t>Main a</w:t>
      </w:r>
      <w:r w:rsidR="00DA0850" w:rsidRPr="004A0A2C">
        <w:t>ttention points</w:t>
      </w:r>
      <w:r w:rsidR="0023529E">
        <w:t xml:space="preserve"> for FE-level integration</w:t>
      </w:r>
      <w:bookmarkEnd w:id="11"/>
      <w:bookmarkEnd w:id="12"/>
    </w:p>
    <w:p w14:paraId="2C4F1237" w14:textId="68D0713A" w:rsidR="009D69B2" w:rsidRDefault="009D69B2" w:rsidP="009D69B2">
      <w:pPr>
        <w:rPr>
          <w:lang w:val="en-GB"/>
        </w:rPr>
      </w:pPr>
      <w:r w:rsidRPr="00644BC2">
        <w:rPr>
          <w:b/>
          <w:lang w:val="en-GB"/>
        </w:rPr>
        <w:t>Confusion of end users</w:t>
      </w:r>
      <w:r>
        <w:rPr>
          <w:lang w:val="en-GB"/>
        </w:rPr>
        <w:t xml:space="preserve">. If not all user interfaces are provided by </w:t>
      </w:r>
      <w:r w:rsidR="00644BC2">
        <w:rPr>
          <w:lang w:val="en-GB"/>
        </w:rPr>
        <w:t xml:space="preserve">the SUPERSEDE plug-in, the user may have to switch between layouts, interaction modalities, processes </w:t>
      </w:r>
      <w:r w:rsidR="00673DA6">
        <w:rPr>
          <w:lang w:val="en-GB"/>
        </w:rPr>
        <w:t xml:space="preserve">that are </w:t>
      </w:r>
      <w:r w:rsidR="00644BC2">
        <w:rPr>
          <w:lang w:val="en-GB"/>
        </w:rPr>
        <w:t>very different, each requiring a learning process that i</w:t>
      </w:r>
      <w:r w:rsidR="0082495E">
        <w:rPr>
          <w:lang w:val="en-GB"/>
        </w:rPr>
        <w:t>s harder the less a tool is used</w:t>
      </w:r>
      <w:r w:rsidR="00644BC2">
        <w:rPr>
          <w:lang w:val="en-GB"/>
        </w:rPr>
        <w:t xml:space="preserve"> – thus SUPERSEDE would unavoidably be disadvantaged </w:t>
      </w:r>
      <w:r w:rsidR="00E11E0E">
        <w:rPr>
          <w:lang w:val="en-GB"/>
        </w:rPr>
        <w:t xml:space="preserve">against an ITS used daily, </w:t>
      </w:r>
      <w:r w:rsidR="00644BC2">
        <w:rPr>
          <w:lang w:val="en-GB"/>
        </w:rPr>
        <w:t xml:space="preserve">possibly </w:t>
      </w:r>
      <w:r w:rsidR="00E11E0E">
        <w:rPr>
          <w:lang w:val="en-GB"/>
        </w:rPr>
        <w:t xml:space="preserve">leading to </w:t>
      </w:r>
      <w:r w:rsidR="00644BC2">
        <w:rPr>
          <w:lang w:val="en-GB"/>
        </w:rPr>
        <w:t>re</w:t>
      </w:r>
      <w:r w:rsidR="00E11E0E">
        <w:rPr>
          <w:lang w:val="en-GB"/>
        </w:rPr>
        <w:t>jection</w:t>
      </w:r>
      <w:r w:rsidR="00644BC2">
        <w:rPr>
          <w:lang w:val="en-GB"/>
        </w:rPr>
        <w:t xml:space="preserve"> after some initial experimentation.</w:t>
      </w:r>
    </w:p>
    <w:p w14:paraId="14832E8B" w14:textId="6C5CAC84" w:rsidR="00644BC2" w:rsidRDefault="00644BC2" w:rsidP="00644BC2">
      <w:pPr>
        <w:tabs>
          <w:tab w:val="left" w:pos="1688"/>
        </w:tabs>
        <w:rPr>
          <w:lang w:val="en-GB"/>
        </w:rPr>
      </w:pPr>
      <w:r>
        <w:rPr>
          <w:lang w:val="en-GB"/>
        </w:rPr>
        <w:tab/>
      </w:r>
    </w:p>
    <w:p w14:paraId="481812FF" w14:textId="63C475A8" w:rsidR="00DA0850" w:rsidRDefault="00395F21" w:rsidP="00DA0850">
      <w:pPr>
        <w:rPr>
          <w:lang w:val="en-GB"/>
        </w:rPr>
      </w:pPr>
      <w:r>
        <w:rPr>
          <w:b/>
          <w:lang w:val="en-GB"/>
        </w:rPr>
        <w:t>Potential redundancy of d</w:t>
      </w:r>
      <w:r w:rsidR="00A70317" w:rsidRPr="00644BC2">
        <w:rPr>
          <w:b/>
          <w:lang w:val="en-GB"/>
        </w:rPr>
        <w:t>atabases</w:t>
      </w:r>
      <w:r>
        <w:rPr>
          <w:b/>
          <w:lang w:val="en-GB"/>
        </w:rPr>
        <w:t>, disa</w:t>
      </w:r>
      <w:r w:rsidR="00A70317" w:rsidRPr="00644BC2">
        <w:rPr>
          <w:b/>
          <w:lang w:val="en-GB"/>
        </w:rPr>
        <w:t>lignment risks</w:t>
      </w:r>
      <w:r w:rsidR="00644BC2">
        <w:rPr>
          <w:lang w:val="en-GB"/>
        </w:rPr>
        <w:t xml:space="preserve">. Data originating from SUPERSEDE may flow into the ITS and viceversa. </w:t>
      </w:r>
      <w:r>
        <w:rPr>
          <w:lang w:val="en-GB"/>
        </w:rPr>
        <w:t xml:space="preserve">Redundancy (multiple copies of the same data) is not an issue per se as long as they are all unmodifiable. </w:t>
      </w:r>
      <w:r w:rsidR="001922E6">
        <w:rPr>
          <w:lang w:val="en-GB"/>
        </w:rPr>
        <w:t xml:space="preserve">If they are modifiable </w:t>
      </w:r>
      <w:r w:rsidR="00764F21">
        <w:rPr>
          <w:lang w:val="en-GB"/>
        </w:rPr>
        <w:t>but</w:t>
      </w:r>
      <w:r w:rsidR="00644BC2">
        <w:rPr>
          <w:lang w:val="en-GB"/>
        </w:rPr>
        <w:t xml:space="preserve"> modality and processes are not clear, </w:t>
      </w:r>
      <w:r w:rsidR="00764F21">
        <w:rPr>
          <w:lang w:val="en-GB"/>
        </w:rPr>
        <w:t>there are multiple</w:t>
      </w:r>
      <w:r w:rsidR="00776AA5">
        <w:rPr>
          <w:lang w:val="en-GB"/>
        </w:rPr>
        <w:t xml:space="preserve"> risk</w:t>
      </w:r>
      <w:r w:rsidR="00764F21">
        <w:rPr>
          <w:lang w:val="en-GB"/>
        </w:rPr>
        <w:t>s, e.g.:</w:t>
      </w:r>
      <w:r w:rsidR="00776AA5">
        <w:rPr>
          <w:lang w:val="en-GB"/>
        </w:rPr>
        <w:t xml:space="preserve"> (1) the user doesn’t </w:t>
      </w:r>
      <w:r>
        <w:rPr>
          <w:lang w:val="en-GB"/>
        </w:rPr>
        <w:t>know what is the right interface to use to modify data; (2) modifications from one side are not reflected on the other.</w:t>
      </w:r>
    </w:p>
    <w:p w14:paraId="12D3A98A" w14:textId="77777777" w:rsidR="00644BC2" w:rsidRDefault="00644BC2" w:rsidP="00DA0850">
      <w:pPr>
        <w:rPr>
          <w:lang w:val="en-GB"/>
        </w:rPr>
      </w:pPr>
    </w:p>
    <w:p w14:paraId="71B588D1" w14:textId="43BC81C4" w:rsidR="002F020E" w:rsidRDefault="002F020E" w:rsidP="00DA0850">
      <w:pPr>
        <w:rPr>
          <w:lang w:val="en-GB"/>
        </w:rPr>
      </w:pPr>
      <w:r w:rsidRPr="002F020E">
        <w:rPr>
          <w:b/>
          <w:lang w:val="en-GB"/>
        </w:rPr>
        <w:t xml:space="preserve">Multiple authentications. </w:t>
      </w:r>
      <w:r>
        <w:rPr>
          <w:lang w:val="en-GB"/>
        </w:rPr>
        <w:t xml:space="preserve">While providing user credentials </w:t>
      </w:r>
      <w:r w:rsidR="00A11E19">
        <w:rPr>
          <w:lang w:val="en-GB"/>
        </w:rPr>
        <w:t>once forever</w:t>
      </w:r>
      <w:r>
        <w:rPr>
          <w:lang w:val="en-GB"/>
        </w:rPr>
        <w:t xml:space="preserve"> or in rare occasions may be acceptable, forcing the user to double authentication (into the ITS and into SS) on a daily basis in order to perform her/his </w:t>
      </w:r>
      <w:r w:rsidR="00667088">
        <w:rPr>
          <w:lang w:val="en-GB"/>
        </w:rPr>
        <w:t xml:space="preserve">own </w:t>
      </w:r>
      <w:r>
        <w:rPr>
          <w:lang w:val="en-GB"/>
        </w:rPr>
        <w:t xml:space="preserve">work may be considered a nuisance, as </w:t>
      </w:r>
      <w:r w:rsidR="00667088">
        <w:rPr>
          <w:lang w:val="en-GB"/>
        </w:rPr>
        <w:t>being forced to use</w:t>
      </w:r>
      <w:r>
        <w:rPr>
          <w:lang w:val="en-GB"/>
        </w:rPr>
        <w:t xml:space="preserve"> different user names and password</w:t>
      </w:r>
      <w:r w:rsidR="00F012B4">
        <w:rPr>
          <w:lang w:val="en-GB"/>
        </w:rPr>
        <w:t>s</w:t>
      </w:r>
      <w:r>
        <w:rPr>
          <w:lang w:val="en-GB"/>
        </w:rPr>
        <w:t xml:space="preserve"> for different systems</w:t>
      </w:r>
      <w:r w:rsidR="00243A42">
        <w:rPr>
          <w:lang w:val="en-GB"/>
        </w:rPr>
        <w:t xml:space="preserve"> is</w:t>
      </w:r>
      <w:r w:rsidR="000E7FC3">
        <w:rPr>
          <w:lang w:val="en-GB"/>
        </w:rPr>
        <w:t>,</w:t>
      </w:r>
      <w:r w:rsidR="00243A42">
        <w:rPr>
          <w:lang w:val="en-GB"/>
        </w:rPr>
        <w:t xml:space="preserve"> undoub</w:t>
      </w:r>
      <w:r w:rsidR="0022728D">
        <w:rPr>
          <w:lang w:val="en-GB"/>
        </w:rPr>
        <w:t>tab</w:t>
      </w:r>
      <w:r w:rsidR="001A28EA">
        <w:rPr>
          <w:lang w:val="en-GB"/>
        </w:rPr>
        <w:t>ly</w:t>
      </w:r>
      <w:r>
        <w:rPr>
          <w:lang w:val="en-GB"/>
        </w:rPr>
        <w:t xml:space="preserve">. A Single-Sign On system, possibly exploiting SUPERSEDE’s integrated WS02 Identity Management server and </w:t>
      </w:r>
      <w:r w:rsidR="003D514A">
        <w:rPr>
          <w:lang w:val="en-GB"/>
        </w:rPr>
        <w:t xml:space="preserve">simultaneously </w:t>
      </w:r>
      <w:r w:rsidR="00941E54">
        <w:rPr>
          <w:lang w:val="en-GB"/>
        </w:rPr>
        <w:t>opening</w:t>
      </w:r>
      <w:r>
        <w:rPr>
          <w:lang w:val="en-GB"/>
        </w:rPr>
        <w:t xml:space="preserve"> two user sessions</w:t>
      </w:r>
      <w:r w:rsidR="00941E54">
        <w:rPr>
          <w:lang w:val="en-GB"/>
        </w:rPr>
        <w:t xml:space="preserve"> on the browser</w:t>
      </w:r>
      <w:r>
        <w:rPr>
          <w:lang w:val="en-GB"/>
        </w:rPr>
        <w:t xml:space="preserve"> after authentication (one on the ITS and the other on SS)</w:t>
      </w:r>
      <w:r w:rsidR="003D514A">
        <w:rPr>
          <w:lang w:val="en-GB"/>
        </w:rPr>
        <w:t>,</w:t>
      </w:r>
      <w:r>
        <w:rPr>
          <w:lang w:val="en-GB"/>
        </w:rPr>
        <w:t xml:space="preserve"> is highly recommended.</w:t>
      </w:r>
    </w:p>
    <w:p w14:paraId="71CF21BD" w14:textId="78360734" w:rsidR="00015721" w:rsidRPr="004A0A2C" w:rsidRDefault="00015721" w:rsidP="006960BC">
      <w:pPr>
        <w:pStyle w:val="Titolo1"/>
        <w:spacing w:after="0"/>
        <w:jc w:val="left"/>
        <w:rPr>
          <w:lang w:val="en-GB"/>
        </w:rPr>
      </w:pPr>
      <w:bookmarkStart w:id="13" w:name="_Toc487191787"/>
      <w:bookmarkStart w:id="14" w:name="_Toc487191825"/>
      <w:bookmarkStart w:id="15" w:name="_Toc487191857"/>
      <w:bookmarkStart w:id="16" w:name="_Toc487191890"/>
      <w:bookmarkStart w:id="17" w:name="_Toc487191935"/>
      <w:bookmarkStart w:id="18" w:name="_Toc487541025"/>
      <w:bookmarkStart w:id="19" w:name="_Toc487541407"/>
      <w:bookmarkStart w:id="20" w:name="_Toc487546661"/>
      <w:bookmarkStart w:id="21" w:name="_Toc487629579"/>
      <w:bookmarkStart w:id="22" w:name="_Toc487800296"/>
      <w:bookmarkStart w:id="23" w:name="h.8xxtkufquxm" w:colFirst="0" w:colLast="0"/>
      <w:bookmarkStart w:id="24" w:name="h.okxouq7wcq5f" w:colFirst="0" w:colLast="0"/>
      <w:bookmarkStart w:id="25" w:name="_Ref490146670"/>
      <w:bookmarkStart w:id="26" w:name="_Toc492295585"/>
      <w:bookmarkStart w:id="27" w:name="_Ref432603277"/>
      <w:bookmarkStart w:id="28" w:name="_Toc432608669"/>
      <w:bookmarkStart w:id="29" w:name="_Ref433731151"/>
      <w:bookmarkEnd w:id="13"/>
      <w:bookmarkEnd w:id="14"/>
      <w:bookmarkEnd w:id="15"/>
      <w:bookmarkEnd w:id="16"/>
      <w:bookmarkEnd w:id="17"/>
      <w:bookmarkEnd w:id="18"/>
      <w:bookmarkEnd w:id="19"/>
      <w:bookmarkEnd w:id="20"/>
      <w:bookmarkEnd w:id="21"/>
      <w:bookmarkEnd w:id="22"/>
      <w:bookmarkEnd w:id="23"/>
      <w:bookmarkEnd w:id="24"/>
      <w:r w:rsidRPr="004A0A2C">
        <w:rPr>
          <w:lang w:val="en-GB"/>
        </w:rPr>
        <w:t xml:space="preserve">Hosting </w:t>
      </w:r>
      <w:r w:rsidR="00895A64">
        <w:rPr>
          <w:lang w:val="en-GB"/>
        </w:rPr>
        <w:t xml:space="preserve">engineering </w:t>
      </w:r>
      <w:r w:rsidRPr="004A0A2C">
        <w:rPr>
          <w:lang w:val="en-GB"/>
        </w:rPr>
        <w:t>process</w:t>
      </w:r>
      <w:r w:rsidR="00764E90" w:rsidRPr="004A0A2C">
        <w:rPr>
          <w:lang w:val="en-GB"/>
        </w:rPr>
        <w:t>: methodological considerations</w:t>
      </w:r>
      <w:bookmarkEnd w:id="25"/>
      <w:bookmarkEnd w:id="26"/>
    </w:p>
    <w:p w14:paraId="75AA1D4A" w14:textId="7034EE29" w:rsidR="00806EC9" w:rsidRDefault="00806EC9" w:rsidP="00015721">
      <w:pPr>
        <w:rPr>
          <w:lang w:val="en-GB"/>
        </w:rPr>
      </w:pPr>
      <w:r>
        <w:rPr>
          <w:lang w:val="en-GB"/>
        </w:rPr>
        <w:t>This discussion applies to software evolution</w:t>
      </w:r>
      <w:r w:rsidR="00E31741">
        <w:rPr>
          <w:lang w:val="en-GB"/>
        </w:rPr>
        <w:t xml:space="preserve"> (as meant in SS)</w:t>
      </w:r>
      <w:r>
        <w:rPr>
          <w:lang w:val="en-GB"/>
        </w:rPr>
        <w:t xml:space="preserve">, since its requirement identification / prioritization / planning </w:t>
      </w:r>
      <w:r w:rsidR="0032708D">
        <w:rPr>
          <w:lang w:val="en-GB"/>
        </w:rPr>
        <w:t>steps</w:t>
      </w:r>
      <w:r>
        <w:rPr>
          <w:lang w:val="en-GB"/>
        </w:rPr>
        <w:t xml:space="preserve"> </w:t>
      </w:r>
      <w:r w:rsidR="0032708D">
        <w:rPr>
          <w:lang w:val="en-GB"/>
        </w:rPr>
        <w:t xml:space="preserve">are unavoidably </w:t>
      </w:r>
      <w:r w:rsidR="00985F6C">
        <w:rPr>
          <w:lang w:val="en-GB"/>
        </w:rPr>
        <w:t>part</w:t>
      </w:r>
      <w:r w:rsidR="0032708D">
        <w:rPr>
          <w:lang w:val="en-GB"/>
        </w:rPr>
        <w:t xml:space="preserve"> of any software engineering process, in a way or another. Similar consideration</w:t>
      </w:r>
      <w:r w:rsidR="0074338B">
        <w:rPr>
          <w:lang w:val="en-GB"/>
        </w:rPr>
        <w:t>s</w:t>
      </w:r>
      <w:r w:rsidR="0032708D">
        <w:rPr>
          <w:lang w:val="en-GB"/>
        </w:rPr>
        <w:t xml:space="preserve"> may apply to adaptation, where its ev</w:t>
      </w:r>
      <w:r w:rsidR="00E91826">
        <w:rPr>
          <w:lang w:val="en-GB"/>
        </w:rPr>
        <w:t>ent identification / decision as</w:t>
      </w:r>
      <w:r w:rsidR="0032708D">
        <w:rPr>
          <w:lang w:val="en-GB"/>
        </w:rPr>
        <w:t xml:space="preserve"> reaction / tasking of the related activities steps are </w:t>
      </w:r>
      <w:r w:rsidR="0032708D">
        <w:rPr>
          <w:lang w:val="en-GB"/>
        </w:rPr>
        <w:lastRenderedPageBreak/>
        <w:t>part of the daily routine of operating and administering a (large) application infrastructure. In the following however we restrict our focus to software evolution.</w:t>
      </w:r>
    </w:p>
    <w:p w14:paraId="1C44FA21" w14:textId="77777777" w:rsidR="0032708D" w:rsidRDefault="0032708D" w:rsidP="00015721">
      <w:pPr>
        <w:rPr>
          <w:lang w:val="en-GB"/>
        </w:rPr>
      </w:pPr>
    </w:p>
    <w:p w14:paraId="542C8B82" w14:textId="323C9654" w:rsidR="00465AA9" w:rsidRDefault="001864A7" w:rsidP="00015721">
      <w:pPr>
        <w:rPr>
          <w:lang w:val="en-GB"/>
        </w:rPr>
      </w:pPr>
      <w:r>
        <w:rPr>
          <w:lang w:val="en-GB"/>
        </w:rPr>
        <w:t>In general, SUPERSEDE will be adopted within an existing organization. Existing sources of requirements may vary according to its processes already in place. Adding a data-driven one requires the identification of a repository</w:t>
      </w:r>
      <w:r w:rsidR="00296E3A">
        <w:rPr>
          <w:lang w:val="en-GB"/>
        </w:rPr>
        <w:t xml:space="preserve"> of requirements</w:t>
      </w:r>
      <w:r>
        <w:rPr>
          <w:lang w:val="en-GB"/>
        </w:rPr>
        <w:t xml:space="preserve"> and </w:t>
      </w:r>
      <w:r w:rsidR="00FD0767">
        <w:rPr>
          <w:lang w:val="en-GB"/>
        </w:rPr>
        <w:t xml:space="preserve">of </w:t>
      </w:r>
      <w:r>
        <w:rPr>
          <w:lang w:val="en-GB"/>
        </w:rPr>
        <w:t>a workflow where an actor with the appropriate competence</w:t>
      </w:r>
      <w:r w:rsidR="001C6AB6">
        <w:rPr>
          <w:lang w:val="en-GB"/>
        </w:rPr>
        <w:t>s</w:t>
      </w:r>
      <w:r>
        <w:rPr>
          <w:lang w:val="en-GB"/>
        </w:rPr>
        <w:t xml:space="preserve"> and aut</w:t>
      </w:r>
      <w:r w:rsidR="00024597">
        <w:rPr>
          <w:lang w:val="en-GB"/>
        </w:rPr>
        <w:t xml:space="preserve">hority </w:t>
      </w:r>
      <w:r w:rsidR="00461B0E">
        <w:rPr>
          <w:lang w:val="en-GB"/>
        </w:rPr>
        <w:t>analyses</w:t>
      </w:r>
      <w:r w:rsidR="00024597">
        <w:rPr>
          <w:lang w:val="en-GB"/>
        </w:rPr>
        <w:t xml:space="preserve"> inputs from SS (in the form of </w:t>
      </w:r>
      <w:r>
        <w:rPr>
          <w:lang w:val="en-GB"/>
        </w:rPr>
        <w:t xml:space="preserve">alerts) </w:t>
      </w:r>
      <w:r w:rsidR="000A399A">
        <w:rPr>
          <w:lang w:val="en-GB"/>
        </w:rPr>
        <w:t>and</w:t>
      </w:r>
      <w:r>
        <w:rPr>
          <w:lang w:val="en-GB"/>
        </w:rPr>
        <w:t xml:space="preserve"> decide</w:t>
      </w:r>
      <w:r w:rsidR="000A399A">
        <w:rPr>
          <w:lang w:val="en-GB"/>
        </w:rPr>
        <w:t>s</w:t>
      </w:r>
      <w:r>
        <w:rPr>
          <w:lang w:val="en-GB"/>
        </w:rPr>
        <w:t xml:space="preserve"> if they are evidence for new requirements or </w:t>
      </w:r>
      <w:r w:rsidR="000A399A">
        <w:rPr>
          <w:lang w:val="en-GB"/>
        </w:rPr>
        <w:t xml:space="preserve">they </w:t>
      </w:r>
      <w:r>
        <w:rPr>
          <w:lang w:val="en-GB"/>
        </w:rPr>
        <w:t>enforc</w:t>
      </w:r>
      <w:r w:rsidR="000A399A">
        <w:rPr>
          <w:lang w:val="en-GB"/>
        </w:rPr>
        <w:t>e</w:t>
      </w:r>
      <w:r>
        <w:rPr>
          <w:lang w:val="en-GB"/>
        </w:rPr>
        <w:t xml:space="preserve"> some that were already </w:t>
      </w:r>
      <w:r w:rsidR="0032495E">
        <w:rPr>
          <w:lang w:val="en-GB"/>
        </w:rPr>
        <w:t>present</w:t>
      </w:r>
      <w:r>
        <w:rPr>
          <w:lang w:val="en-GB"/>
        </w:rPr>
        <w:t xml:space="preserve"> in the repository.</w:t>
      </w:r>
      <w:r w:rsidR="00646337">
        <w:rPr>
          <w:lang w:val="en-GB"/>
        </w:rPr>
        <w:t xml:space="preserve"> An organizat</w:t>
      </w:r>
      <w:r w:rsidR="000A399A">
        <w:rPr>
          <w:lang w:val="en-GB"/>
        </w:rPr>
        <w:t>ion that already uses an ITS as</w:t>
      </w:r>
      <w:r w:rsidR="00646337">
        <w:rPr>
          <w:lang w:val="en-GB"/>
        </w:rPr>
        <w:t xml:space="preserve"> repository, and thus already has </w:t>
      </w:r>
      <w:r w:rsidR="00956764">
        <w:rPr>
          <w:lang w:val="en-GB"/>
        </w:rPr>
        <w:t>somehow defined</w:t>
      </w:r>
      <w:r w:rsidR="00646337">
        <w:rPr>
          <w:lang w:val="en-GB"/>
        </w:rPr>
        <w:t xml:space="preserve"> a </w:t>
      </w:r>
      <w:r w:rsidR="00956764">
        <w:rPr>
          <w:lang w:val="en-GB"/>
        </w:rPr>
        <w:t xml:space="preserve">requirement identification </w:t>
      </w:r>
      <w:r w:rsidR="00646337">
        <w:rPr>
          <w:lang w:val="en-GB"/>
        </w:rPr>
        <w:t xml:space="preserve">workflow and </w:t>
      </w:r>
      <w:r w:rsidR="00956764">
        <w:rPr>
          <w:lang w:val="en-GB"/>
        </w:rPr>
        <w:t xml:space="preserve">its </w:t>
      </w:r>
      <w:r w:rsidR="00646337">
        <w:rPr>
          <w:lang w:val="en-GB"/>
        </w:rPr>
        <w:t xml:space="preserve">related actors, </w:t>
      </w:r>
      <w:r w:rsidR="00982E0C">
        <w:rPr>
          <w:lang w:val="en-GB"/>
        </w:rPr>
        <w:t>can</w:t>
      </w:r>
      <w:r w:rsidR="00646337">
        <w:rPr>
          <w:lang w:val="en-GB"/>
        </w:rPr>
        <w:t xml:space="preserve"> easily </w:t>
      </w:r>
      <w:r w:rsidR="00CA0ECC">
        <w:rPr>
          <w:lang w:val="en-GB"/>
        </w:rPr>
        <w:t>extend this workflow</w:t>
      </w:r>
      <w:r w:rsidR="005F2040">
        <w:rPr>
          <w:lang w:val="en-GB"/>
        </w:rPr>
        <w:t xml:space="preserve"> to </w:t>
      </w:r>
      <w:r w:rsidR="00646337">
        <w:rPr>
          <w:lang w:val="en-GB"/>
        </w:rPr>
        <w:t>adopt SS if this is integrated with the ITS.</w:t>
      </w:r>
    </w:p>
    <w:p w14:paraId="4AB5044B" w14:textId="77777777" w:rsidR="001864A7" w:rsidRDefault="001864A7" w:rsidP="00015721">
      <w:pPr>
        <w:rPr>
          <w:lang w:val="en-GB"/>
        </w:rPr>
      </w:pPr>
    </w:p>
    <w:p w14:paraId="5F605457" w14:textId="7644DD5D" w:rsidR="00067305" w:rsidRDefault="00067305" w:rsidP="00015721">
      <w:pPr>
        <w:rPr>
          <w:lang w:val="en-GB"/>
        </w:rPr>
      </w:pPr>
      <w:r>
        <w:rPr>
          <w:lang w:val="en-GB"/>
        </w:rPr>
        <w:t xml:space="preserve">Decision-making concerning what goes in the next release is </w:t>
      </w:r>
      <w:r w:rsidR="00491918">
        <w:rPr>
          <w:lang w:val="en-GB"/>
        </w:rPr>
        <w:t>often</w:t>
      </w:r>
      <w:r>
        <w:rPr>
          <w:lang w:val="en-GB"/>
        </w:rPr>
        <w:t xml:space="preserve"> a highly manual operation. </w:t>
      </w:r>
      <w:r w:rsidR="00636090">
        <w:rPr>
          <w:lang w:val="en-GB"/>
        </w:rPr>
        <w:t>For instance, i</w:t>
      </w:r>
      <w:r w:rsidR="006D01F0">
        <w:rPr>
          <w:lang w:val="en-GB"/>
        </w:rPr>
        <w:t>n SCRUM</w:t>
      </w:r>
      <w:r>
        <w:rPr>
          <w:lang w:val="en-GB"/>
        </w:rPr>
        <w:t xml:space="preserve"> the Scrum Master decides the so-called Sprint backlog</w:t>
      </w:r>
      <w:r w:rsidR="00DD2F81">
        <w:rPr>
          <w:lang w:val="en-GB"/>
        </w:rPr>
        <w:t>; the process of Sprint planning is done in a kick-off meeting with the team. Worth noticing</w:t>
      </w:r>
      <w:r w:rsidR="00182EA2">
        <w:rPr>
          <w:lang w:val="en-GB"/>
        </w:rPr>
        <w:t>:</w:t>
      </w:r>
      <w:r w:rsidR="00DD2F81">
        <w:rPr>
          <w:lang w:val="en-GB"/>
        </w:rPr>
        <w:t xml:space="preserve"> no</w:t>
      </w:r>
      <w:r w:rsidR="00B84799">
        <w:rPr>
          <w:lang w:val="en-GB"/>
        </w:rPr>
        <w:t xml:space="preserve"> computer</w:t>
      </w:r>
      <w:r w:rsidR="00DD2F81">
        <w:rPr>
          <w:lang w:val="en-GB"/>
        </w:rPr>
        <w:t xml:space="preserve"> tools are </w:t>
      </w:r>
      <w:r w:rsidR="00182EA2">
        <w:rPr>
          <w:lang w:val="en-GB"/>
        </w:rPr>
        <w:t>prescribed for</w:t>
      </w:r>
      <w:r w:rsidR="00DD2F81">
        <w:rPr>
          <w:lang w:val="en-GB"/>
        </w:rPr>
        <w:t xml:space="preserve"> </w:t>
      </w:r>
      <w:r w:rsidR="001F061C">
        <w:rPr>
          <w:lang w:val="en-GB"/>
        </w:rPr>
        <w:t>the decision</w:t>
      </w:r>
      <w:r w:rsidR="00B84799">
        <w:rPr>
          <w:lang w:val="en-GB"/>
        </w:rPr>
        <w:t xml:space="preserve"> process</w:t>
      </w:r>
      <w:r w:rsidR="00182EA2">
        <w:rPr>
          <w:lang w:val="en-GB"/>
        </w:rPr>
        <w:t>;</w:t>
      </w:r>
      <w:r w:rsidR="001F061C">
        <w:rPr>
          <w:lang w:val="en-GB"/>
        </w:rPr>
        <w:t xml:space="preserve"> </w:t>
      </w:r>
      <w:r w:rsidR="00DD2F81">
        <w:rPr>
          <w:lang w:val="en-GB"/>
        </w:rPr>
        <w:t xml:space="preserve">the Scrum Master </w:t>
      </w:r>
      <w:r w:rsidR="005559D8">
        <w:rPr>
          <w:lang w:val="en-GB"/>
        </w:rPr>
        <w:t xml:space="preserve">has a role of </w:t>
      </w:r>
      <w:r w:rsidR="00DD2F81">
        <w:rPr>
          <w:lang w:val="en-GB"/>
        </w:rPr>
        <w:t xml:space="preserve">negotiator between stakeholders (represented by the Product Owner) and the development team. No matter </w:t>
      </w:r>
      <w:r w:rsidR="00461B0E">
        <w:rPr>
          <w:lang w:val="en-GB"/>
        </w:rPr>
        <w:t>whether</w:t>
      </w:r>
      <w:r w:rsidR="00DD2F81">
        <w:rPr>
          <w:lang w:val="en-GB"/>
        </w:rPr>
        <w:t xml:space="preserve"> SCRUM is adopted or not, a similar approach</w:t>
      </w:r>
      <w:r w:rsidR="00646337">
        <w:rPr>
          <w:lang w:val="en-GB"/>
        </w:rPr>
        <w:t xml:space="preserve"> is very common in most organizations. The introduction of a distributed, asynchronous DM tool that can be used for various purposes (</w:t>
      </w:r>
      <w:r w:rsidR="00D70544">
        <w:rPr>
          <w:lang w:val="en-GB"/>
        </w:rPr>
        <w:t>helping the Scrum Master to decide</w:t>
      </w:r>
      <w:r w:rsidR="00646337">
        <w:rPr>
          <w:lang w:val="en-GB"/>
        </w:rPr>
        <w:t xml:space="preserve"> what goes in the next release, </w:t>
      </w:r>
      <w:r w:rsidR="00D70544">
        <w:rPr>
          <w:lang w:val="en-GB"/>
        </w:rPr>
        <w:t xml:space="preserve">helping on </w:t>
      </w:r>
      <w:r w:rsidR="00646337">
        <w:rPr>
          <w:lang w:val="en-GB"/>
        </w:rPr>
        <w:t xml:space="preserve">deciding an order of development, involving additional stakeholders in the process) is </w:t>
      </w:r>
      <w:r w:rsidR="00493FF2">
        <w:rPr>
          <w:lang w:val="en-GB"/>
        </w:rPr>
        <w:t>undoubtedly</w:t>
      </w:r>
      <w:r w:rsidR="00B3216B">
        <w:rPr>
          <w:lang w:val="en-GB"/>
        </w:rPr>
        <w:t xml:space="preserve"> </w:t>
      </w:r>
      <w:r w:rsidR="00646337">
        <w:rPr>
          <w:lang w:val="en-GB"/>
        </w:rPr>
        <w:t xml:space="preserve">facilitated by </w:t>
      </w:r>
      <w:r w:rsidR="00EC7703">
        <w:rPr>
          <w:lang w:val="en-GB"/>
        </w:rPr>
        <w:t>having</w:t>
      </w:r>
      <w:r w:rsidR="001C6E07">
        <w:rPr>
          <w:lang w:val="en-GB"/>
        </w:rPr>
        <w:t xml:space="preserve"> the</w:t>
      </w:r>
      <w:r w:rsidR="00646337">
        <w:rPr>
          <w:lang w:val="en-GB"/>
        </w:rPr>
        <w:t xml:space="preserve"> repository </w:t>
      </w:r>
      <w:r w:rsidR="001C6E07">
        <w:rPr>
          <w:lang w:val="en-GB"/>
        </w:rPr>
        <w:t xml:space="preserve">mentioned above </w:t>
      </w:r>
      <w:r w:rsidR="00646337">
        <w:rPr>
          <w:lang w:val="en-GB"/>
        </w:rPr>
        <w:t>already in place</w:t>
      </w:r>
      <w:r w:rsidR="001F061C">
        <w:rPr>
          <w:lang w:val="en-GB"/>
        </w:rPr>
        <w:t xml:space="preserve"> and integrated</w:t>
      </w:r>
      <w:r w:rsidR="00B3216B">
        <w:rPr>
          <w:lang w:val="en-GB"/>
        </w:rPr>
        <w:t xml:space="preserve"> with SS. Still, </w:t>
      </w:r>
      <w:r w:rsidR="005C22BF">
        <w:rPr>
          <w:lang w:val="en-GB"/>
        </w:rPr>
        <w:t xml:space="preserve">for full acceptance </w:t>
      </w:r>
      <w:r w:rsidR="00B3216B">
        <w:rPr>
          <w:lang w:val="en-GB"/>
        </w:rPr>
        <w:t xml:space="preserve">it </w:t>
      </w:r>
      <w:r w:rsidR="005C22BF">
        <w:rPr>
          <w:lang w:val="en-GB"/>
        </w:rPr>
        <w:t>is required that</w:t>
      </w:r>
      <w:r w:rsidR="00B3216B">
        <w:rPr>
          <w:lang w:val="en-GB"/>
        </w:rPr>
        <w:t xml:space="preserve"> </w:t>
      </w:r>
      <w:r w:rsidR="00302909">
        <w:rPr>
          <w:lang w:val="en-GB"/>
        </w:rPr>
        <w:t xml:space="preserve">(1) SS accepts </w:t>
      </w:r>
      <w:r w:rsidR="00EC10F2">
        <w:rPr>
          <w:lang w:val="en-GB"/>
        </w:rPr>
        <w:t xml:space="preserve">all type of </w:t>
      </w:r>
      <w:r w:rsidR="00302909">
        <w:rPr>
          <w:lang w:val="en-GB"/>
        </w:rPr>
        <w:t xml:space="preserve">requirements </w:t>
      </w:r>
      <w:r w:rsidR="00EC10F2">
        <w:rPr>
          <w:lang w:val="en-GB"/>
        </w:rPr>
        <w:t>within the repository</w:t>
      </w:r>
      <w:r w:rsidR="00302909">
        <w:rPr>
          <w:lang w:val="en-GB"/>
        </w:rPr>
        <w:t xml:space="preserve">, not purely </w:t>
      </w:r>
      <w:r w:rsidR="00EC10F2">
        <w:rPr>
          <w:lang w:val="en-GB"/>
        </w:rPr>
        <w:t xml:space="preserve">those generated </w:t>
      </w:r>
      <w:r w:rsidR="00302909">
        <w:rPr>
          <w:lang w:val="en-GB"/>
        </w:rPr>
        <w:t xml:space="preserve">from alerts; (2) </w:t>
      </w:r>
      <w:r w:rsidR="000C1859">
        <w:rPr>
          <w:lang w:val="en-GB"/>
        </w:rPr>
        <w:t>SS</w:t>
      </w:r>
      <w:r w:rsidR="003D02F7">
        <w:rPr>
          <w:lang w:val="en-GB"/>
        </w:rPr>
        <w:t xml:space="preserve"> </w:t>
      </w:r>
      <w:r w:rsidR="00244B51">
        <w:rPr>
          <w:lang w:val="en-GB"/>
        </w:rPr>
        <w:t>enables the involvement of</w:t>
      </w:r>
      <w:r w:rsidR="003D02F7">
        <w:rPr>
          <w:lang w:val="en-GB"/>
        </w:rPr>
        <w:t xml:space="preserve"> stakeholders that are not </w:t>
      </w:r>
      <w:r w:rsidR="00244B51">
        <w:rPr>
          <w:lang w:val="en-GB"/>
        </w:rPr>
        <w:t>also</w:t>
      </w:r>
      <w:r w:rsidR="003D02F7">
        <w:rPr>
          <w:lang w:val="en-GB"/>
        </w:rPr>
        <w:t xml:space="preserve"> involved in the requirement repository; (3) </w:t>
      </w:r>
      <w:r w:rsidR="00BD294B">
        <w:rPr>
          <w:lang w:val="en-GB"/>
        </w:rPr>
        <w:t xml:space="preserve">the DM step in itself is optional and not rigidly inserted in a workflow, leaving </w:t>
      </w:r>
      <w:r w:rsidR="00E96EBC">
        <w:rPr>
          <w:lang w:val="en-GB"/>
        </w:rPr>
        <w:t xml:space="preserve">the </w:t>
      </w:r>
      <w:r w:rsidR="00E0235D">
        <w:rPr>
          <w:lang w:val="en-GB"/>
        </w:rPr>
        <w:t xml:space="preserve">organization </w:t>
      </w:r>
      <w:r w:rsidR="00BD294B">
        <w:rPr>
          <w:lang w:val="en-GB"/>
        </w:rPr>
        <w:t>free</w:t>
      </w:r>
      <w:r w:rsidR="00E0235D">
        <w:rPr>
          <w:lang w:val="en-GB"/>
        </w:rPr>
        <w:t xml:space="preserve"> to </w:t>
      </w:r>
      <w:r w:rsidR="00BD294B">
        <w:rPr>
          <w:lang w:val="en-GB"/>
        </w:rPr>
        <w:t>rea</w:t>
      </w:r>
      <w:r w:rsidR="007D4DCE">
        <w:rPr>
          <w:lang w:val="en-GB"/>
        </w:rPr>
        <w:t>rrang</w:t>
      </w:r>
      <w:r w:rsidR="00E0235D">
        <w:rPr>
          <w:lang w:val="en-GB"/>
        </w:rPr>
        <w:t>e</w:t>
      </w:r>
      <w:r w:rsidR="007D4DCE">
        <w:rPr>
          <w:lang w:val="en-GB"/>
        </w:rPr>
        <w:t xml:space="preserve"> its</w:t>
      </w:r>
      <w:r w:rsidR="00646337">
        <w:rPr>
          <w:lang w:val="en-GB"/>
        </w:rPr>
        <w:t>.</w:t>
      </w:r>
    </w:p>
    <w:p w14:paraId="4BACB447" w14:textId="77777777" w:rsidR="001C6E07" w:rsidRDefault="001C6E07" w:rsidP="00015721">
      <w:pPr>
        <w:rPr>
          <w:lang w:val="en-GB"/>
        </w:rPr>
      </w:pPr>
    </w:p>
    <w:p w14:paraId="3B8CEE85" w14:textId="49171073" w:rsidR="001C6E07" w:rsidRDefault="001C6E07" w:rsidP="00015721">
      <w:pPr>
        <w:rPr>
          <w:lang w:val="en-GB"/>
        </w:rPr>
      </w:pPr>
      <w:r>
        <w:rPr>
          <w:lang w:val="en-GB"/>
        </w:rPr>
        <w:t>Similar considera</w:t>
      </w:r>
      <w:r w:rsidR="00943A7C">
        <w:rPr>
          <w:lang w:val="en-GB"/>
        </w:rPr>
        <w:t>tions apply to release planning</w:t>
      </w:r>
      <w:r w:rsidR="005C6157">
        <w:rPr>
          <w:lang w:val="en-GB"/>
        </w:rPr>
        <w:t xml:space="preserve">, which should be an optional step </w:t>
      </w:r>
      <w:r w:rsidR="005F560F">
        <w:rPr>
          <w:lang w:val="en-GB"/>
        </w:rPr>
        <w:t>as the</w:t>
      </w:r>
      <w:r w:rsidR="005C6157">
        <w:rPr>
          <w:lang w:val="en-GB"/>
        </w:rPr>
        <w:t xml:space="preserve"> DM</w:t>
      </w:r>
      <w:r w:rsidR="006E79B1">
        <w:rPr>
          <w:lang w:val="en-GB"/>
        </w:rPr>
        <w:t xml:space="preserve">. </w:t>
      </w:r>
      <w:r w:rsidR="00B46370">
        <w:rPr>
          <w:lang w:val="en-GB"/>
        </w:rPr>
        <w:t>However, the picture is somewhat more complex because s</w:t>
      </w:r>
      <w:r w:rsidR="006E79B1">
        <w:rPr>
          <w:lang w:val="en-GB"/>
        </w:rPr>
        <w:t xml:space="preserve">ome of the information required by RP, </w:t>
      </w:r>
      <w:r w:rsidR="00943A7C">
        <w:rPr>
          <w:lang w:val="en-GB"/>
        </w:rPr>
        <w:t xml:space="preserve">e.g. resource availability, </w:t>
      </w:r>
      <w:r w:rsidR="005C6157">
        <w:rPr>
          <w:lang w:val="en-GB"/>
        </w:rPr>
        <w:t xml:space="preserve">is typically available within the organization </w:t>
      </w:r>
      <w:r w:rsidR="00FB159D">
        <w:rPr>
          <w:lang w:val="en-GB"/>
        </w:rPr>
        <w:t xml:space="preserve">but </w:t>
      </w:r>
      <w:r w:rsidR="00B46370">
        <w:rPr>
          <w:lang w:val="en-GB"/>
        </w:rPr>
        <w:t>maintained</w:t>
      </w:r>
      <w:r w:rsidR="00943A7C">
        <w:rPr>
          <w:lang w:val="en-GB"/>
        </w:rPr>
        <w:t xml:space="preserve"> </w:t>
      </w:r>
      <w:r w:rsidR="006E79B1">
        <w:rPr>
          <w:lang w:val="en-GB"/>
        </w:rPr>
        <w:t>by more specialized tool</w:t>
      </w:r>
      <w:r w:rsidR="00B46370">
        <w:rPr>
          <w:lang w:val="en-GB"/>
        </w:rPr>
        <w:t>s</w:t>
      </w:r>
      <w:r w:rsidR="006E79B1">
        <w:rPr>
          <w:lang w:val="en-GB"/>
        </w:rPr>
        <w:t xml:space="preserve">, i.e. </w:t>
      </w:r>
      <w:r w:rsidR="00943A7C">
        <w:rPr>
          <w:lang w:val="en-GB"/>
        </w:rPr>
        <w:t xml:space="preserve">project planning </w:t>
      </w:r>
      <w:r w:rsidR="006E79B1">
        <w:rPr>
          <w:lang w:val="en-GB"/>
        </w:rPr>
        <w:t xml:space="preserve">and tracking </w:t>
      </w:r>
      <w:r w:rsidR="00943A7C">
        <w:rPr>
          <w:lang w:val="en-GB"/>
        </w:rPr>
        <w:t>system</w:t>
      </w:r>
      <w:r w:rsidR="006E79B1">
        <w:rPr>
          <w:lang w:val="en-GB"/>
        </w:rPr>
        <w:t xml:space="preserve">s, commonly used but not necessarily </w:t>
      </w:r>
      <w:r w:rsidR="002341D8">
        <w:rPr>
          <w:lang w:val="en-GB"/>
        </w:rPr>
        <w:t xml:space="preserve">fully </w:t>
      </w:r>
      <w:r w:rsidR="006E79B1">
        <w:rPr>
          <w:lang w:val="en-GB"/>
        </w:rPr>
        <w:t>integrated with the ITS</w:t>
      </w:r>
      <w:r w:rsidR="00943A7C">
        <w:rPr>
          <w:lang w:val="en-GB"/>
        </w:rPr>
        <w:t xml:space="preserve">. </w:t>
      </w:r>
      <w:r w:rsidR="004757F9">
        <w:rPr>
          <w:lang w:val="en-GB"/>
        </w:rPr>
        <w:t>For instance, JIRA has a number of plug-ins for planning and</w:t>
      </w:r>
      <w:r w:rsidR="00B46370">
        <w:rPr>
          <w:lang w:val="en-GB"/>
        </w:rPr>
        <w:t xml:space="preserve"> tracking</w:t>
      </w:r>
      <w:r w:rsidR="00E96CED">
        <w:rPr>
          <w:lang w:val="en-GB"/>
        </w:rPr>
        <w:t xml:space="preserve"> with different approaches to </w:t>
      </w:r>
      <w:r w:rsidR="0099617D">
        <w:rPr>
          <w:lang w:val="en-GB"/>
        </w:rPr>
        <w:t xml:space="preserve">resource </w:t>
      </w:r>
      <w:r w:rsidR="00E96CED">
        <w:rPr>
          <w:lang w:val="en-GB"/>
        </w:rPr>
        <w:t>data storage</w:t>
      </w:r>
      <w:r w:rsidR="005C6AB7">
        <w:rPr>
          <w:rStyle w:val="Rimandonotaapidipagina"/>
          <w:lang w:val="en-GB"/>
        </w:rPr>
        <w:footnoteReference w:id="2"/>
      </w:r>
      <w:r w:rsidR="005C6AB7">
        <w:rPr>
          <w:lang w:val="en-GB"/>
        </w:rPr>
        <w:t xml:space="preserve">. </w:t>
      </w:r>
    </w:p>
    <w:p w14:paraId="2D2D9B09" w14:textId="77777777" w:rsidR="00961AD9" w:rsidRDefault="00961AD9" w:rsidP="00015721">
      <w:pPr>
        <w:rPr>
          <w:lang w:val="en-GB"/>
        </w:rPr>
      </w:pPr>
    </w:p>
    <w:p w14:paraId="70A38E0D" w14:textId="643CAB4F" w:rsidR="00961AD9" w:rsidRDefault="00961AD9" w:rsidP="00015721">
      <w:pPr>
        <w:rPr>
          <w:lang w:val="en-GB"/>
        </w:rPr>
      </w:pPr>
      <w:r>
        <w:rPr>
          <w:lang w:val="en-GB"/>
        </w:rPr>
        <w:t>In conclusion, it is necessary to consider SUPERSEDE as a collection of three macro-services (alert detection, prioritization, release planning) that may be installed and used separately and independently by an organization according to the existing process and tools.</w:t>
      </w:r>
    </w:p>
    <w:p w14:paraId="78C600C2" w14:textId="0F328EE2" w:rsidR="00015721" w:rsidRPr="004A0A2C" w:rsidRDefault="00015721" w:rsidP="00015721">
      <w:pPr>
        <w:pStyle w:val="Titolo1"/>
        <w:spacing w:after="0"/>
        <w:jc w:val="left"/>
        <w:rPr>
          <w:lang w:val="en-GB"/>
        </w:rPr>
      </w:pPr>
      <w:bookmarkStart w:id="30" w:name="_Ref490052057"/>
      <w:bookmarkStart w:id="31" w:name="_Ref490146732"/>
      <w:bookmarkStart w:id="32" w:name="_Toc492295586"/>
      <w:r w:rsidRPr="004A0A2C">
        <w:rPr>
          <w:lang w:val="en-GB"/>
        </w:rPr>
        <w:t xml:space="preserve">Hosting </w:t>
      </w:r>
      <w:r w:rsidR="00AA5660">
        <w:rPr>
          <w:lang w:val="en-GB"/>
        </w:rPr>
        <w:t>ITS</w:t>
      </w:r>
      <w:r w:rsidRPr="004A0A2C">
        <w:rPr>
          <w:lang w:val="en-GB"/>
        </w:rPr>
        <w:t xml:space="preserve"> characteristics</w:t>
      </w:r>
      <w:bookmarkEnd w:id="30"/>
      <w:bookmarkEnd w:id="31"/>
      <w:bookmarkEnd w:id="32"/>
    </w:p>
    <w:p w14:paraId="79567BF8" w14:textId="29EFCC56" w:rsidR="005055EF" w:rsidRDefault="00A8293B" w:rsidP="00015721">
      <w:pPr>
        <w:rPr>
          <w:lang w:val="en-GB"/>
        </w:rPr>
      </w:pPr>
      <w:r>
        <w:rPr>
          <w:lang w:val="en-GB"/>
        </w:rPr>
        <w:t>As mentioned above, the presence of an ITS to support a software engineering process should facilitate the introduction of SS in an organization.</w:t>
      </w:r>
      <w:r w:rsidR="00E779B4">
        <w:rPr>
          <w:lang w:val="en-GB"/>
        </w:rPr>
        <w:t xml:space="preserve"> Specifically, </w:t>
      </w:r>
      <w:r>
        <w:rPr>
          <w:lang w:val="en-GB"/>
        </w:rPr>
        <w:t>a</w:t>
      </w:r>
      <w:r w:rsidR="005055EF">
        <w:rPr>
          <w:lang w:val="en-GB"/>
        </w:rPr>
        <w:t>n ITS should be considered as candidate for SUPERSEDE hosting when it shows the following characteristics:</w:t>
      </w:r>
    </w:p>
    <w:p w14:paraId="27AD2844" w14:textId="2A459C9F" w:rsidR="00DD2F81" w:rsidRPr="00DD2F81" w:rsidRDefault="00E779B4" w:rsidP="00AC527C">
      <w:pPr>
        <w:pStyle w:val="Paragrafoelenco"/>
        <w:numPr>
          <w:ilvl w:val="0"/>
          <w:numId w:val="3"/>
        </w:numPr>
        <w:rPr>
          <w:lang w:val="en-GB"/>
        </w:rPr>
      </w:pPr>
      <w:r>
        <w:rPr>
          <w:lang w:val="en-GB"/>
        </w:rPr>
        <w:lastRenderedPageBreak/>
        <w:t xml:space="preserve">It constitutes a </w:t>
      </w:r>
      <w:r w:rsidR="00DD2F81">
        <w:rPr>
          <w:lang w:val="en-GB"/>
        </w:rPr>
        <w:t>repository of requirements (</w:t>
      </w:r>
      <w:r>
        <w:rPr>
          <w:lang w:val="en-GB"/>
        </w:rPr>
        <w:t>in the generic sense of “</w:t>
      </w:r>
      <w:r w:rsidR="00DD2F81">
        <w:rPr>
          <w:lang w:val="en-GB"/>
        </w:rPr>
        <w:t xml:space="preserve">things to be </w:t>
      </w:r>
      <w:r>
        <w:rPr>
          <w:lang w:val="en-GB"/>
        </w:rPr>
        <w:t>addressed” – terminology varies</w:t>
      </w:r>
      <w:r w:rsidR="00D70EEF">
        <w:rPr>
          <w:lang w:val="en-GB"/>
        </w:rPr>
        <w:t>, as discussed below</w:t>
      </w:r>
      <w:r w:rsidR="00DD2F81">
        <w:rPr>
          <w:lang w:val="en-GB"/>
        </w:rPr>
        <w:t>)</w:t>
      </w:r>
      <w:r w:rsidR="00D70EEF">
        <w:rPr>
          <w:lang w:val="en-GB"/>
        </w:rPr>
        <w:t xml:space="preserve"> that are tracked thru their entire lifetime, fr</w:t>
      </w:r>
      <w:r w:rsidR="00B33C70">
        <w:rPr>
          <w:lang w:val="en-GB"/>
        </w:rPr>
        <w:t>om identification to conclusion;</w:t>
      </w:r>
    </w:p>
    <w:p w14:paraId="4052C248" w14:textId="1B2F3BC2" w:rsidR="00E779B4" w:rsidRDefault="00E779B4" w:rsidP="00E779B4">
      <w:pPr>
        <w:pStyle w:val="Paragrafoelenco"/>
        <w:numPr>
          <w:ilvl w:val="0"/>
          <w:numId w:val="3"/>
        </w:numPr>
        <w:rPr>
          <w:lang w:val="en-GB"/>
        </w:rPr>
      </w:pPr>
      <w:r>
        <w:rPr>
          <w:lang w:val="en-GB"/>
        </w:rPr>
        <w:t xml:space="preserve">It is meant for </w:t>
      </w:r>
      <w:r w:rsidRPr="005055EF">
        <w:rPr>
          <w:lang w:val="en-GB"/>
        </w:rPr>
        <w:t xml:space="preserve">daily use by </w:t>
      </w:r>
      <w:r>
        <w:rPr>
          <w:lang w:val="en-GB"/>
        </w:rPr>
        <w:t xml:space="preserve">a </w:t>
      </w:r>
      <w:r w:rsidRPr="005055EF">
        <w:rPr>
          <w:lang w:val="en-GB"/>
        </w:rPr>
        <w:t>development team and possibly by others (including operations)</w:t>
      </w:r>
      <w:r>
        <w:rPr>
          <w:lang w:val="en-GB"/>
        </w:rPr>
        <w:t>;</w:t>
      </w:r>
    </w:p>
    <w:p w14:paraId="52FA121B" w14:textId="5F5EDE60" w:rsidR="00E779B4" w:rsidRPr="000322A9" w:rsidRDefault="00E779B4" w:rsidP="000322A9">
      <w:pPr>
        <w:pStyle w:val="Paragrafoelenco"/>
        <w:numPr>
          <w:ilvl w:val="0"/>
          <w:numId w:val="3"/>
        </w:numPr>
        <w:rPr>
          <w:lang w:val="en-GB"/>
        </w:rPr>
      </w:pPr>
      <w:r>
        <w:rPr>
          <w:lang w:val="en-GB"/>
        </w:rPr>
        <w:t xml:space="preserve">It </w:t>
      </w:r>
      <w:r w:rsidR="005055EF">
        <w:rPr>
          <w:lang w:val="en-GB"/>
        </w:rPr>
        <w:t>support</w:t>
      </w:r>
      <w:r>
        <w:rPr>
          <w:lang w:val="en-GB"/>
        </w:rPr>
        <w:t>s</w:t>
      </w:r>
      <w:r w:rsidR="005055EF">
        <w:rPr>
          <w:lang w:val="en-GB"/>
        </w:rPr>
        <w:t xml:space="preserve"> </w:t>
      </w:r>
      <w:r>
        <w:rPr>
          <w:lang w:val="en-GB"/>
        </w:rPr>
        <w:t xml:space="preserve">one or more </w:t>
      </w:r>
      <w:r w:rsidR="005055EF">
        <w:rPr>
          <w:lang w:val="en-GB"/>
        </w:rPr>
        <w:t>specific</w:t>
      </w:r>
      <w:r w:rsidR="00902323" w:rsidRPr="005055EF">
        <w:rPr>
          <w:lang w:val="en-GB"/>
        </w:rPr>
        <w:t xml:space="preserve"> </w:t>
      </w:r>
      <w:r>
        <w:rPr>
          <w:lang w:val="en-GB"/>
        </w:rPr>
        <w:t xml:space="preserve">software engineering </w:t>
      </w:r>
      <w:r w:rsidR="00D321F5" w:rsidRPr="005055EF">
        <w:rPr>
          <w:lang w:val="en-GB"/>
        </w:rPr>
        <w:t>process</w:t>
      </w:r>
      <w:r w:rsidR="000322A9">
        <w:rPr>
          <w:lang w:val="en-GB"/>
        </w:rPr>
        <w:t>es.</w:t>
      </w:r>
    </w:p>
    <w:p w14:paraId="33681858" w14:textId="77777777" w:rsidR="005055EF" w:rsidRDefault="005055EF" w:rsidP="00015721">
      <w:pPr>
        <w:rPr>
          <w:lang w:val="en-GB"/>
        </w:rPr>
      </w:pPr>
    </w:p>
    <w:p w14:paraId="4EFDDEA3" w14:textId="659AE2B1" w:rsidR="00015721" w:rsidRPr="004A0A2C" w:rsidRDefault="00F9168F" w:rsidP="00015721">
      <w:pPr>
        <w:rPr>
          <w:lang w:val="en-GB"/>
        </w:rPr>
      </w:pPr>
      <w:r>
        <w:rPr>
          <w:lang w:val="en-GB"/>
        </w:rPr>
        <w:t xml:space="preserve">As mentioned, the objects maintained by an ITS </w:t>
      </w:r>
      <w:r w:rsidR="009911BA">
        <w:rPr>
          <w:lang w:val="en-GB"/>
        </w:rPr>
        <w:t xml:space="preserve">that correspond to SUPERSEDE objects may have varying </w:t>
      </w:r>
      <w:r w:rsidR="00050492">
        <w:rPr>
          <w:lang w:val="en-GB"/>
        </w:rPr>
        <w:t>denominations</w:t>
      </w:r>
      <w:r w:rsidR="009911BA">
        <w:rPr>
          <w:lang w:val="en-GB"/>
        </w:rPr>
        <w:t xml:space="preserve"> and a preliminary analysis and decision on how to map them must be done per-ITS. Typical </w:t>
      </w:r>
      <w:r w:rsidR="002C4D7E">
        <w:rPr>
          <w:lang w:val="en-GB"/>
        </w:rPr>
        <w:t>terms include</w:t>
      </w:r>
      <w:r w:rsidR="009911BA">
        <w:rPr>
          <w:lang w:val="en-GB"/>
        </w:rPr>
        <w:t xml:space="preserve"> “issue”, “ticket”, “bug report” </w:t>
      </w:r>
      <w:r w:rsidR="002C4D7E">
        <w:rPr>
          <w:lang w:val="en-GB"/>
        </w:rPr>
        <w:t xml:space="preserve">which may </w:t>
      </w:r>
      <w:r w:rsidR="00B33C70">
        <w:rPr>
          <w:lang w:val="en-GB"/>
        </w:rPr>
        <w:t>correspond to SS “requirements”, “features”, “alerts”</w:t>
      </w:r>
      <w:r w:rsidR="004674A6">
        <w:rPr>
          <w:lang w:val="en-GB"/>
        </w:rPr>
        <w:t>. This analysis is particularly important both for its impact on the integration efforts and to clarify the unavoidable differences in terminology used by the two tools (ITS and SS) to their users.</w:t>
      </w:r>
    </w:p>
    <w:p w14:paraId="45C47184" w14:textId="34F8C840" w:rsidR="00015721" w:rsidRPr="004A0A2C" w:rsidRDefault="003775F2" w:rsidP="00015721">
      <w:pPr>
        <w:pStyle w:val="Titolo1"/>
        <w:spacing w:after="0"/>
        <w:jc w:val="left"/>
        <w:rPr>
          <w:lang w:val="en-GB"/>
        </w:rPr>
      </w:pPr>
      <w:bookmarkStart w:id="33" w:name="_Ref490146889"/>
      <w:bookmarkStart w:id="34" w:name="_Toc492295587"/>
      <w:r>
        <w:rPr>
          <w:lang w:val="en-GB"/>
        </w:rPr>
        <w:t>Integration</w:t>
      </w:r>
      <w:r w:rsidR="00015721" w:rsidRPr="004A0A2C">
        <w:rPr>
          <w:lang w:val="en-GB"/>
        </w:rPr>
        <w:t xml:space="preserve"> support from the FE</w:t>
      </w:r>
      <w:bookmarkEnd w:id="33"/>
      <w:bookmarkEnd w:id="34"/>
    </w:p>
    <w:p w14:paraId="35330432" w14:textId="5D11D4C2" w:rsidR="009751E7" w:rsidRDefault="004054E3" w:rsidP="00015721">
      <w:pPr>
        <w:rPr>
          <w:lang w:val="en-GB"/>
        </w:rPr>
      </w:pPr>
      <w:r>
        <w:rPr>
          <w:lang w:val="en-GB"/>
        </w:rPr>
        <w:t xml:space="preserve">The principal support offered by FE to </w:t>
      </w:r>
      <w:r w:rsidR="009751E7">
        <w:rPr>
          <w:lang w:val="en-GB"/>
        </w:rPr>
        <w:t xml:space="preserve">an ITS plug-in are the </w:t>
      </w:r>
      <w:r w:rsidR="00015721" w:rsidRPr="004A0A2C">
        <w:rPr>
          <w:lang w:val="en-GB"/>
        </w:rPr>
        <w:t>REST calls</w:t>
      </w:r>
      <w:r w:rsidR="009751E7">
        <w:rPr>
          <w:lang w:val="en-GB"/>
        </w:rPr>
        <w:t xml:space="preserve"> used by the FE’s Web client, listed in the following.</w:t>
      </w:r>
    </w:p>
    <w:p w14:paraId="46CCAFB9" w14:textId="77777777" w:rsidR="00FC47A6" w:rsidRDefault="00FC47A6" w:rsidP="00015721">
      <w:pPr>
        <w:rPr>
          <w:lang w:val="en-GB"/>
        </w:rPr>
      </w:pPr>
    </w:p>
    <w:p w14:paraId="3991F1B9" w14:textId="0F00AB98" w:rsidR="009E5FCA" w:rsidRPr="004A0A2C" w:rsidRDefault="00D63304" w:rsidP="00015721">
      <w:pPr>
        <w:rPr>
          <w:lang w:val="en-GB"/>
        </w:rPr>
      </w:pPr>
      <w:r>
        <w:rPr>
          <w:lang w:val="en-GB"/>
        </w:rPr>
        <w:object w:dxaOrig="17240" w:dyaOrig="9020" w14:anchorId="40FEE8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242.25pt" o:ole="">
            <v:imagedata r:id="rId10" o:title=""/>
          </v:shape>
          <o:OLEObject Type="Embed" ProgID="Excel.Sheet.8" ShapeID="_x0000_i1025" DrawAspect="Content" ObjectID="_1570454713" r:id="rId11"/>
        </w:object>
      </w:r>
    </w:p>
    <w:p w14:paraId="243E14BE" w14:textId="6184AA9B" w:rsidR="00015721" w:rsidRPr="004A0A2C" w:rsidRDefault="00015721" w:rsidP="00015721">
      <w:pPr>
        <w:rPr>
          <w:lang w:val="en-GB"/>
        </w:rPr>
      </w:pPr>
    </w:p>
    <w:p w14:paraId="32942F41" w14:textId="47D84AF7" w:rsidR="00015721" w:rsidRPr="004A0A2C" w:rsidRDefault="00015721" w:rsidP="00015721">
      <w:pPr>
        <w:pStyle w:val="Titolo1"/>
        <w:spacing w:after="0"/>
        <w:jc w:val="left"/>
        <w:rPr>
          <w:lang w:val="en-GB"/>
        </w:rPr>
      </w:pPr>
      <w:bookmarkStart w:id="35" w:name="_Ref490146934"/>
      <w:bookmarkStart w:id="36" w:name="_Toc492295588"/>
      <w:r w:rsidRPr="004A0A2C">
        <w:rPr>
          <w:lang w:val="en-GB"/>
        </w:rPr>
        <w:t>Integration with JIRA</w:t>
      </w:r>
      <w:bookmarkEnd w:id="35"/>
      <w:bookmarkEnd w:id="36"/>
    </w:p>
    <w:p w14:paraId="22F3E72E" w14:textId="6B62D4EB" w:rsidR="00EF27FF" w:rsidRPr="004A0A2C" w:rsidRDefault="00EF27FF" w:rsidP="00EF27FF">
      <w:pPr>
        <w:pStyle w:val="Titolo2"/>
      </w:pPr>
      <w:bookmarkStart w:id="37" w:name="_Toc492295589"/>
      <w:r w:rsidRPr="004A0A2C">
        <w:t xml:space="preserve">Desired </w:t>
      </w:r>
      <w:r w:rsidR="005407DD">
        <w:t xml:space="preserve">Software Engineering </w:t>
      </w:r>
      <w:r w:rsidRPr="004A0A2C">
        <w:t>Process Features</w:t>
      </w:r>
      <w:bookmarkEnd w:id="37"/>
    </w:p>
    <w:p w14:paraId="2100D701" w14:textId="43ED5312" w:rsidR="005F1FC3" w:rsidRDefault="00C62294" w:rsidP="00EF27FF">
      <w:pPr>
        <w:rPr>
          <w:lang w:val="en-GB"/>
        </w:rPr>
      </w:pPr>
      <w:r>
        <w:rPr>
          <w:lang w:val="en-GB"/>
        </w:rPr>
        <w:t>JIRA, produced by Atlassian, is a widely used</w:t>
      </w:r>
      <w:r w:rsidR="001553F3">
        <w:rPr>
          <w:lang w:val="en-GB"/>
        </w:rPr>
        <w:t>, proprietary</w:t>
      </w:r>
      <w:r>
        <w:rPr>
          <w:lang w:val="en-GB"/>
        </w:rPr>
        <w:t xml:space="preserve"> </w:t>
      </w:r>
      <w:r w:rsidR="001553F3">
        <w:rPr>
          <w:lang w:val="en-GB"/>
        </w:rPr>
        <w:t>issue tracking system developed in Java. Its adopters include the Apache</w:t>
      </w:r>
      <w:r w:rsidR="005F1FC3">
        <w:rPr>
          <w:lang w:val="en-GB"/>
        </w:rPr>
        <w:t xml:space="preserve"> Software</w:t>
      </w:r>
      <w:r w:rsidR="001553F3">
        <w:rPr>
          <w:lang w:val="en-GB"/>
        </w:rPr>
        <w:t xml:space="preserve"> Foundation to repo</w:t>
      </w:r>
      <w:r w:rsidR="005F1FC3">
        <w:rPr>
          <w:lang w:val="en-GB"/>
        </w:rPr>
        <w:t xml:space="preserve">rt bugs on many open-source projects (see </w:t>
      </w:r>
      <w:hyperlink r:id="rId12" w:history="1">
        <w:r w:rsidR="005F1FC3" w:rsidRPr="00585ACC">
          <w:rPr>
            <w:rStyle w:val="Collegamentoipertestuale"/>
            <w:lang w:val="en-GB"/>
          </w:rPr>
          <w:t>https://issues.apache.org)</w:t>
        </w:r>
      </w:hyperlink>
      <w:r w:rsidR="005F1FC3">
        <w:rPr>
          <w:lang w:val="en-GB"/>
        </w:rPr>
        <w:t xml:space="preserve">, </w:t>
      </w:r>
      <w:r w:rsidR="00DB004E">
        <w:rPr>
          <w:lang w:val="en-GB"/>
        </w:rPr>
        <w:t>as</w:t>
      </w:r>
      <w:r w:rsidR="005F1FC3">
        <w:rPr>
          <w:lang w:val="en-GB"/>
        </w:rPr>
        <w:t xml:space="preserve"> alternative to BugZilla.</w:t>
      </w:r>
      <w:r w:rsidR="00BA240E">
        <w:rPr>
          <w:lang w:val="en-GB"/>
        </w:rPr>
        <w:t xml:space="preserve"> </w:t>
      </w:r>
      <w:r w:rsidR="005F1FC3">
        <w:rPr>
          <w:lang w:val="en-GB"/>
        </w:rPr>
        <w:t>JIRA has a large eco-system of plug-in tools</w:t>
      </w:r>
      <w:r w:rsidR="00E7544F">
        <w:rPr>
          <w:rStyle w:val="Rimandonotaapidipagina"/>
          <w:lang w:val="en-GB"/>
        </w:rPr>
        <w:footnoteReference w:id="3"/>
      </w:r>
      <w:r w:rsidR="00E7544F">
        <w:rPr>
          <w:lang w:val="en-GB"/>
        </w:rPr>
        <w:t xml:space="preserve"> </w:t>
      </w:r>
      <w:r w:rsidR="005F1FC3">
        <w:rPr>
          <w:lang w:val="en-GB"/>
        </w:rPr>
        <w:t xml:space="preserve">that extend its functionality well beyond issue tracking and aim at </w:t>
      </w:r>
      <w:r w:rsidR="005F1FC3">
        <w:rPr>
          <w:lang w:val="en-GB"/>
        </w:rPr>
        <w:lastRenderedPageBreak/>
        <w:t xml:space="preserve">providing a complete project management solution. </w:t>
      </w:r>
      <w:r w:rsidR="0096202B">
        <w:rPr>
          <w:lang w:val="en-GB"/>
        </w:rPr>
        <w:t>Note that t</w:t>
      </w:r>
      <w:r w:rsidR="005F1FC3">
        <w:rPr>
          <w:lang w:val="en-GB"/>
        </w:rPr>
        <w:t xml:space="preserve">he extensions to the </w:t>
      </w:r>
      <w:r w:rsidR="00360E62">
        <w:rPr>
          <w:lang w:val="en-GB"/>
        </w:rPr>
        <w:t xml:space="preserve">base </w:t>
      </w:r>
      <w:r w:rsidR="005F1FC3">
        <w:rPr>
          <w:lang w:val="en-GB"/>
        </w:rPr>
        <w:t xml:space="preserve">platform to support Agile </w:t>
      </w:r>
      <w:r w:rsidR="0096202B">
        <w:rPr>
          <w:lang w:val="en-GB"/>
        </w:rPr>
        <w:t>processes</w:t>
      </w:r>
      <w:r w:rsidR="005F1FC3">
        <w:rPr>
          <w:lang w:val="en-GB"/>
        </w:rPr>
        <w:t xml:space="preserve"> and </w:t>
      </w:r>
      <w:r w:rsidR="00AF438C">
        <w:rPr>
          <w:lang w:val="en-GB"/>
        </w:rPr>
        <w:t xml:space="preserve">in particular </w:t>
      </w:r>
      <w:r w:rsidR="005F1FC3">
        <w:rPr>
          <w:lang w:val="en-GB"/>
        </w:rPr>
        <w:t>SCRUM</w:t>
      </w:r>
      <w:r w:rsidR="00BA240E">
        <w:rPr>
          <w:lang w:val="en-GB"/>
        </w:rPr>
        <w:t xml:space="preserve">, originally a plug-in, </w:t>
      </w:r>
      <w:r w:rsidR="005F1FC3">
        <w:rPr>
          <w:lang w:val="en-GB"/>
        </w:rPr>
        <w:t xml:space="preserve">have been </w:t>
      </w:r>
      <w:r w:rsidR="00BA240E">
        <w:rPr>
          <w:lang w:val="en-GB"/>
        </w:rPr>
        <w:t>incorporated in the base itself given their popularity.</w:t>
      </w:r>
    </w:p>
    <w:p w14:paraId="475B14C9" w14:textId="68814D29" w:rsidR="00352C22" w:rsidRPr="00352C22" w:rsidRDefault="00E7544F" w:rsidP="00352C22">
      <w:pPr>
        <w:rPr>
          <w:lang w:val="en-GB"/>
        </w:rPr>
      </w:pPr>
      <w:r>
        <w:rPr>
          <w:lang w:val="en-GB"/>
        </w:rPr>
        <w:t xml:space="preserve">Plug-ins are developed in Java </w:t>
      </w:r>
      <w:r w:rsidR="00696736">
        <w:rPr>
          <w:lang w:val="en-GB"/>
        </w:rPr>
        <w:t>for</w:t>
      </w:r>
      <w:r>
        <w:rPr>
          <w:lang w:val="en-GB"/>
        </w:rPr>
        <w:t xml:space="preserve"> the server side, and can access Javascript libraries on the Web client; a relatively easy-to-use SDK is released by Atlassian at no cost. These technical and licensing characteristic</w:t>
      </w:r>
      <w:r w:rsidR="004748E4">
        <w:rPr>
          <w:lang w:val="en-GB"/>
        </w:rPr>
        <w:t>s</w:t>
      </w:r>
      <w:r>
        <w:rPr>
          <w:lang w:val="en-GB"/>
        </w:rPr>
        <w:t xml:space="preserve">, in </w:t>
      </w:r>
      <w:r w:rsidR="00FA24C5">
        <w:rPr>
          <w:lang w:val="en-GB"/>
        </w:rPr>
        <w:t xml:space="preserve">addition to </w:t>
      </w:r>
      <w:r w:rsidR="00352C22">
        <w:rPr>
          <w:lang w:val="en-GB"/>
        </w:rPr>
        <w:t xml:space="preserve">the fact that JIRA matches the requirement described in Sec. </w:t>
      </w:r>
      <w:r w:rsidR="00352C22">
        <w:rPr>
          <w:lang w:val="en-GB"/>
        </w:rPr>
        <w:fldChar w:fldCharType="begin"/>
      </w:r>
      <w:r w:rsidR="00352C22">
        <w:rPr>
          <w:lang w:val="en-GB"/>
        </w:rPr>
        <w:instrText xml:space="preserve"> REF _Ref490052057 \r \h </w:instrText>
      </w:r>
      <w:r w:rsidR="00352C22">
        <w:rPr>
          <w:lang w:val="en-GB"/>
        </w:rPr>
      </w:r>
      <w:r w:rsidR="00352C22">
        <w:rPr>
          <w:lang w:val="en-GB"/>
        </w:rPr>
        <w:fldChar w:fldCharType="separate"/>
      </w:r>
      <w:r w:rsidR="009F44BB">
        <w:rPr>
          <w:lang w:val="en-GB"/>
        </w:rPr>
        <w:t>5</w:t>
      </w:r>
      <w:r w:rsidR="00352C22">
        <w:rPr>
          <w:lang w:val="en-GB"/>
        </w:rPr>
        <w:fldChar w:fldCharType="end"/>
      </w:r>
      <w:r w:rsidR="00352C22">
        <w:rPr>
          <w:lang w:val="en-GB"/>
        </w:rPr>
        <w:t xml:space="preserve"> and other </w:t>
      </w:r>
      <w:r w:rsidR="00FA24C5">
        <w:rPr>
          <w:lang w:val="en-GB"/>
        </w:rPr>
        <w:t>marketing considerations</w:t>
      </w:r>
      <w:r w:rsidR="00FA24C5">
        <w:rPr>
          <w:rStyle w:val="Rimandonotaapidipagina"/>
          <w:lang w:val="en-GB"/>
        </w:rPr>
        <w:footnoteReference w:id="4"/>
      </w:r>
      <w:r w:rsidR="00FA24C5">
        <w:rPr>
          <w:lang w:val="en-GB"/>
        </w:rPr>
        <w:t>,</w:t>
      </w:r>
      <w:r>
        <w:rPr>
          <w:lang w:val="en-GB"/>
        </w:rPr>
        <w:t xml:space="preserve"> make JIRA an attractive platform for developing a SUPERSEDE plug-in. </w:t>
      </w:r>
    </w:p>
    <w:p w14:paraId="3E19169A" w14:textId="01F79A37" w:rsidR="00921112" w:rsidRDefault="009410B9" w:rsidP="00921112">
      <w:pPr>
        <w:rPr>
          <w:lang w:val="en-GB"/>
        </w:rPr>
      </w:pPr>
      <w:r>
        <w:rPr>
          <w:lang w:val="en-GB"/>
        </w:rPr>
        <w:t>In summary</w:t>
      </w:r>
      <w:r w:rsidR="00921112">
        <w:rPr>
          <w:lang w:val="en-GB"/>
        </w:rPr>
        <w:t>, a JIRA instance manages a collection of “issues” divided in “projects”. An issue is</w:t>
      </w:r>
      <w:r w:rsidR="004D27F5">
        <w:rPr>
          <w:lang w:val="en-GB"/>
        </w:rPr>
        <w:t xml:space="preserve"> </w:t>
      </w:r>
      <w:r w:rsidR="00BA4BDC">
        <w:rPr>
          <w:lang w:val="en-GB"/>
        </w:rPr>
        <w:t>the</w:t>
      </w:r>
      <w:r w:rsidR="004D27F5">
        <w:rPr>
          <w:lang w:val="en-GB"/>
        </w:rPr>
        <w:t xml:space="preserve"> description of something that needs to be addressed somehow</w:t>
      </w:r>
      <w:r w:rsidR="00921112">
        <w:rPr>
          <w:lang w:val="en-GB"/>
        </w:rPr>
        <w:t xml:space="preserve"> by the community of users </w:t>
      </w:r>
      <w:r w:rsidR="00210BB3">
        <w:rPr>
          <w:lang w:val="en-GB"/>
        </w:rPr>
        <w:t>that work on the issue’s project</w:t>
      </w:r>
      <w:r w:rsidR="00EB4633">
        <w:rPr>
          <w:lang w:val="en-GB"/>
        </w:rPr>
        <w:t xml:space="preserve">. </w:t>
      </w:r>
      <w:r w:rsidR="00921112">
        <w:rPr>
          <w:lang w:val="en-GB"/>
        </w:rPr>
        <w:t>An issue, among many other proper</w:t>
      </w:r>
      <w:r w:rsidR="00653845">
        <w:rPr>
          <w:lang w:val="en-GB"/>
        </w:rPr>
        <w:t>ties, has a “type” that classifies</w:t>
      </w:r>
      <w:r w:rsidR="00921112">
        <w:rPr>
          <w:lang w:val="en-GB"/>
        </w:rPr>
        <w:t xml:space="preserve"> it; the default catalogue of types includes “tasks”, “bug” and “features”, but others can be added on a project- or installation-basis. </w:t>
      </w:r>
      <w:r w:rsidR="00EB4633">
        <w:rPr>
          <w:lang w:val="en-GB"/>
        </w:rPr>
        <w:t>I</w:t>
      </w:r>
      <w:r w:rsidR="00207A1C">
        <w:rPr>
          <w:lang w:val="en-GB"/>
        </w:rPr>
        <w:t xml:space="preserve">n other systems, the equivalent </w:t>
      </w:r>
      <w:r w:rsidR="00921112">
        <w:rPr>
          <w:lang w:val="en-GB"/>
        </w:rPr>
        <w:t xml:space="preserve">of an issue </w:t>
      </w:r>
      <w:r w:rsidR="00E01F2C">
        <w:rPr>
          <w:lang w:val="en-GB"/>
        </w:rPr>
        <w:t>is sometimes</w:t>
      </w:r>
      <w:r w:rsidR="00207A1C">
        <w:rPr>
          <w:lang w:val="en-GB"/>
        </w:rPr>
        <w:t xml:space="preserve"> </w:t>
      </w:r>
      <w:r w:rsidR="00921112">
        <w:rPr>
          <w:lang w:val="en-GB"/>
        </w:rPr>
        <w:t xml:space="preserve">named “ticket” or </w:t>
      </w:r>
      <w:r w:rsidR="00207A1C">
        <w:rPr>
          <w:lang w:val="en-GB"/>
        </w:rPr>
        <w:t>“</w:t>
      </w:r>
      <w:r w:rsidR="0030399D">
        <w:rPr>
          <w:lang w:val="en-GB"/>
        </w:rPr>
        <w:t>task</w:t>
      </w:r>
      <w:r w:rsidR="00921112">
        <w:rPr>
          <w:lang w:val="en-GB"/>
        </w:rPr>
        <w:t>”; in SS, an issue largely</w:t>
      </w:r>
      <w:r w:rsidR="00207A1C">
        <w:rPr>
          <w:lang w:val="en-GB"/>
        </w:rPr>
        <w:t xml:space="preserve"> overlaps with DM “requirements” and RP “feature</w:t>
      </w:r>
      <w:r w:rsidR="00921112">
        <w:rPr>
          <w:lang w:val="en-GB"/>
        </w:rPr>
        <w:t>s</w:t>
      </w:r>
      <w:r w:rsidR="00207A1C">
        <w:rPr>
          <w:lang w:val="en-GB"/>
        </w:rPr>
        <w:t>”</w:t>
      </w:r>
      <w:r w:rsidR="00921112">
        <w:rPr>
          <w:lang w:val="en-GB"/>
        </w:rPr>
        <w:t>, with</w:t>
      </w:r>
      <w:r w:rsidR="00EB4633">
        <w:rPr>
          <w:lang w:val="en-GB"/>
        </w:rPr>
        <w:t xml:space="preserve"> slight differences in meaning. </w:t>
      </w:r>
      <w:r w:rsidR="00864E70">
        <w:rPr>
          <w:lang w:val="en-GB"/>
        </w:rPr>
        <w:t>Issues have a state, representing their processing with respect to a workflow</w:t>
      </w:r>
      <w:r w:rsidR="00147176">
        <w:rPr>
          <w:lang w:val="en-GB"/>
        </w:rPr>
        <w:t xml:space="preserve"> that </w:t>
      </w:r>
      <w:r w:rsidR="00864E70">
        <w:rPr>
          <w:lang w:val="en-GB"/>
        </w:rPr>
        <w:t>can be defined per project; the default workflow moves issues through three states, “</w:t>
      </w:r>
      <w:r w:rsidR="000C6A4A">
        <w:rPr>
          <w:lang w:val="en-GB"/>
        </w:rPr>
        <w:t>To Do”, “In Progress”, “Done” (</w:t>
      </w:r>
      <w:r w:rsidR="003313F5">
        <w:rPr>
          <w:lang w:val="en-GB"/>
        </w:rPr>
        <w:t>incidentally, this</w:t>
      </w:r>
      <w:r w:rsidR="000C6A4A">
        <w:rPr>
          <w:lang w:val="en-GB"/>
        </w:rPr>
        <w:t xml:space="preserve"> terminology reveals that “issue” is really a synonym for “task” in JIRA). </w:t>
      </w:r>
      <w:r w:rsidR="00864E70">
        <w:rPr>
          <w:lang w:val="en-GB"/>
        </w:rPr>
        <w:t xml:space="preserve"> </w:t>
      </w:r>
    </w:p>
    <w:p w14:paraId="5C2458B1" w14:textId="77777777" w:rsidR="00A96264" w:rsidRDefault="00A96264" w:rsidP="00921112">
      <w:pPr>
        <w:rPr>
          <w:lang w:val="en-GB"/>
        </w:rPr>
      </w:pPr>
    </w:p>
    <w:p w14:paraId="1FEE576C" w14:textId="77777777" w:rsidR="00921112" w:rsidRDefault="00921112" w:rsidP="00921112">
      <w:pPr>
        <w:rPr>
          <w:lang w:val="en-GB"/>
        </w:rPr>
      </w:pPr>
      <w:r>
        <w:rPr>
          <w:lang w:val="en-GB"/>
        </w:rPr>
        <w:t>In the following, when referring to “issue” we</w:t>
      </w:r>
      <w:r w:rsidR="00EB4633">
        <w:rPr>
          <w:lang w:val="en-GB"/>
        </w:rPr>
        <w:t xml:space="preserve"> mean </w:t>
      </w:r>
      <w:r>
        <w:rPr>
          <w:lang w:val="en-GB"/>
        </w:rPr>
        <w:t>a “</w:t>
      </w:r>
      <w:r w:rsidR="004D27F5">
        <w:rPr>
          <w:lang w:val="en-GB"/>
        </w:rPr>
        <w:t>JIRA issue</w:t>
      </w:r>
      <w:r>
        <w:rPr>
          <w:lang w:val="en-GB"/>
        </w:rPr>
        <w:t>”.</w:t>
      </w:r>
    </w:p>
    <w:p w14:paraId="22859CC9" w14:textId="77777777" w:rsidR="00E01F2C" w:rsidRDefault="00E01F2C" w:rsidP="00921112">
      <w:pPr>
        <w:rPr>
          <w:lang w:val="en-GB"/>
        </w:rPr>
      </w:pPr>
    </w:p>
    <w:p w14:paraId="01F88E21" w14:textId="11DAA42A" w:rsidR="00DF0F5F" w:rsidRDefault="00E01F2C" w:rsidP="00EF27FF">
      <w:pPr>
        <w:rPr>
          <w:lang w:val="en-GB"/>
        </w:rPr>
      </w:pPr>
      <w:r>
        <w:rPr>
          <w:lang w:val="en-GB"/>
        </w:rPr>
        <w:t>Given the flexibility of JIRA, there are potentially many ways to use it to support a software engineering process.</w:t>
      </w:r>
      <w:r w:rsidR="00DF0F5F">
        <w:rPr>
          <w:lang w:val="en-GB"/>
        </w:rPr>
        <w:t xml:space="preserve"> We focus here on </w:t>
      </w:r>
      <w:r w:rsidR="00504C00">
        <w:rPr>
          <w:lang w:val="en-GB"/>
        </w:rPr>
        <w:t>SCRUM</w:t>
      </w:r>
      <w:r w:rsidR="00AF15AA">
        <w:rPr>
          <w:lang w:val="en-GB"/>
        </w:rPr>
        <w:t xml:space="preserve"> as an example</w:t>
      </w:r>
      <w:r w:rsidR="00DF0F5F">
        <w:rPr>
          <w:lang w:val="en-GB"/>
        </w:rPr>
        <w:t>, because it is well known and documented and specific support is built into JIRA</w:t>
      </w:r>
      <w:r w:rsidR="00D74F70">
        <w:rPr>
          <w:rStyle w:val="Rimandonotaapidipagina"/>
          <w:lang w:val="en-GB"/>
        </w:rPr>
        <w:footnoteReference w:id="5"/>
      </w:r>
      <w:r w:rsidR="00DF0F5F">
        <w:rPr>
          <w:lang w:val="en-GB"/>
        </w:rPr>
        <w:t>, but the way a SUPERSEDE plug-in is designed should not prevent different usages.</w:t>
      </w:r>
      <w:r w:rsidR="00532CD6">
        <w:rPr>
          <w:lang w:val="en-GB"/>
        </w:rPr>
        <w:t xml:space="preserve"> From JIRA’s perspective, SUPERSEDE offers three main </w:t>
      </w:r>
      <w:r w:rsidR="005D2A72">
        <w:rPr>
          <w:lang w:val="en-GB"/>
        </w:rPr>
        <w:t>macro-</w:t>
      </w:r>
      <w:r w:rsidR="00532CD6">
        <w:rPr>
          <w:lang w:val="en-GB"/>
        </w:rPr>
        <w:t>services of interest:</w:t>
      </w:r>
    </w:p>
    <w:p w14:paraId="384A6FE8" w14:textId="6B445039" w:rsidR="00DF0F5F" w:rsidRPr="00532CD6" w:rsidRDefault="00DF0F5F" w:rsidP="00532CD6">
      <w:pPr>
        <w:pStyle w:val="Paragrafoelenco"/>
        <w:numPr>
          <w:ilvl w:val="0"/>
          <w:numId w:val="14"/>
        </w:numPr>
        <w:rPr>
          <w:lang w:val="en-GB"/>
        </w:rPr>
      </w:pPr>
      <w:r>
        <w:rPr>
          <w:lang w:val="en-GB"/>
        </w:rPr>
        <w:t>A</w:t>
      </w:r>
      <w:r w:rsidR="00532CD6">
        <w:rPr>
          <w:lang w:val="en-GB"/>
        </w:rPr>
        <w:t>utomatic a</w:t>
      </w:r>
      <w:r w:rsidR="00264CAA">
        <w:rPr>
          <w:lang w:val="en-GB"/>
        </w:rPr>
        <w:t>lert</w:t>
      </w:r>
      <w:r>
        <w:rPr>
          <w:lang w:val="en-GB"/>
        </w:rPr>
        <w:t xml:space="preserve"> </w:t>
      </w:r>
      <w:r w:rsidR="00532CD6">
        <w:rPr>
          <w:lang w:val="en-GB"/>
        </w:rPr>
        <w:t>generation;</w:t>
      </w:r>
    </w:p>
    <w:p w14:paraId="1AB3F5B2" w14:textId="4B2C5D82" w:rsidR="00DF0F5F" w:rsidRDefault="00DF0F5F" w:rsidP="00532CD6">
      <w:pPr>
        <w:pStyle w:val="Paragrafoelenco"/>
        <w:numPr>
          <w:ilvl w:val="0"/>
          <w:numId w:val="14"/>
        </w:numPr>
        <w:rPr>
          <w:lang w:val="en-GB"/>
        </w:rPr>
      </w:pPr>
      <w:r>
        <w:rPr>
          <w:lang w:val="en-GB"/>
        </w:rPr>
        <w:t>Prioritization</w:t>
      </w:r>
      <w:r w:rsidR="00532CD6">
        <w:rPr>
          <w:lang w:val="en-GB"/>
        </w:rPr>
        <w:t xml:space="preserve"> of activities;</w:t>
      </w:r>
    </w:p>
    <w:p w14:paraId="04E55C0C" w14:textId="01D77544" w:rsidR="00DF0F5F" w:rsidRDefault="00DF0F5F" w:rsidP="00532CD6">
      <w:pPr>
        <w:pStyle w:val="Paragrafoelenco"/>
        <w:numPr>
          <w:ilvl w:val="0"/>
          <w:numId w:val="14"/>
        </w:numPr>
        <w:rPr>
          <w:lang w:val="en-GB"/>
        </w:rPr>
      </w:pPr>
      <w:r>
        <w:rPr>
          <w:lang w:val="en-GB"/>
        </w:rPr>
        <w:t>Planning</w:t>
      </w:r>
      <w:r w:rsidR="00532CD6">
        <w:rPr>
          <w:lang w:val="en-GB"/>
        </w:rPr>
        <w:t xml:space="preserve"> of activities.</w:t>
      </w:r>
    </w:p>
    <w:p w14:paraId="6A0FF92F" w14:textId="23EC6A90" w:rsidR="00532CD6" w:rsidRPr="00532CD6" w:rsidRDefault="00532CD6" w:rsidP="00532CD6">
      <w:pPr>
        <w:rPr>
          <w:lang w:val="en-GB"/>
        </w:rPr>
      </w:pPr>
      <w:r>
        <w:rPr>
          <w:lang w:val="en-GB"/>
        </w:rPr>
        <w:t xml:space="preserve">As mentioned above, an “activity” as it is meant in SS (i.e. a requirement or a feature) corresponds to an issue, thus (2) and (3) above could simply the renamed “Prioritization of issues” and “Planning of </w:t>
      </w:r>
      <w:r w:rsidR="00436755">
        <w:rPr>
          <w:lang w:val="en-GB"/>
        </w:rPr>
        <w:t xml:space="preserve">work on </w:t>
      </w:r>
      <w:r>
        <w:rPr>
          <w:lang w:val="en-GB"/>
        </w:rPr>
        <w:t>issues”</w:t>
      </w:r>
      <w:r w:rsidR="00833D55">
        <w:rPr>
          <w:lang w:val="en-GB"/>
        </w:rPr>
        <w:t xml:space="preserve">. It is tempting to apply a similar logic to (1): </w:t>
      </w:r>
      <w:r w:rsidR="00D32872">
        <w:rPr>
          <w:lang w:val="en-GB"/>
        </w:rPr>
        <w:t>consider</w:t>
      </w:r>
      <w:r w:rsidR="00833D55">
        <w:rPr>
          <w:lang w:val="en-GB"/>
        </w:rPr>
        <w:t xml:space="preserve"> SS alerts </w:t>
      </w:r>
      <w:r w:rsidR="00D32872">
        <w:rPr>
          <w:lang w:val="en-GB"/>
        </w:rPr>
        <w:t>as issues. However, by definition</w:t>
      </w:r>
      <w:r w:rsidR="002A20EF">
        <w:rPr>
          <w:lang w:val="en-GB"/>
        </w:rPr>
        <w:t>,</w:t>
      </w:r>
      <w:r w:rsidR="00D32872">
        <w:rPr>
          <w:lang w:val="en-GB"/>
        </w:rPr>
        <w:t xml:space="preserve"> alerts capture something notable within a certain amount of user feedback and monitoring data over a period of time; they may be repeated over time, they may not refer to problems or requests to be dealt with by the organization using JIRA, two of them may seem different but refer to the same </w:t>
      </w:r>
      <w:r w:rsidR="002A20EF">
        <w:rPr>
          <w:lang w:val="en-GB"/>
        </w:rPr>
        <w:t>problem</w:t>
      </w:r>
      <w:r w:rsidR="00D32872">
        <w:rPr>
          <w:lang w:val="en-GB"/>
        </w:rPr>
        <w:t xml:space="preserve">, and so on, thus </w:t>
      </w:r>
      <w:r w:rsidR="002A20EF">
        <w:rPr>
          <w:lang w:val="en-GB"/>
        </w:rPr>
        <w:t xml:space="preserve">in general there is no one-to-one correspondence between alerts and issues and human analysis </w:t>
      </w:r>
      <w:r w:rsidR="00582DF7">
        <w:rPr>
          <w:lang w:val="en-GB"/>
        </w:rPr>
        <w:t xml:space="preserve">of alerts </w:t>
      </w:r>
      <w:r w:rsidR="002A20EF">
        <w:rPr>
          <w:lang w:val="en-GB"/>
        </w:rPr>
        <w:t xml:space="preserve">(possibly assisted by algorithms, e.g. to detect </w:t>
      </w:r>
      <w:r w:rsidR="00582DF7">
        <w:rPr>
          <w:lang w:val="en-GB"/>
        </w:rPr>
        <w:t>similarities) is necessary to identify related issues.</w:t>
      </w:r>
    </w:p>
    <w:p w14:paraId="13DFED79" w14:textId="3A66DAB6" w:rsidR="00DF0F5F" w:rsidRDefault="00DF0F5F" w:rsidP="00EF27FF">
      <w:pPr>
        <w:rPr>
          <w:lang w:val="en-GB"/>
        </w:rPr>
      </w:pPr>
    </w:p>
    <w:p w14:paraId="5D0F4D5E" w14:textId="77777777" w:rsidR="00241819" w:rsidRPr="00512C01" w:rsidRDefault="006E0E71" w:rsidP="00582DF7">
      <w:pPr>
        <w:rPr>
          <w:lang w:val="en-GB"/>
        </w:rPr>
      </w:pPr>
      <w:r w:rsidRPr="00512C01">
        <w:rPr>
          <w:lang w:val="en-GB"/>
        </w:rPr>
        <w:fldChar w:fldCharType="begin"/>
      </w:r>
      <w:r w:rsidRPr="00512C01">
        <w:rPr>
          <w:lang w:val="en-GB"/>
        </w:rPr>
        <w:instrText xml:space="preserve"> REF _Ref489451768 \h </w:instrText>
      </w:r>
      <w:r w:rsidRPr="00512C01">
        <w:rPr>
          <w:lang w:val="en-GB"/>
        </w:rPr>
      </w:r>
      <w:r w:rsidRPr="00512C01">
        <w:rPr>
          <w:lang w:val="en-GB"/>
        </w:rPr>
        <w:fldChar w:fldCharType="separate"/>
      </w:r>
      <w:r w:rsidR="009F44BB">
        <w:t xml:space="preserve">Figure </w:t>
      </w:r>
      <w:r w:rsidR="009F44BB">
        <w:rPr>
          <w:noProof/>
        </w:rPr>
        <w:t>3</w:t>
      </w:r>
      <w:r w:rsidRPr="00512C01">
        <w:rPr>
          <w:lang w:val="en-GB"/>
        </w:rPr>
        <w:fldChar w:fldCharType="end"/>
      </w:r>
      <w:r w:rsidR="00582DF7" w:rsidRPr="00512C01">
        <w:rPr>
          <w:lang w:val="en-GB"/>
        </w:rPr>
        <w:t xml:space="preserve"> suggests how </w:t>
      </w:r>
      <w:r w:rsidR="009C32D2" w:rsidRPr="00512C01">
        <w:rPr>
          <w:lang w:val="en-GB"/>
        </w:rPr>
        <w:t xml:space="preserve">SS </w:t>
      </w:r>
      <w:r w:rsidR="00582DF7" w:rsidRPr="00512C01">
        <w:rPr>
          <w:lang w:val="en-GB"/>
        </w:rPr>
        <w:t>could enhance a SCRUM process supported by JIRA. E</w:t>
      </w:r>
      <w:r w:rsidR="00206DFB" w:rsidRPr="00512C01">
        <w:rPr>
          <w:lang w:val="en-GB"/>
        </w:rPr>
        <w:t>ach SS-managed activity</w:t>
      </w:r>
      <w:r w:rsidR="00582DF7" w:rsidRPr="00512C01">
        <w:rPr>
          <w:lang w:val="en-GB"/>
        </w:rPr>
        <w:t xml:space="preserve"> deal</w:t>
      </w:r>
      <w:r w:rsidR="00206DFB" w:rsidRPr="00512C01">
        <w:rPr>
          <w:lang w:val="en-GB"/>
        </w:rPr>
        <w:t>s</w:t>
      </w:r>
      <w:r w:rsidR="00582DF7" w:rsidRPr="00512C01">
        <w:rPr>
          <w:lang w:val="en-GB"/>
        </w:rPr>
        <w:t xml:space="preserve"> wit</w:t>
      </w:r>
      <w:r w:rsidR="00DD6E69" w:rsidRPr="00512C01">
        <w:rPr>
          <w:lang w:val="en-GB"/>
        </w:rPr>
        <w:t>h JIRA issues.</w:t>
      </w:r>
      <w:r w:rsidR="00582DF7" w:rsidRPr="00512C01">
        <w:rPr>
          <w:lang w:val="en-GB"/>
        </w:rPr>
        <w:t xml:space="preserve"> </w:t>
      </w:r>
      <w:r w:rsidR="00B20AE6" w:rsidRPr="00512C01">
        <w:rPr>
          <w:lang w:val="en-GB"/>
        </w:rPr>
        <w:t>SS-managed activities are started or driven from JIRA (i.e. from SPI).</w:t>
      </w:r>
    </w:p>
    <w:p w14:paraId="194C0170" w14:textId="77777777" w:rsidR="00241819" w:rsidRDefault="00241819" w:rsidP="00EF27FF">
      <w:pPr>
        <w:rPr>
          <w:lang w:val="en-GB"/>
        </w:rPr>
      </w:pPr>
    </w:p>
    <w:p w14:paraId="5968FDC3" w14:textId="77777777" w:rsidR="00ED0F0E" w:rsidRDefault="00ED0F0E" w:rsidP="00ED0F0E">
      <w:pPr>
        <w:keepNext/>
      </w:pPr>
      <w:r>
        <w:rPr>
          <w:noProof/>
          <w:lang w:val="en-US" w:eastAsia="en-US"/>
        </w:rPr>
        <w:lastRenderedPageBreak/>
        <w:drawing>
          <wp:inline distT="0" distB="0" distL="0" distR="0" wp14:anchorId="5550AC1B" wp14:editId="70272E9B">
            <wp:extent cx="5756910" cy="3238500"/>
            <wp:effectExtent l="0" t="0" r="889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s.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3238500"/>
                    </a:xfrm>
                    <a:prstGeom prst="rect">
                      <a:avLst/>
                    </a:prstGeom>
                  </pic:spPr>
                </pic:pic>
              </a:graphicData>
            </a:graphic>
          </wp:inline>
        </w:drawing>
      </w:r>
    </w:p>
    <w:p w14:paraId="611A8DDC" w14:textId="11379CAD" w:rsidR="00F910AD" w:rsidRPr="004A0A2C" w:rsidRDefault="00ED0F0E" w:rsidP="00ED0F0E">
      <w:pPr>
        <w:pStyle w:val="Didascalia"/>
        <w:jc w:val="center"/>
      </w:pPr>
      <w:bookmarkStart w:id="38" w:name="_Ref489451768"/>
      <w:r>
        <w:t xml:space="preserve">Figure </w:t>
      </w:r>
      <w:r>
        <w:fldChar w:fldCharType="begin"/>
      </w:r>
      <w:r>
        <w:instrText xml:space="preserve"> SEQ Figure \* ARABIC </w:instrText>
      </w:r>
      <w:r>
        <w:fldChar w:fldCharType="separate"/>
      </w:r>
      <w:r w:rsidR="00C108DC">
        <w:rPr>
          <w:noProof/>
        </w:rPr>
        <w:t>3</w:t>
      </w:r>
      <w:r>
        <w:fldChar w:fldCharType="end"/>
      </w:r>
      <w:bookmarkEnd w:id="38"/>
      <w:r>
        <w:t>: Potential SS-enhanced JIRA Agile Sprint process</w:t>
      </w:r>
    </w:p>
    <w:p w14:paraId="0451E27B" w14:textId="1E4A1FFB" w:rsidR="00E26FEF" w:rsidRPr="004A0A2C" w:rsidRDefault="00E26FEF" w:rsidP="00E26FEF">
      <w:pPr>
        <w:pStyle w:val="Titolo2"/>
      </w:pPr>
      <w:bookmarkStart w:id="39" w:name="_Toc492295590"/>
      <w:r w:rsidRPr="004A0A2C">
        <w:t>Functional Requirements</w:t>
      </w:r>
      <w:r w:rsidR="00EB69FB">
        <w:t xml:space="preserve"> of the SUPERSEDE JIRA Plug-in</w:t>
      </w:r>
      <w:r w:rsidR="007B68B1">
        <w:t xml:space="preserve"> (SPI)</w:t>
      </w:r>
      <w:bookmarkEnd w:id="39"/>
    </w:p>
    <w:p w14:paraId="7A3D551B" w14:textId="5F90C1C1" w:rsidR="00B53FB3" w:rsidRDefault="00B53FB3" w:rsidP="00AF7208">
      <w:pPr>
        <w:rPr>
          <w:lang w:val="en-GB"/>
        </w:rPr>
      </w:pPr>
      <w:r>
        <w:rPr>
          <w:lang w:val="en-GB"/>
        </w:rPr>
        <w:t xml:space="preserve">Requirements </w:t>
      </w:r>
      <w:r w:rsidR="008C224B">
        <w:rPr>
          <w:lang w:val="en-GB"/>
        </w:rPr>
        <w:t xml:space="preserve">for SPI </w:t>
      </w:r>
      <w:r>
        <w:rPr>
          <w:lang w:val="en-GB"/>
        </w:rPr>
        <w:t>are described</w:t>
      </w:r>
      <w:r w:rsidR="00802DF4">
        <w:rPr>
          <w:lang w:val="en-GB"/>
        </w:rPr>
        <w:t xml:space="preserve"> here as Epics and User Stories, using Epics as collections / summaries of correlated User Stories.</w:t>
      </w:r>
    </w:p>
    <w:p w14:paraId="6895D017" w14:textId="77777777" w:rsidR="00856BEE" w:rsidRDefault="00856BEE" w:rsidP="00AF7208">
      <w:pPr>
        <w:rPr>
          <w:lang w:val="en-GB"/>
        </w:rPr>
      </w:pPr>
    </w:p>
    <w:p w14:paraId="4AD84753" w14:textId="77777777" w:rsidR="003541F9" w:rsidRDefault="00856BEE" w:rsidP="00856BEE">
      <w:pPr>
        <w:rPr>
          <w:lang w:val="en-GB"/>
        </w:rPr>
      </w:pPr>
      <w:r>
        <w:rPr>
          <w:lang w:val="en-GB"/>
        </w:rPr>
        <w:t>In the following, the notation [Y3US: n] is a reference to the User Stories collect</w:t>
      </w:r>
      <w:r w:rsidR="00A543A9">
        <w:rPr>
          <w:lang w:val="en-GB"/>
        </w:rPr>
        <w:t>ed in</w:t>
      </w:r>
      <w:r w:rsidR="003541F9">
        <w:rPr>
          <w:lang w:val="en-GB"/>
        </w:rPr>
        <w:t xml:space="preserve"> </w:t>
      </w:r>
      <w:r w:rsidR="003541F9">
        <w:rPr>
          <w:lang w:val="en-GB"/>
        </w:rPr>
        <w:fldChar w:fldCharType="begin"/>
      </w:r>
      <w:r w:rsidR="003541F9">
        <w:rPr>
          <w:lang w:val="en-GB"/>
        </w:rPr>
        <w:instrText xml:space="preserve"> REF _Ref493837977 \n \h </w:instrText>
      </w:r>
      <w:r w:rsidR="003541F9">
        <w:rPr>
          <w:lang w:val="en-GB"/>
        </w:rPr>
      </w:r>
      <w:r w:rsidR="003541F9">
        <w:rPr>
          <w:lang w:val="en-GB"/>
        </w:rPr>
        <w:fldChar w:fldCharType="separate"/>
      </w:r>
      <w:r w:rsidR="003541F9">
        <w:rPr>
          <w:lang w:val="en-GB"/>
        </w:rPr>
        <w:t>[2]</w:t>
      </w:r>
      <w:r w:rsidR="003541F9">
        <w:rPr>
          <w:lang w:val="en-GB"/>
        </w:rPr>
        <w:fldChar w:fldCharType="end"/>
      </w:r>
      <w:r w:rsidR="003541F9">
        <w:rPr>
          <w:lang w:val="en-GB"/>
        </w:rPr>
        <w:t>, Appendix D.</w:t>
      </w:r>
    </w:p>
    <w:p w14:paraId="1DF6D9FB" w14:textId="77777777" w:rsidR="00B53FB3" w:rsidRDefault="00B53FB3" w:rsidP="00AF7208">
      <w:pPr>
        <w:rPr>
          <w:lang w:val="en-GB"/>
        </w:rPr>
      </w:pPr>
    </w:p>
    <w:p w14:paraId="3CEE96F8" w14:textId="28227592" w:rsidR="00280923" w:rsidRDefault="00280923" w:rsidP="00AF7208">
      <w:pPr>
        <w:rPr>
          <w:lang w:val="en-GB"/>
        </w:rPr>
      </w:pPr>
      <w:r>
        <w:rPr>
          <w:lang w:val="en-GB"/>
        </w:rPr>
        <w:t>Actors:</w:t>
      </w:r>
    </w:p>
    <w:p w14:paraId="0EE7A5D5" w14:textId="7E7CECE1" w:rsidR="00862CC2" w:rsidRPr="00862CC2" w:rsidRDefault="00862CC2" w:rsidP="00AC527C">
      <w:pPr>
        <w:pStyle w:val="Paragrafoelenco"/>
        <w:numPr>
          <w:ilvl w:val="0"/>
          <w:numId w:val="4"/>
        </w:numPr>
        <w:rPr>
          <w:lang w:val="en-GB"/>
        </w:rPr>
      </w:pPr>
      <w:r w:rsidRPr="00862CC2">
        <w:rPr>
          <w:lang w:val="en-GB"/>
        </w:rPr>
        <w:t>Support Team</w:t>
      </w:r>
      <w:r w:rsidR="00CC3DD6">
        <w:rPr>
          <w:lang w:val="en-GB"/>
        </w:rPr>
        <w:t xml:space="preserve"> (</w:t>
      </w:r>
      <w:r w:rsidR="001F7E69">
        <w:rPr>
          <w:lang w:val="en-GB"/>
        </w:rPr>
        <w:t xml:space="preserve">maintaining product installation, </w:t>
      </w:r>
      <w:r w:rsidR="00CC3DD6">
        <w:rPr>
          <w:lang w:val="en-GB"/>
        </w:rPr>
        <w:t>interacting with end-users</w:t>
      </w:r>
      <w:r w:rsidR="001F7E69">
        <w:rPr>
          <w:lang w:val="en-GB"/>
        </w:rPr>
        <w:t>)</w:t>
      </w:r>
    </w:p>
    <w:p w14:paraId="67D18A3C" w14:textId="2B557052" w:rsidR="00862CC2" w:rsidRPr="00862CC2" w:rsidRDefault="00B74833" w:rsidP="00AC527C">
      <w:pPr>
        <w:pStyle w:val="Paragrafoelenco"/>
        <w:numPr>
          <w:ilvl w:val="1"/>
          <w:numId w:val="4"/>
        </w:numPr>
        <w:rPr>
          <w:lang w:val="en-GB"/>
        </w:rPr>
      </w:pPr>
      <w:r>
        <w:rPr>
          <w:lang w:val="en-GB"/>
        </w:rPr>
        <w:t>Subsuming</w:t>
      </w:r>
      <w:r w:rsidR="00862CC2" w:rsidRPr="00862CC2">
        <w:rPr>
          <w:lang w:val="en-GB"/>
        </w:rPr>
        <w:t xml:space="preserve"> roles such as Helpdesk, Operation team</w:t>
      </w:r>
    </w:p>
    <w:p w14:paraId="4BBCF6B9" w14:textId="384F241D" w:rsidR="00682111" w:rsidRDefault="00682111" w:rsidP="00AC527C">
      <w:pPr>
        <w:pStyle w:val="Paragrafoelenco"/>
        <w:numPr>
          <w:ilvl w:val="0"/>
          <w:numId w:val="4"/>
        </w:numPr>
        <w:rPr>
          <w:lang w:val="en-GB"/>
        </w:rPr>
      </w:pPr>
      <w:r>
        <w:rPr>
          <w:lang w:val="en-GB"/>
        </w:rPr>
        <w:t>Team leader</w:t>
      </w:r>
      <w:r w:rsidR="00CC3DD6">
        <w:rPr>
          <w:lang w:val="en-GB"/>
        </w:rPr>
        <w:t xml:space="preserve"> (manager of Development Team)</w:t>
      </w:r>
    </w:p>
    <w:p w14:paraId="6CB0FFED" w14:textId="02980059" w:rsidR="00862CC2" w:rsidRPr="00862CC2" w:rsidRDefault="009F0B60" w:rsidP="00AC527C">
      <w:pPr>
        <w:pStyle w:val="Paragrafoelenco"/>
        <w:numPr>
          <w:ilvl w:val="1"/>
          <w:numId w:val="4"/>
        </w:numPr>
        <w:rPr>
          <w:lang w:val="en-GB"/>
        </w:rPr>
      </w:pPr>
      <w:r>
        <w:rPr>
          <w:lang w:val="en-GB"/>
        </w:rPr>
        <w:t xml:space="preserve">Subsumes </w:t>
      </w:r>
      <w:r w:rsidR="00862CC2" w:rsidRPr="00862CC2">
        <w:rPr>
          <w:lang w:val="en-GB"/>
        </w:rPr>
        <w:t>SCRUM Master</w:t>
      </w:r>
      <w:r w:rsidR="00682111">
        <w:rPr>
          <w:lang w:val="en-GB"/>
        </w:rPr>
        <w:t xml:space="preserve"> if Agile / SCRUM adopted</w:t>
      </w:r>
    </w:p>
    <w:p w14:paraId="5D572906" w14:textId="7BE172F2" w:rsidR="00862CC2" w:rsidRPr="00862CC2" w:rsidRDefault="00E86243" w:rsidP="00AC527C">
      <w:pPr>
        <w:pStyle w:val="Paragrafoelenco"/>
        <w:numPr>
          <w:ilvl w:val="1"/>
          <w:numId w:val="4"/>
        </w:numPr>
        <w:rPr>
          <w:lang w:val="en-GB"/>
        </w:rPr>
      </w:pPr>
      <w:r>
        <w:rPr>
          <w:lang w:val="en-GB"/>
        </w:rPr>
        <w:t>Subsumes</w:t>
      </w:r>
      <w:r w:rsidR="00862CC2" w:rsidRPr="00862CC2">
        <w:rPr>
          <w:lang w:val="en-GB"/>
        </w:rPr>
        <w:t xml:space="preserve"> DM Process / DM Game Supervisor</w:t>
      </w:r>
    </w:p>
    <w:p w14:paraId="73CDA3D1" w14:textId="0AE7ABEC" w:rsidR="00862CC2" w:rsidRDefault="00862CC2" w:rsidP="00AC527C">
      <w:pPr>
        <w:pStyle w:val="Paragrafoelenco"/>
        <w:numPr>
          <w:ilvl w:val="0"/>
          <w:numId w:val="4"/>
        </w:numPr>
        <w:rPr>
          <w:lang w:val="en-GB"/>
        </w:rPr>
      </w:pPr>
      <w:r w:rsidRPr="00862CC2">
        <w:rPr>
          <w:lang w:val="en-GB"/>
        </w:rPr>
        <w:t>Development Team</w:t>
      </w:r>
      <w:r w:rsidR="00CC3DD6">
        <w:rPr>
          <w:lang w:val="en-GB"/>
        </w:rPr>
        <w:t xml:space="preserve"> (working on software evolution</w:t>
      </w:r>
      <w:r w:rsidR="00C579AC">
        <w:rPr>
          <w:lang w:val="en-GB"/>
        </w:rPr>
        <w:t xml:space="preserve"> of product</w:t>
      </w:r>
      <w:r w:rsidR="00CC3DD6">
        <w:rPr>
          <w:lang w:val="en-GB"/>
        </w:rPr>
        <w:t>)</w:t>
      </w:r>
    </w:p>
    <w:p w14:paraId="6AB468F0" w14:textId="00972F07" w:rsidR="003E1992" w:rsidRPr="00862CC2" w:rsidRDefault="003E1992" w:rsidP="00AC527C">
      <w:pPr>
        <w:pStyle w:val="Paragrafoelenco"/>
        <w:numPr>
          <w:ilvl w:val="1"/>
          <w:numId w:val="4"/>
        </w:numPr>
        <w:rPr>
          <w:lang w:val="en-GB"/>
        </w:rPr>
      </w:pPr>
      <w:r>
        <w:rPr>
          <w:lang w:val="en-GB"/>
        </w:rPr>
        <w:t>Includes the Team Leader as one of its members</w:t>
      </w:r>
    </w:p>
    <w:p w14:paraId="22BACDC0" w14:textId="7373FAB1" w:rsidR="00BA381C" w:rsidRDefault="00BA381C" w:rsidP="00AC527C">
      <w:pPr>
        <w:pStyle w:val="Paragrafoelenco"/>
        <w:numPr>
          <w:ilvl w:val="0"/>
          <w:numId w:val="4"/>
        </w:numPr>
        <w:rPr>
          <w:lang w:val="en-GB"/>
        </w:rPr>
      </w:pPr>
      <w:r>
        <w:rPr>
          <w:lang w:val="en-GB"/>
        </w:rPr>
        <w:t>JIRA Daily User: shorthand for Support Team or Development Team member</w:t>
      </w:r>
    </w:p>
    <w:p w14:paraId="687430B2" w14:textId="7E1F1894" w:rsidR="00862CC2" w:rsidRPr="00862CC2" w:rsidRDefault="00862CC2" w:rsidP="00AC527C">
      <w:pPr>
        <w:pStyle w:val="Paragrafoelenco"/>
        <w:numPr>
          <w:ilvl w:val="0"/>
          <w:numId w:val="4"/>
        </w:numPr>
        <w:rPr>
          <w:lang w:val="en-GB"/>
        </w:rPr>
      </w:pPr>
      <w:r w:rsidRPr="00862CC2">
        <w:rPr>
          <w:lang w:val="en-GB"/>
        </w:rPr>
        <w:t>Non-developer Opinion providers</w:t>
      </w:r>
      <w:r w:rsidR="00CC3DD6">
        <w:rPr>
          <w:lang w:val="en-GB"/>
        </w:rPr>
        <w:t xml:space="preserve"> (knowing </w:t>
      </w:r>
      <w:r w:rsidR="0067226A">
        <w:rPr>
          <w:lang w:val="en-GB"/>
        </w:rPr>
        <w:t xml:space="preserve">or using </w:t>
      </w:r>
      <w:r w:rsidR="00CC3DD6">
        <w:rPr>
          <w:lang w:val="en-GB"/>
        </w:rPr>
        <w:t>the product)</w:t>
      </w:r>
    </w:p>
    <w:p w14:paraId="4C7D1932" w14:textId="249C43B5" w:rsidR="00862CC2" w:rsidRDefault="00862CC2" w:rsidP="00AC527C">
      <w:pPr>
        <w:pStyle w:val="Paragrafoelenco"/>
        <w:numPr>
          <w:ilvl w:val="1"/>
          <w:numId w:val="4"/>
        </w:numPr>
        <w:rPr>
          <w:lang w:val="en-GB"/>
        </w:rPr>
      </w:pPr>
      <w:r w:rsidRPr="00862CC2">
        <w:rPr>
          <w:lang w:val="en-GB"/>
        </w:rPr>
        <w:t>Including: Product owner</w:t>
      </w:r>
      <w:r w:rsidR="00C45988">
        <w:rPr>
          <w:lang w:val="en-GB"/>
        </w:rPr>
        <w:t xml:space="preserve"> (product manager)</w:t>
      </w:r>
      <w:r w:rsidRPr="00862CC2">
        <w:rPr>
          <w:lang w:val="en-GB"/>
        </w:rPr>
        <w:t xml:space="preserve">, Product </w:t>
      </w:r>
      <w:r w:rsidR="00CC3782">
        <w:rPr>
          <w:lang w:val="en-GB"/>
        </w:rPr>
        <w:t>end-</w:t>
      </w:r>
      <w:r w:rsidRPr="00862CC2">
        <w:rPr>
          <w:lang w:val="en-GB"/>
        </w:rPr>
        <w:t>users</w:t>
      </w:r>
    </w:p>
    <w:p w14:paraId="3F0D9FD5" w14:textId="315D78BA" w:rsidR="00C86889" w:rsidRPr="00862CC2" w:rsidRDefault="00C86889" w:rsidP="00AC527C">
      <w:pPr>
        <w:pStyle w:val="Paragrafoelenco"/>
        <w:numPr>
          <w:ilvl w:val="0"/>
          <w:numId w:val="4"/>
        </w:numPr>
        <w:rPr>
          <w:lang w:val="en-GB"/>
        </w:rPr>
      </w:pPr>
      <w:r>
        <w:rPr>
          <w:lang w:val="en-GB"/>
        </w:rPr>
        <w:t xml:space="preserve">System Administrator (administering </w:t>
      </w:r>
      <w:r w:rsidR="00C8562D">
        <w:rPr>
          <w:lang w:val="en-GB"/>
        </w:rPr>
        <w:t xml:space="preserve">the installations of </w:t>
      </w:r>
      <w:r>
        <w:rPr>
          <w:lang w:val="en-GB"/>
        </w:rPr>
        <w:t>both JIRA and SS)</w:t>
      </w:r>
    </w:p>
    <w:p w14:paraId="1D404D9F" w14:textId="77777777" w:rsidR="00BC53AF" w:rsidRDefault="00BC53AF" w:rsidP="00AF7208">
      <w:pPr>
        <w:rPr>
          <w:lang w:val="en-GB"/>
        </w:rPr>
      </w:pPr>
    </w:p>
    <w:p w14:paraId="16F1C144" w14:textId="56C390CC" w:rsidR="00F95117" w:rsidRDefault="00F95117" w:rsidP="00AF7208">
      <w:pPr>
        <w:rPr>
          <w:lang w:val="en-GB"/>
        </w:rPr>
      </w:pPr>
      <w:r>
        <w:rPr>
          <w:lang w:val="en-GB"/>
        </w:rPr>
        <w:t>Assumptions:</w:t>
      </w:r>
    </w:p>
    <w:p w14:paraId="058F4CF9" w14:textId="06FE8C25" w:rsidR="00AC6943" w:rsidRDefault="00AC6943" w:rsidP="00AC527C">
      <w:pPr>
        <w:pStyle w:val="Paragrafoelenco"/>
        <w:numPr>
          <w:ilvl w:val="0"/>
          <w:numId w:val="6"/>
        </w:numPr>
        <w:rPr>
          <w:lang w:val="en-GB"/>
        </w:rPr>
      </w:pPr>
      <w:r>
        <w:rPr>
          <w:lang w:val="en-GB"/>
        </w:rPr>
        <w:t xml:space="preserve">JIRA is used by Support Team to </w:t>
      </w:r>
      <w:r w:rsidR="00844AAF">
        <w:rPr>
          <w:lang w:val="en-GB"/>
        </w:rPr>
        <w:t>report</w:t>
      </w:r>
      <w:r>
        <w:rPr>
          <w:lang w:val="en-GB"/>
        </w:rPr>
        <w:t xml:space="preserve"> bugs</w:t>
      </w:r>
      <w:r w:rsidR="00C82FA2">
        <w:rPr>
          <w:lang w:val="en-GB"/>
        </w:rPr>
        <w:t>,</w:t>
      </w:r>
      <w:r>
        <w:rPr>
          <w:lang w:val="en-GB"/>
        </w:rPr>
        <w:t xml:space="preserve"> </w:t>
      </w:r>
      <w:r w:rsidR="007F322F">
        <w:rPr>
          <w:lang w:val="en-GB"/>
        </w:rPr>
        <w:t xml:space="preserve">take note of </w:t>
      </w:r>
      <w:r>
        <w:rPr>
          <w:lang w:val="en-GB"/>
        </w:rPr>
        <w:t>requests</w:t>
      </w:r>
      <w:r w:rsidR="00C82FA2">
        <w:rPr>
          <w:lang w:val="en-GB"/>
        </w:rPr>
        <w:t xml:space="preserve"> from users, schedule maintenance activities</w:t>
      </w:r>
      <w:r>
        <w:rPr>
          <w:lang w:val="en-GB"/>
        </w:rPr>
        <w:t xml:space="preserve"> on a daily basis</w:t>
      </w:r>
      <w:r w:rsidR="00263A97">
        <w:rPr>
          <w:lang w:val="en-GB"/>
        </w:rPr>
        <w:t>;</w:t>
      </w:r>
    </w:p>
    <w:p w14:paraId="69E942ED" w14:textId="543EA624" w:rsidR="00AC6943" w:rsidRDefault="00AC6943" w:rsidP="00AC527C">
      <w:pPr>
        <w:pStyle w:val="Paragrafoelenco"/>
        <w:numPr>
          <w:ilvl w:val="0"/>
          <w:numId w:val="6"/>
        </w:numPr>
        <w:rPr>
          <w:lang w:val="en-GB"/>
        </w:rPr>
      </w:pPr>
      <w:r>
        <w:rPr>
          <w:lang w:val="en-GB"/>
        </w:rPr>
        <w:t xml:space="preserve">JIRA is used by Team Leader to </w:t>
      </w:r>
      <w:r w:rsidR="007F322F">
        <w:rPr>
          <w:lang w:val="en-GB"/>
        </w:rPr>
        <w:t xml:space="preserve">define and </w:t>
      </w:r>
      <w:r>
        <w:rPr>
          <w:lang w:val="en-GB"/>
        </w:rPr>
        <w:t>assign activities</w:t>
      </w:r>
      <w:r w:rsidR="00BE0BA4">
        <w:rPr>
          <w:lang w:val="en-GB"/>
        </w:rPr>
        <w:t xml:space="preserve"> to Development T</w:t>
      </w:r>
      <w:r>
        <w:rPr>
          <w:lang w:val="en-GB"/>
        </w:rPr>
        <w:t>eam on a daily basis</w:t>
      </w:r>
      <w:r w:rsidR="00263A97">
        <w:rPr>
          <w:lang w:val="en-GB"/>
        </w:rPr>
        <w:t>;</w:t>
      </w:r>
    </w:p>
    <w:p w14:paraId="7E85B924" w14:textId="7CBFEE8B" w:rsidR="00AC6943" w:rsidRDefault="00AC6943" w:rsidP="00AC527C">
      <w:pPr>
        <w:pStyle w:val="Paragrafoelenco"/>
        <w:numPr>
          <w:ilvl w:val="0"/>
          <w:numId w:val="6"/>
        </w:numPr>
        <w:rPr>
          <w:lang w:val="en-GB"/>
        </w:rPr>
      </w:pPr>
      <w:r>
        <w:rPr>
          <w:lang w:val="en-GB"/>
        </w:rPr>
        <w:t>JIRA is used by Development Team to mark progress on assigned activities on a daily basis</w:t>
      </w:r>
      <w:r w:rsidR="00263A97">
        <w:rPr>
          <w:lang w:val="en-GB"/>
        </w:rPr>
        <w:t>;</w:t>
      </w:r>
    </w:p>
    <w:p w14:paraId="08477FDC" w14:textId="6A2F56D6" w:rsidR="0035292E" w:rsidRDefault="0035292E" w:rsidP="00AC527C">
      <w:pPr>
        <w:pStyle w:val="Paragrafoelenco"/>
        <w:numPr>
          <w:ilvl w:val="0"/>
          <w:numId w:val="6"/>
        </w:numPr>
        <w:rPr>
          <w:lang w:val="en-GB"/>
        </w:rPr>
      </w:pPr>
      <w:r>
        <w:rPr>
          <w:lang w:val="en-GB"/>
        </w:rPr>
        <w:lastRenderedPageBreak/>
        <w:t>Non-developer Opinion providers may not have JIRA access</w:t>
      </w:r>
      <w:r w:rsidR="00263A97">
        <w:rPr>
          <w:lang w:val="en-GB"/>
        </w:rPr>
        <w:t>.</w:t>
      </w:r>
    </w:p>
    <w:p w14:paraId="23A9FB88" w14:textId="05C3DC82" w:rsidR="000B7E65" w:rsidRDefault="00E42298" w:rsidP="00304E59">
      <w:pPr>
        <w:rPr>
          <w:lang w:val="en-GB"/>
        </w:rPr>
      </w:pPr>
      <w:r>
        <w:rPr>
          <w:lang w:val="en-GB"/>
        </w:rPr>
        <w:t>No assumption is made on adopted process, even if some terminology is inherited from SCRUM</w:t>
      </w:r>
      <w:r w:rsidR="003D3FDA">
        <w:rPr>
          <w:lang w:val="en-GB"/>
        </w:rPr>
        <w:t>.</w:t>
      </w:r>
    </w:p>
    <w:p w14:paraId="45EF20D9" w14:textId="77777777" w:rsidR="00085026" w:rsidRDefault="00085026" w:rsidP="00304E59">
      <w:pPr>
        <w:rPr>
          <w:lang w:val="en-GB"/>
        </w:rPr>
      </w:pPr>
    </w:p>
    <w:p w14:paraId="4B2354E4" w14:textId="62D8CA1D" w:rsidR="000B7E65" w:rsidRDefault="00525065" w:rsidP="007B1DB7">
      <w:pPr>
        <w:pStyle w:val="Titolo3"/>
      </w:pPr>
      <w:bookmarkStart w:id="40" w:name="_Toc492295591"/>
      <w:r>
        <w:t>Epics</w:t>
      </w:r>
      <w:bookmarkEnd w:id="40"/>
    </w:p>
    <w:p w14:paraId="5ECCA2AE" w14:textId="49FF9599" w:rsidR="007A7FFE" w:rsidRDefault="00806049" w:rsidP="00AC527C">
      <w:pPr>
        <w:pStyle w:val="Paragrafoelenco"/>
        <w:numPr>
          <w:ilvl w:val="0"/>
          <w:numId w:val="7"/>
        </w:numPr>
        <w:rPr>
          <w:lang w:val="en-GB"/>
        </w:rPr>
      </w:pPr>
      <w:r>
        <w:rPr>
          <w:lang w:val="en-GB"/>
        </w:rPr>
        <w:t xml:space="preserve">[DataAlignment] </w:t>
      </w:r>
      <w:r w:rsidR="007A7FFE">
        <w:rPr>
          <w:lang w:val="en-GB"/>
        </w:rPr>
        <w:t>A</w:t>
      </w:r>
      <w:r w:rsidR="00B82C8E">
        <w:rPr>
          <w:lang w:val="en-GB"/>
        </w:rPr>
        <w:t xml:space="preserve">s a JIRA Daily User, </w:t>
      </w:r>
      <w:r w:rsidR="007A7FFE">
        <w:rPr>
          <w:lang w:val="en-GB"/>
        </w:rPr>
        <w:t xml:space="preserve">I want to </w:t>
      </w:r>
      <w:r w:rsidR="0085276D">
        <w:rPr>
          <w:lang w:val="en-GB"/>
        </w:rPr>
        <w:t xml:space="preserve">access SS functionality to </w:t>
      </w:r>
      <w:r w:rsidR="00E45F14">
        <w:rPr>
          <w:lang w:val="en-GB"/>
        </w:rPr>
        <w:t>operate on</w:t>
      </w:r>
      <w:r w:rsidR="0085276D">
        <w:rPr>
          <w:lang w:val="en-GB"/>
        </w:rPr>
        <w:t xml:space="preserve"> my JIRA issues </w:t>
      </w:r>
      <w:r w:rsidR="00E45F14">
        <w:rPr>
          <w:lang w:val="en-GB"/>
        </w:rPr>
        <w:t xml:space="preserve">(create / annotate / prioritize / schedule …) </w:t>
      </w:r>
      <w:r w:rsidR="001C541B">
        <w:rPr>
          <w:lang w:val="en-GB"/>
        </w:rPr>
        <w:t>without having to duplicate</w:t>
      </w:r>
      <w:r w:rsidR="007A7FFE">
        <w:rPr>
          <w:lang w:val="en-GB"/>
        </w:rPr>
        <w:t xml:space="preserve"> </w:t>
      </w:r>
      <w:r w:rsidR="0085276D">
        <w:rPr>
          <w:lang w:val="en-GB"/>
        </w:rPr>
        <w:t>information across systems</w:t>
      </w:r>
      <w:r w:rsidR="00813677">
        <w:rPr>
          <w:lang w:val="en-GB"/>
        </w:rPr>
        <w:t xml:space="preserve"> by hand</w:t>
      </w:r>
      <w:r w:rsidR="001C541B">
        <w:rPr>
          <w:lang w:val="en-GB"/>
        </w:rPr>
        <w:t xml:space="preserve"> so that I </w:t>
      </w:r>
      <w:r w:rsidR="005B5B1A">
        <w:rPr>
          <w:lang w:val="en-GB"/>
        </w:rPr>
        <w:t>minimize</w:t>
      </w:r>
      <w:r w:rsidR="001C541B">
        <w:rPr>
          <w:lang w:val="en-GB"/>
        </w:rPr>
        <w:t xml:space="preserve"> my </w:t>
      </w:r>
      <w:r w:rsidR="005B5B1A">
        <w:rPr>
          <w:lang w:val="en-GB"/>
        </w:rPr>
        <w:t>efforts</w:t>
      </w:r>
      <w:r w:rsidR="001C541B">
        <w:rPr>
          <w:lang w:val="en-GB"/>
        </w:rPr>
        <w:t xml:space="preserve"> and don’t risk misalignments.</w:t>
      </w:r>
    </w:p>
    <w:p w14:paraId="2939D1EF" w14:textId="4F2771CB" w:rsidR="003E1992" w:rsidRPr="003E1992" w:rsidRDefault="00806049" w:rsidP="00AC527C">
      <w:pPr>
        <w:pStyle w:val="Paragrafoelenco"/>
        <w:numPr>
          <w:ilvl w:val="0"/>
          <w:numId w:val="7"/>
        </w:numPr>
        <w:rPr>
          <w:lang w:val="en-GB"/>
        </w:rPr>
      </w:pPr>
      <w:r>
        <w:rPr>
          <w:lang w:val="en-GB"/>
        </w:rPr>
        <w:t xml:space="preserve">[JIRAasMainGUI] </w:t>
      </w:r>
      <w:r w:rsidR="003E1992">
        <w:rPr>
          <w:lang w:val="en-GB"/>
        </w:rPr>
        <w:t xml:space="preserve">As a JIRA </w:t>
      </w:r>
      <w:r w:rsidR="003B1A75">
        <w:rPr>
          <w:lang w:val="en-GB"/>
        </w:rPr>
        <w:t>Daily User,</w:t>
      </w:r>
      <w:r w:rsidR="003E1992">
        <w:rPr>
          <w:lang w:val="en-GB"/>
        </w:rPr>
        <w:t xml:space="preserve"> I want to </w:t>
      </w:r>
      <w:r w:rsidR="00813677">
        <w:rPr>
          <w:lang w:val="en-GB"/>
        </w:rPr>
        <w:t xml:space="preserve">use JIRA </w:t>
      </w:r>
      <w:r w:rsidR="0024370F">
        <w:rPr>
          <w:lang w:val="en-GB"/>
        </w:rPr>
        <w:t xml:space="preserve">not only </w:t>
      </w:r>
      <w:r w:rsidR="00813677">
        <w:rPr>
          <w:lang w:val="en-GB"/>
        </w:rPr>
        <w:t xml:space="preserve">for all </w:t>
      </w:r>
      <w:r w:rsidR="0024370F">
        <w:rPr>
          <w:lang w:val="en-GB"/>
        </w:rPr>
        <w:t>its</w:t>
      </w:r>
      <w:r w:rsidR="00813677">
        <w:rPr>
          <w:lang w:val="en-GB"/>
        </w:rPr>
        <w:t xml:space="preserve"> </w:t>
      </w:r>
      <w:r w:rsidR="0024370F">
        <w:rPr>
          <w:lang w:val="en-GB"/>
        </w:rPr>
        <w:t xml:space="preserve">normal </w:t>
      </w:r>
      <w:r w:rsidR="00813677">
        <w:rPr>
          <w:lang w:val="en-GB"/>
        </w:rPr>
        <w:t xml:space="preserve">functionality </w:t>
      </w:r>
      <w:r w:rsidR="0024370F">
        <w:rPr>
          <w:lang w:val="en-GB"/>
        </w:rPr>
        <w:t>but also for interacting with SS</w:t>
      </w:r>
      <w:r w:rsidR="00813677">
        <w:rPr>
          <w:lang w:val="en-GB"/>
        </w:rPr>
        <w:t xml:space="preserve"> </w:t>
      </w:r>
      <w:r w:rsidR="003E1992">
        <w:rPr>
          <w:lang w:val="en-GB"/>
        </w:rPr>
        <w:t xml:space="preserve">so that I </w:t>
      </w:r>
      <w:r w:rsidR="0024370F">
        <w:rPr>
          <w:lang w:val="en-GB"/>
        </w:rPr>
        <w:t>don’t get confused by different interaction models or duplicated functions.</w:t>
      </w:r>
    </w:p>
    <w:p w14:paraId="1196D793" w14:textId="66ED1890" w:rsidR="00525065" w:rsidRDefault="00806049" w:rsidP="00AC527C">
      <w:pPr>
        <w:pStyle w:val="Paragrafoelenco"/>
        <w:numPr>
          <w:ilvl w:val="0"/>
          <w:numId w:val="7"/>
        </w:numPr>
        <w:rPr>
          <w:lang w:val="en-GB"/>
        </w:rPr>
      </w:pPr>
      <w:r>
        <w:rPr>
          <w:lang w:val="en-GB"/>
        </w:rPr>
        <w:t xml:space="preserve">[AlertManagement] </w:t>
      </w:r>
      <w:r w:rsidR="00C54846" w:rsidRPr="00C54846">
        <w:rPr>
          <w:lang w:val="en-GB"/>
        </w:rPr>
        <w:t>As a Support Team member, I want to see the alerts generat</w:t>
      </w:r>
      <w:r w:rsidR="00C54846">
        <w:rPr>
          <w:lang w:val="en-GB"/>
        </w:rPr>
        <w:t>ed by SS so that I can create or update JIRA issues concerning bugs, requests or maintenance activities to be performed.</w:t>
      </w:r>
    </w:p>
    <w:p w14:paraId="219B11C4" w14:textId="7F491AFD" w:rsidR="00C54846" w:rsidRDefault="00806049" w:rsidP="00AC527C">
      <w:pPr>
        <w:pStyle w:val="Paragrafoelenco"/>
        <w:numPr>
          <w:ilvl w:val="0"/>
          <w:numId w:val="7"/>
        </w:numPr>
        <w:rPr>
          <w:lang w:val="en-GB"/>
        </w:rPr>
      </w:pPr>
      <w:r>
        <w:rPr>
          <w:lang w:val="en-GB"/>
        </w:rPr>
        <w:t xml:space="preserve">[Prioritization] </w:t>
      </w:r>
      <w:r w:rsidR="00C54846">
        <w:rPr>
          <w:lang w:val="en-GB"/>
        </w:rPr>
        <w:t>As a Team Leader, I want to prioritize the currently open JIRA issues for my team by means of SS</w:t>
      </w:r>
      <w:r w:rsidR="00D16705">
        <w:rPr>
          <w:lang w:val="en-GB"/>
        </w:rPr>
        <w:t xml:space="preserve"> DM</w:t>
      </w:r>
      <w:r w:rsidR="00C54846">
        <w:rPr>
          <w:lang w:val="en-GB"/>
        </w:rPr>
        <w:t xml:space="preserve"> so that I can </w:t>
      </w:r>
      <w:r w:rsidR="007A7FFE">
        <w:rPr>
          <w:lang w:val="en-GB"/>
        </w:rPr>
        <w:t>decide what to develop for</w:t>
      </w:r>
      <w:r w:rsidR="00C54846">
        <w:rPr>
          <w:lang w:val="en-GB"/>
        </w:rPr>
        <w:t xml:space="preserve"> the next software release (or, equivalently, Sprint).</w:t>
      </w:r>
    </w:p>
    <w:p w14:paraId="3F32014E" w14:textId="55B44D5E" w:rsidR="00C54846" w:rsidRDefault="00806049" w:rsidP="00AC527C">
      <w:pPr>
        <w:pStyle w:val="Paragrafoelenco"/>
        <w:numPr>
          <w:ilvl w:val="0"/>
          <w:numId w:val="7"/>
        </w:numPr>
        <w:rPr>
          <w:lang w:val="en-GB"/>
        </w:rPr>
      </w:pPr>
      <w:r>
        <w:rPr>
          <w:lang w:val="en-GB"/>
        </w:rPr>
        <w:t xml:space="preserve">[ReleasePlanning] </w:t>
      </w:r>
      <w:r w:rsidR="00C54846">
        <w:rPr>
          <w:lang w:val="en-GB"/>
        </w:rPr>
        <w:t xml:space="preserve">As a Team Leader, I want to </w:t>
      </w:r>
      <w:r w:rsidR="007A7FFE">
        <w:rPr>
          <w:lang w:val="en-GB"/>
        </w:rPr>
        <w:t xml:space="preserve">take the JIRA issues representing what to develop for the next release and schedule their development by means of SS </w:t>
      </w:r>
      <w:r w:rsidR="00723EBB">
        <w:rPr>
          <w:lang w:val="en-GB"/>
        </w:rPr>
        <w:t xml:space="preserve">RP </w:t>
      </w:r>
      <w:r w:rsidR="007A7FFE">
        <w:rPr>
          <w:lang w:val="en-GB"/>
        </w:rPr>
        <w:t>so that I can plan the activities for my team.</w:t>
      </w:r>
    </w:p>
    <w:p w14:paraId="1611F53D" w14:textId="5BA9E5EE" w:rsidR="00806049" w:rsidRDefault="00806049" w:rsidP="00806049">
      <w:pPr>
        <w:pStyle w:val="Titolo3"/>
      </w:pPr>
      <w:bookmarkStart w:id="41" w:name="_Toc492295592"/>
      <w:r>
        <w:t>User stories for Epic DataAlignment</w:t>
      </w:r>
      <w:bookmarkEnd w:id="41"/>
    </w:p>
    <w:p w14:paraId="2A75D3D8" w14:textId="049A4281" w:rsidR="00A6413A" w:rsidRDefault="001843E8" w:rsidP="00806049">
      <w:pPr>
        <w:rPr>
          <w:lang w:val="en-GB"/>
        </w:rPr>
      </w:pPr>
      <w:r>
        <w:rPr>
          <w:lang w:val="en-GB"/>
        </w:rPr>
        <w:t>This Epic appears to be</w:t>
      </w:r>
      <w:r w:rsidR="000A75DC">
        <w:rPr>
          <w:lang w:val="en-GB"/>
        </w:rPr>
        <w:t>, at least partially,</w:t>
      </w:r>
      <w:r w:rsidR="003F2C25">
        <w:rPr>
          <w:lang w:val="en-GB"/>
        </w:rPr>
        <w:t xml:space="preserve"> </w:t>
      </w:r>
      <w:r>
        <w:rPr>
          <w:lang w:val="en-GB"/>
        </w:rPr>
        <w:t>a non-functional requirement</w:t>
      </w:r>
      <w:r w:rsidR="00B277F0">
        <w:rPr>
          <w:lang w:val="en-GB"/>
        </w:rPr>
        <w:t xml:space="preserve"> that</w:t>
      </w:r>
      <w:r w:rsidR="00A6413A">
        <w:rPr>
          <w:lang w:val="en-GB"/>
        </w:rPr>
        <w:t xml:space="preserve"> affects architecture and all other Epics</w:t>
      </w:r>
      <w:r w:rsidR="00565FC7">
        <w:rPr>
          <w:lang w:val="en-GB"/>
        </w:rPr>
        <w:t xml:space="preserve">, the latter concerning at least the </w:t>
      </w:r>
      <w:r w:rsidR="009F334B">
        <w:rPr>
          <w:lang w:val="en-GB"/>
        </w:rPr>
        <w:t>phases</w:t>
      </w:r>
      <w:r w:rsidR="00565FC7">
        <w:rPr>
          <w:lang w:val="en-GB"/>
        </w:rPr>
        <w:t xml:space="preserve"> of creation and removal of SS objects at the end of operations</w:t>
      </w:r>
      <w:r w:rsidR="000A75DC">
        <w:rPr>
          <w:lang w:val="en-GB"/>
        </w:rPr>
        <w:t>.</w:t>
      </w:r>
    </w:p>
    <w:p w14:paraId="1ECDCD22" w14:textId="77777777" w:rsidR="000A75DC" w:rsidRDefault="000A75DC" w:rsidP="00806049">
      <w:pPr>
        <w:rPr>
          <w:lang w:val="en-GB"/>
        </w:rPr>
      </w:pPr>
    </w:p>
    <w:p w14:paraId="1B8CCED6" w14:textId="6AA8D8EA" w:rsidR="009167EF" w:rsidRDefault="00B277F0" w:rsidP="00AC527C">
      <w:pPr>
        <w:pStyle w:val="Paragrafoelenco"/>
        <w:numPr>
          <w:ilvl w:val="0"/>
          <w:numId w:val="9"/>
        </w:numPr>
        <w:rPr>
          <w:lang w:val="en-GB"/>
        </w:rPr>
      </w:pPr>
      <w:r>
        <w:rPr>
          <w:lang w:val="en-GB"/>
        </w:rPr>
        <w:t>[</w:t>
      </w:r>
      <w:r w:rsidR="00CA7538">
        <w:rPr>
          <w:lang w:val="en-GB"/>
        </w:rPr>
        <w:t xml:space="preserve">DataHandledInJIRA] </w:t>
      </w:r>
      <w:r w:rsidR="009167EF">
        <w:rPr>
          <w:lang w:val="en-GB"/>
        </w:rPr>
        <w:t xml:space="preserve">As JIRA Daily User, I want that all SS </w:t>
      </w:r>
      <w:r w:rsidR="00044C36">
        <w:rPr>
          <w:lang w:val="en-GB"/>
        </w:rPr>
        <w:t xml:space="preserve">user </w:t>
      </w:r>
      <w:r w:rsidR="009167EF">
        <w:rPr>
          <w:lang w:val="en-GB"/>
        </w:rPr>
        <w:t xml:space="preserve">functionality concerning the </w:t>
      </w:r>
      <w:r w:rsidR="00044C36">
        <w:rPr>
          <w:lang w:val="en-GB"/>
        </w:rPr>
        <w:t>modification</w:t>
      </w:r>
      <w:r w:rsidR="009167EF">
        <w:rPr>
          <w:lang w:val="en-GB"/>
        </w:rPr>
        <w:t xml:space="preserve"> of alerts, requirements</w:t>
      </w:r>
      <w:r w:rsidR="008D7B3C">
        <w:rPr>
          <w:lang w:val="en-GB"/>
        </w:rPr>
        <w:t xml:space="preserve"> for DM</w:t>
      </w:r>
      <w:r w:rsidR="009167EF">
        <w:rPr>
          <w:lang w:val="en-GB"/>
        </w:rPr>
        <w:t xml:space="preserve"> and </w:t>
      </w:r>
      <w:r w:rsidR="008D7B3C">
        <w:rPr>
          <w:lang w:val="en-GB"/>
        </w:rPr>
        <w:t xml:space="preserve">features for RP </w:t>
      </w:r>
      <w:r w:rsidR="009167EF">
        <w:rPr>
          <w:lang w:val="en-GB"/>
        </w:rPr>
        <w:t xml:space="preserve">as well as </w:t>
      </w:r>
      <w:r w:rsidR="007F5FEC">
        <w:rPr>
          <w:lang w:val="en-GB"/>
        </w:rPr>
        <w:t>transformations</w:t>
      </w:r>
      <w:r w:rsidR="009167EF">
        <w:rPr>
          <w:lang w:val="en-GB"/>
        </w:rPr>
        <w:t xml:space="preserve"> of one in the other are disabled, so that I can rely on JIRA as my only correct and complete database.</w:t>
      </w:r>
    </w:p>
    <w:p w14:paraId="205BCB83" w14:textId="4623F879" w:rsidR="00376E1A" w:rsidRDefault="00451036" w:rsidP="00AC527C">
      <w:pPr>
        <w:pStyle w:val="Paragrafoelenco"/>
        <w:numPr>
          <w:ilvl w:val="0"/>
          <w:numId w:val="9"/>
        </w:numPr>
        <w:rPr>
          <w:lang w:val="en-GB"/>
        </w:rPr>
      </w:pPr>
      <w:r>
        <w:rPr>
          <w:lang w:val="en-GB"/>
        </w:rPr>
        <w:t>[LinkBack</w:t>
      </w:r>
      <w:r w:rsidR="00EF77AA">
        <w:rPr>
          <w:lang w:val="en-GB"/>
        </w:rPr>
        <w:t>ToJIRA</w:t>
      </w:r>
      <w:r w:rsidR="009167EF">
        <w:rPr>
          <w:lang w:val="en-GB"/>
        </w:rPr>
        <w:t>] As JIRA Daily User, I want that any SS object that mirrors a JIRA-managed object has</w:t>
      </w:r>
      <w:r w:rsidR="00376E1A">
        <w:rPr>
          <w:lang w:val="en-GB"/>
        </w:rPr>
        <w:t xml:space="preserve"> a link back to the latter, so that I ca</w:t>
      </w:r>
      <w:r w:rsidR="008D7B3C">
        <w:rPr>
          <w:lang w:val="en-GB"/>
        </w:rPr>
        <w:t>n always access the JIRA source and modify the latter if necessary.</w:t>
      </w:r>
    </w:p>
    <w:p w14:paraId="7FC937D4" w14:textId="52972978" w:rsidR="00806049" w:rsidRDefault="00806049" w:rsidP="00806049">
      <w:pPr>
        <w:pStyle w:val="Titolo3"/>
      </w:pPr>
      <w:bookmarkStart w:id="42" w:name="_Toc492295593"/>
      <w:r>
        <w:t xml:space="preserve">User stories for Epic </w:t>
      </w:r>
      <w:r w:rsidR="005F1919">
        <w:t>JIRAasMainGUI</w:t>
      </w:r>
      <w:bookmarkEnd w:id="42"/>
    </w:p>
    <w:p w14:paraId="324DF1C0" w14:textId="5369BEF5" w:rsidR="00E73F40" w:rsidRDefault="002A78DD" w:rsidP="00E73F40">
      <w:pPr>
        <w:rPr>
          <w:lang w:val="en-GB"/>
        </w:rPr>
      </w:pPr>
      <w:r>
        <w:rPr>
          <w:lang w:val="en-GB"/>
        </w:rPr>
        <w:t>T</w:t>
      </w:r>
      <w:r w:rsidR="00E73F40">
        <w:rPr>
          <w:lang w:val="en-GB"/>
        </w:rPr>
        <w:t>his Epic</w:t>
      </w:r>
      <w:r>
        <w:rPr>
          <w:lang w:val="en-GB"/>
        </w:rPr>
        <w:t>, too,</w:t>
      </w:r>
      <w:r w:rsidR="00E73F40">
        <w:rPr>
          <w:lang w:val="en-GB"/>
        </w:rPr>
        <w:t xml:space="preserve"> appears to be, at least partially, a non-functional requirement that affects architecture and all other Epics</w:t>
      </w:r>
      <w:r w:rsidR="004E28BA">
        <w:rPr>
          <w:lang w:val="en-GB"/>
        </w:rPr>
        <w:t>, since it requires most SS UIs to be implemented as JIRA extentions</w:t>
      </w:r>
      <w:r w:rsidR="00E73F40">
        <w:rPr>
          <w:lang w:val="en-GB"/>
        </w:rPr>
        <w:t>.</w:t>
      </w:r>
    </w:p>
    <w:p w14:paraId="62FD8115" w14:textId="77777777" w:rsidR="00E73F40" w:rsidRPr="00E73F40" w:rsidRDefault="00E73F40" w:rsidP="00E73F40">
      <w:pPr>
        <w:rPr>
          <w:lang w:val="en-GB"/>
        </w:rPr>
      </w:pPr>
    </w:p>
    <w:p w14:paraId="0C1ED449" w14:textId="312FD431" w:rsidR="005F1919" w:rsidRDefault="003B1A75" w:rsidP="00AC527C">
      <w:pPr>
        <w:pStyle w:val="Paragrafoelenco"/>
        <w:numPr>
          <w:ilvl w:val="0"/>
          <w:numId w:val="8"/>
        </w:numPr>
        <w:rPr>
          <w:lang w:val="en-GB"/>
        </w:rPr>
      </w:pPr>
      <w:r>
        <w:rPr>
          <w:lang w:val="en-GB"/>
        </w:rPr>
        <w:t xml:space="preserve">[SingleSignOn] As JIRA Daily User, </w:t>
      </w:r>
      <w:r w:rsidR="004318EE">
        <w:rPr>
          <w:lang w:val="en-GB"/>
        </w:rPr>
        <w:t>I want to log into JIRA and automatically be authenticated with</w:t>
      </w:r>
      <w:r w:rsidR="00952342">
        <w:rPr>
          <w:lang w:val="en-GB"/>
        </w:rPr>
        <w:t xml:space="preserve"> a specific </w:t>
      </w:r>
      <w:r w:rsidR="00C027B9">
        <w:rPr>
          <w:lang w:val="en-GB"/>
        </w:rPr>
        <w:t xml:space="preserve">user and </w:t>
      </w:r>
      <w:r w:rsidR="00952342">
        <w:rPr>
          <w:lang w:val="en-GB"/>
        </w:rPr>
        <w:t>tenant of</w:t>
      </w:r>
      <w:r w:rsidR="004318EE">
        <w:rPr>
          <w:lang w:val="en-GB"/>
        </w:rPr>
        <w:t xml:space="preserve"> SS </w:t>
      </w:r>
      <w:r w:rsidR="00952342">
        <w:rPr>
          <w:lang w:val="en-GB"/>
        </w:rPr>
        <w:t xml:space="preserve">of my choice </w:t>
      </w:r>
      <w:r w:rsidR="004318EE">
        <w:rPr>
          <w:lang w:val="en-GB"/>
        </w:rPr>
        <w:t xml:space="preserve">so that I don’t have to manage </w:t>
      </w:r>
      <w:r w:rsidR="007B5114">
        <w:rPr>
          <w:lang w:val="en-GB"/>
        </w:rPr>
        <w:t>double</w:t>
      </w:r>
      <w:r w:rsidR="004318EE">
        <w:rPr>
          <w:lang w:val="en-GB"/>
        </w:rPr>
        <w:t xml:space="preserve"> </w:t>
      </w:r>
      <w:r w:rsidR="00B45A99">
        <w:rPr>
          <w:lang w:val="en-GB"/>
        </w:rPr>
        <w:t>sessions</w:t>
      </w:r>
      <w:r w:rsidR="004318EE">
        <w:rPr>
          <w:lang w:val="en-GB"/>
        </w:rPr>
        <w:t xml:space="preserve">. </w:t>
      </w:r>
    </w:p>
    <w:p w14:paraId="41EC9F83" w14:textId="6DF2DCB9" w:rsidR="0055430E" w:rsidRPr="005E37BE" w:rsidRDefault="00C86889" w:rsidP="00AC527C">
      <w:pPr>
        <w:pStyle w:val="Paragrafoelenco"/>
        <w:numPr>
          <w:ilvl w:val="0"/>
          <w:numId w:val="8"/>
        </w:numPr>
        <w:rPr>
          <w:lang w:val="en-GB"/>
        </w:rPr>
      </w:pPr>
      <w:r>
        <w:rPr>
          <w:lang w:val="en-GB"/>
        </w:rPr>
        <w:t xml:space="preserve">[Authorization] As </w:t>
      </w:r>
      <w:r w:rsidR="00166C00">
        <w:rPr>
          <w:lang w:val="en-GB"/>
        </w:rPr>
        <w:t>System</w:t>
      </w:r>
      <w:r w:rsidR="003B171C">
        <w:rPr>
          <w:lang w:val="en-GB"/>
        </w:rPr>
        <w:t xml:space="preserve"> A</w:t>
      </w:r>
      <w:r>
        <w:rPr>
          <w:lang w:val="en-GB"/>
        </w:rPr>
        <w:t xml:space="preserve">dministrator, </w:t>
      </w:r>
      <w:r w:rsidR="003B171C">
        <w:rPr>
          <w:lang w:val="en-GB"/>
        </w:rPr>
        <w:t>I want to have a way to enable all or a selected set of JIRA users to use SS</w:t>
      </w:r>
      <w:r w:rsidR="0032069A">
        <w:rPr>
          <w:lang w:val="en-GB"/>
        </w:rPr>
        <w:t xml:space="preserve"> on a specific tenant</w:t>
      </w:r>
      <w:r w:rsidR="003B171C">
        <w:rPr>
          <w:lang w:val="en-GB"/>
        </w:rPr>
        <w:t>, so that I don’t need to duplicate authentication information.</w:t>
      </w:r>
    </w:p>
    <w:p w14:paraId="380CE06E" w14:textId="08E0640E" w:rsidR="005F1919" w:rsidRDefault="005F1919" w:rsidP="005F1919">
      <w:pPr>
        <w:pStyle w:val="Titolo3"/>
      </w:pPr>
      <w:bookmarkStart w:id="43" w:name="_Toc492295594"/>
      <w:r>
        <w:lastRenderedPageBreak/>
        <w:t>User stories for Epic AlertManagement</w:t>
      </w:r>
      <w:bookmarkEnd w:id="43"/>
    </w:p>
    <w:p w14:paraId="38B83AB2" w14:textId="00FB931B" w:rsidR="00A07EB5" w:rsidRDefault="002459FA" w:rsidP="00AC527C">
      <w:pPr>
        <w:pStyle w:val="Paragrafoelenco"/>
        <w:numPr>
          <w:ilvl w:val="0"/>
          <w:numId w:val="11"/>
        </w:numPr>
        <w:rPr>
          <w:lang w:val="en-GB"/>
        </w:rPr>
      </w:pPr>
      <w:r>
        <w:rPr>
          <w:lang w:val="en-GB"/>
        </w:rPr>
        <w:t>[Alert</w:t>
      </w:r>
      <w:r w:rsidR="00A07EB5">
        <w:rPr>
          <w:lang w:val="en-GB"/>
        </w:rPr>
        <w:t xml:space="preserve">AsDocument] As Support Team member, I want that </w:t>
      </w:r>
      <w:r w:rsidR="004050C1">
        <w:rPr>
          <w:lang w:val="en-GB"/>
        </w:rPr>
        <w:t>any alert</w:t>
      </w:r>
      <w:r w:rsidR="00814A3E">
        <w:rPr>
          <w:lang w:val="en-GB"/>
        </w:rPr>
        <w:t xml:space="preserve"> generated from SS </w:t>
      </w:r>
      <w:r w:rsidR="004050C1">
        <w:rPr>
          <w:lang w:val="en-GB"/>
        </w:rPr>
        <w:t>is</w:t>
      </w:r>
      <w:r w:rsidR="00244333">
        <w:rPr>
          <w:lang w:val="en-GB"/>
        </w:rPr>
        <w:t xml:space="preserve"> dealt within JIRA as </w:t>
      </w:r>
      <w:r w:rsidR="004050C1">
        <w:rPr>
          <w:lang w:val="en-GB"/>
        </w:rPr>
        <w:t xml:space="preserve">a </w:t>
      </w:r>
      <w:r w:rsidR="00392EC6">
        <w:rPr>
          <w:lang w:val="en-GB"/>
        </w:rPr>
        <w:t>document</w:t>
      </w:r>
      <w:r w:rsidR="004050C1">
        <w:rPr>
          <w:lang w:val="en-GB"/>
        </w:rPr>
        <w:t xml:space="preserve"> reporting the </w:t>
      </w:r>
      <w:r w:rsidR="00387281">
        <w:rPr>
          <w:lang w:val="en-GB"/>
        </w:rPr>
        <w:t xml:space="preserve">entire </w:t>
      </w:r>
      <w:r w:rsidR="004050C1">
        <w:rPr>
          <w:lang w:val="en-GB"/>
        </w:rPr>
        <w:t>information collected by SS,</w:t>
      </w:r>
      <w:r w:rsidR="00244333">
        <w:rPr>
          <w:lang w:val="en-GB"/>
        </w:rPr>
        <w:t xml:space="preserve"> </w:t>
      </w:r>
      <w:r w:rsidR="004050C1">
        <w:rPr>
          <w:lang w:val="en-GB"/>
        </w:rPr>
        <w:t>which</w:t>
      </w:r>
      <w:r w:rsidR="00244333">
        <w:rPr>
          <w:lang w:val="en-GB"/>
        </w:rPr>
        <w:t xml:space="preserve"> I can </w:t>
      </w:r>
      <w:r w:rsidR="00257549">
        <w:rPr>
          <w:lang w:val="en-GB"/>
        </w:rPr>
        <w:t xml:space="preserve">read with an appropriate application </w:t>
      </w:r>
      <w:r w:rsidR="004C6775">
        <w:rPr>
          <w:lang w:val="en-GB"/>
        </w:rPr>
        <w:t xml:space="preserve">callable from my Web browser </w:t>
      </w:r>
      <w:r w:rsidR="00257549">
        <w:rPr>
          <w:lang w:val="en-GB"/>
        </w:rPr>
        <w:t xml:space="preserve">and </w:t>
      </w:r>
      <w:r w:rsidR="00244333">
        <w:rPr>
          <w:lang w:val="en-GB"/>
        </w:rPr>
        <w:t xml:space="preserve">attach to an arbitrary number of JIRA issues, so that I can </w:t>
      </w:r>
      <w:r w:rsidR="00CA1302">
        <w:rPr>
          <w:lang w:val="en-GB"/>
        </w:rPr>
        <w:t>always analyze</w:t>
      </w:r>
      <w:r w:rsidR="00244333">
        <w:rPr>
          <w:lang w:val="en-GB"/>
        </w:rPr>
        <w:t xml:space="preserve"> the SS source while freely deal with issues the JIRA way.</w:t>
      </w:r>
      <w:r w:rsidR="00DC7CDD">
        <w:rPr>
          <w:lang w:val="en-GB"/>
        </w:rPr>
        <w:t xml:space="preserve"> </w:t>
      </w:r>
    </w:p>
    <w:p w14:paraId="0D7858C6" w14:textId="67522DDA" w:rsidR="00DC7CDD" w:rsidRPr="00DC7CDD" w:rsidRDefault="00392EC6" w:rsidP="00DC7CDD">
      <w:pPr>
        <w:ind w:left="1416"/>
        <w:rPr>
          <w:lang w:val="en-GB"/>
        </w:rPr>
      </w:pPr>
      <w:r>
        <w:rPr>
          <w:lang w:val="en-GB"/>
        </w:rPr>
        <w:t>Indirectly a</w:t>
      </w:r>
      <w:r w:rsidR="00A71C1F">
        <w:rPr>
          <w:lang w:val="en-GB"/>
        </w:rPr>
        <w:t>d</w:t>
      </w:r>
      <w:r w:rsidR="00DC7CDD">
        <w:rPr>
          <w:lang w:val="en-GB"/>
        </w:rPr>
        <w:t>dressing [Y3US</w:t>
      </w:r>
      <w:r w:rsidR="00A71C1F">
        <w:rPr>
          <w:lang w:val="en-GB"/>
        </w:rPr>
        <w:t>: S1, S2, S3, S4</w:t>
      </w:r>
      <w:r w:rsidR="004050C1">
        <w:rPr>
          <w:lang w:val="en-GB"/>
        </w:rPr>
        <w:t xml:space="preserve">, </w:t>
      </w:r>
      <w:r w:rsidR="0096279F">
        <w:rPr>
          <w:lang w:val="en-GB"/>
        </w:rPr>
        <w:t xml:space="preserve">S7, </w:t>
      </w:r>
      <w:r w:rsidR="004050C1">
        <w:rPr>
          <w:lang w:val="en-GB"/>
        </w:rPr>
        <w:t>S8, S9</w:t>
      </w:r>
      <w:r w:rsidR="00536D8A">
        <w:rPr>
          <w:lang w:val="en-GB"/>
        </w:rPr>
        <w:t>], since all of them have to be applied to JIRA issues instead</w:t>
      </w:r>
      <w:r w:rsidR="00052FD7">
        <w:rPr>
          <w:lang w:val="en-GB"/>
        </w:rPr>
        <w:t xml:space="preserve"> (see also </w:t>
      </w:r>
      <w:r w:rsidR="00ED2027">
        <w:rPr>
          <w:lang w:val="en-GB"/>
        </w:rPr>
        <w:t>[</w:t>
      </w:r>
      <w:r w:rsidR="00637B92">
        <w:rPr>
          <w:lang w:val="en-GB"/>
        </w:rPr>
        <w:t xml:space="preserve">ClusterAlerts, </w:t>
      </w:r>
      <w:r w:rsidR="00052FD7">
        <w:rPr>
          <w:lang w:val="en-GB"/>
        </w:rPr>
        <w:t>SuggestIssue</w:t>
      </w:r>
      <w:r w:rsidR="00ED2027">
        <w:rPr>
          <w:lang w:val="en-GB"/>
        </w:rPr>
        <w:t>]</w:t>
      </w:r>
      <w:r w:rsidR="00052FD7">
        <w:rPr>
          <w:lang w:val="en-GB"/>
        </w:rPr>
        <w:t xml:space="preserve"> below)</w:t>
      </w:r>
      <w:r w:rsidR="00536D8A">
        <w:rPr>
          <w:lang w:val="en-GB"/>
        </w:rPr>
        <w:t>.</w:t>
      </w:r>
      <w:r w:rsidR="0096279F">
        <w:rPr>
          <w:lang w:val="en-GB"/>
        </w:rPr>
        <w:t xml:space="preserve"> [Y3US: S5, S6] will be automatically addressed when the required </w:t>
      </w:r>
      <w:r w:rsidR="00C120F4">
        <w:rPr>
          <w:lang w:val="en-GB"/>
        </w:rPr>
        <w:t>data will be attached to alerts</w:t>
      </w:r>
      <w:r w:rsidR="00ED2027">
        <w:rPr>
          <w:lang w:val="en-GB"/>
        </w:rPr>
        <w:t xml:space="preserve"> from the originator (WP2)</w:t>
      </w:r>
      <w:r w:rsidR="00C120F4">
        <w:rPr>
          <w:lang w:val="en-GB"/>
        </w:rPr>
        <w:t>.</w:t>
      </w:r>
    </w:p>
    <w:p w14:paraId="54855945" w14:textId="2A4401B2" w:rsidR="00AC527C" w:rsidRDefault="00AC527C" w:rsidP="00AC527C">
      <w:pPr>
        <w:pStyle w:val="Paragrafoelenco"/>
        <w:numPr>
          <w:ilvl w:val="0"/>
          <w:numId w:val="11"/>
        </w:numPr>
        <w:rPr>
          <w:lang w:val="en-GB"/>
        </w:rPr>
      </w:pPr>
      <w:r>
        <w:rPr>
          <w:lang w:val="en-GB"/>
        </w:rPr>
        <w:t>[</w:t>
      </w:r>
      <w:r w:rsidR="0020619F">
        <w:rPr>
          <w:lang w:val="en-GB"/>
        </w:rPr>
        <w:t>SummaryOfAlerts</w:t>
      </w:r>
      <w:r>
        <w:rPr>
          <w:lang w:val="en-GB"/>
        </w:rPr>
        <w:t xml:space="preserve">] As </w:t>
      </w:r>
      <w:r w:rsidR="008233DA">
        <w:rPr>
          <w:lang w:val="en-GB"/>
        </w:rPr>
        <w:t>Support Team member</w:t>
      </w:r>
      <w:r>
        <w:rPr>
          <w:lang w:val="en-GB"/>
        </w:rPr>
        <w:t>, I want</w:t>
      </w:r>
      <w:r w:rsidR="009618F6">
        <w:rPr>
          <w:lang w:val="en-GB"/>
        </w:rPr>
        <w:t xml:space="preserve"> </w:t>
      </w:r>
      <w:r w:rsidR="00A17A57">
        <w:rPr>
          <w:lang w:val="en-GB"/>
        </w:rPr>
        <w:t xml:space="preserve">to see </w:t>
      </w:r>
      <w:r w:rsidR="002F083D">
        <w:rPr>
          <w:lang w:val="en-GB"/>
        </w:rPr>
        <w:t>a summary</w:t>
      </w:r>
      <w:r w:rsidR="001C18AD">
        <w:rPr>
          <w:lang w:val="en-GB"/>
        </w:rPr>
        <w:t xml:space="preserve"> list</w:t>
      </w:r>
      <w:r w:rsidR="002F083D">
        <w:rPr>
          <w:lang w:val="en-GB"/>
        </w:rPr>
        <w:t xml:space="preserve"> that reports </w:t>
      </w:r>
      <w:r w:rsidR="00A17A57">
        <w:rPr>
          <w:lang w:val="en-GB"/>
        </w:rPr>
        <w:t>which alerts have been collected by SS</w:t>
      </w:r>
      <w:r w:rsidR="00257549">
        <w:rPr>
          <w:lang w:val="en-GB"/>
        </w:rPr>
        <w:t xml:space="preserve"> in order of their creation (FIFO)</w:t>
      </w:r>
      <w:r w:rsidR="00A17A57">
        <w:rPr>
          <w:lang w:val="en-GB"/>
        </w:rPr>
        <w:t xml:space="preserve"> and</w:t>
      </w:r>
      <w:r w:rsidR="00257549">
        <w:rPr>
          <w:lang w:val="en-GB"/>
        </w:rPr>
        <w:t>, for each,</w:t>
      </w:r>
      <w:r w:rsidR="00A17A57">
        <w:rPr>
          <w:lang w:val="en-GB"/>
        </w:rPr>
        <w:t xml:space="preserve"> if and to which issues they have been </w:t>
      </w:r>
      <w:r w:rsidR="007B7664">
        <w:rPr>
          <w:lang w:val="en-GB"/>
        </w:rPr>
        <w:t xml:space="preserve">already </w:t>
      </w:r>
      <w:r w:rsidR="00A17A57">
        <w:rPr>
          <w:lang w:val="en-GB"/>
        </w:rPr>
        <w:t xml:space="preserve">attached, so that I </w:t>
      </w:r>
      <w:r w:rsidR="00257549">
        <w:rPr>
          <w:lang w:val="en-GB"/>
        </w:rPr>
        <w:t xml:space="preserve">know which problems or requests have been reported </w:t>
      </w:r>
      <w:r w:rsidR="002F083D">
        <w:rPr>
          <w:lang w:val="en-GB"/>
        </w:rPr>
        <w:t xml:space="preserve">recently </w:t>
      </w:r>
      <w:r w:rsidR="00257549">
        <w:rPr>
          <w:lang w:val="en-GB"/>
        </w:rPr>
        <w:t>and if they have been already managed them.</w:t>
      </w:r>
    </w:p>
    <w:p w14:paraId="5062BDD8" w14:textId="27CA0CC6" w:rsidR="00257549" w:rsidRDefault="00257549" w:rsidP="00AC527C">
      <w:pPr>
        <w:pStyle w:val="Paragrafoelenco"/>
        <w:numPr>
          <w:ilvl w:val="0"/>
          <w:numId w:val="11"/>
        </w:numPr>
        <w:rPr>
          <w:lang w:val="en-GB"/>
        </w:rPr>
      </w:pPr>
      <w:r>
        <w:rPr>
          <w:lang w:val="en-GB"/>
        </w:rPr>
        <w:t>[DealingWithAlerts] As Support Team member, I want to be able to attach an alert to a new or existing issue in a JIRA project of my choice</w:t>
      </w:r>
      <w:r w:rsidR="006871BC">
        <w:rPr>
          <w:lang w:val="en-GB"/>
        </w:rPr>
        <w:t xml:space="preserve"> directly from the summary </w:t>
      </w:r>
      <w:r w:rsidR="001C18AD">
        <w:rPr>
          <w:lang w:val="en-GB"/>
        </w:rPr>
        <w:t>list</w:t>
      </w:r>
      <w:r w:rsidR="002D05BF">
        <w:rPr>
          <w:lang w:val="en-GB"/>
        </w:rPr>
        <w:t>, so that I can manage them efficiently.</w:t>
      </w:r>
    </w:p>
    <w:p w14:paraId="0C1569C7" w14:textId="0E733FDB" w:rsidR="00257549" w:rsidRDefault="00257549" w:rsidP="00297A46">
      <w:pPr>
        <w:pStyle w:val="Paragrafoelenco"/>
        <w:numPr>
          <w:ilvl w:val="0"/>
          <w:numId w:val="11"/>
        </w:numPr>
        <w:rPr>
          <w:lang w:val="en-GB"/>
        </w:rPr>
      </w:pPr>
      <w:r w:rsidRPr="00257549">
        <w:rPr>
          <w:lang w:val="en-GB"/>
        </w:rPr>
        <w:t>[CleanAlertsUp</w:t>
      </w:r>
      <w:r>
        <w:rPr>
          <w:lang w:val="en-GB"/>
        </w:rPr>
        <w:t>] As Support Team member, I want to delete alerts from SS</w:t>
      </w:r>
      <w:r w:rsidR="00980FD4">
        <w:rPr>
          <w:lang w:val="en-GB"/>
        </w:rPr>
        <w:t xml:space="preserve"> directly from the summary list</w:t>
      </w:r>
      <w:r>
        <w:rPr>
          <w:lang w:val="en-GB"/>
        </w:rPr>
        <w:t xml:space="preserve">, so that I can </w:t>
      </w:r>
      <w:r w:rsidR="004436A0">
        <w:rPr>
          <w:lang w:val="en-GB"/>
        </w:rPr>
        <w:t xml:space="preserve">avoid re-examining the same alerts and </w:t>
      </w:r>
      <w:r>
        <w:rPr>
          <w:lang w:val="en-GB"/>
        </w:rPr>
        <w:t xml:space="preserve">keep the list of </w:t>
      </w:r>
      <w:r w:rsidR="004436A0">
        <w:rPr>
          <w:lang w:val="en-GB"/>
        </w:rPr>
        <w:t xml:space="preserve">those left to </w:t>
      </w:r>
      <w:r w:rsidR="004027B9">
        <w:rPr>
          <w:lang w:val="en-GB"/>
        </w:rPr>
        <w:t>analyse</w:t>
      </w:r>
      <w:r>
        <w:rPr>
          <w:lang w:val="en-GB"/>
        </w:rPr>
        <w:t xml:space="preserve"> </w:t>
      </w:r>
      <w:r w:rsidR="00D10A03">
        <w:rPr>
          <w:lang w:val="en-GB"/>
        </w:rPr>
        <w:t>down to</w:t>
      </w:r>
      <w:r w:rsidR="00557F62">
        <w:rPr>
          <w:lang w:val="en-GB"/>
        </w:rPr>
        <w:t xml:space="preserve"> a manageable size.</w:t>
      </w:r>
    </w:p>
    <w:p w14:paraId="0773B62A" w14:textId="6CBCB0FD" w:rsidR="00415C92" w:rsidRPr="00415C92" w:rsidRDefault="00415C92" w:rsidP="00415C92">
      <w:pPr>
        <w:ind w:left="1416"/>
        <w:rPr>
          <w:lang w:val="en-GB"/>
        </w:rPr>
      </w:pPr>
      <w:r>
        <w:rPr>
          <w:lang w:val="en-GB"/>
        </w:rPr>
        <w:t>It should be noted that attachments (see [DealingWithAlerts]) are managed by JIRA by</w:t>
      </w:r>
      <w:r w:rsidR="00F34270">
        <w:rPr>
          <w:lang w:val="en-GB"/>
        </w:rPr>
        <w:t xml:space="preserve"> internally</w:t>
      </w:r>
      <w:r>
        <w:rPr>
          <w:lang w:val="en-GB"/>
        </w:rPr>
        <w:t xml:space="preserve"> </w:t>
      </w:r>
      <w:r w:rsidR="00F34270">
        <w:rPr>
          <w:lang w:val="en-GB"/>
        </w:rPr>
        <w:t>copying</w:t>
      </w:r>
      <w:r>
        <w:rPr>
          <w:lang w:val="en-GB"/>
        </w:rPr>
        <w:t xml:space="preserve"> the document, thus the original one</w:t>
      </w:r>
      <w:r w:rsidR="00F34270">
        <w:rPr>
          <w:lang w:val="en-GB"/>
        </w:rPr>
        <w:t>s</w:t>
      </w:r>
      <w:r>
        <w:rPr>
          <w:lang w:val="en-GB"/>
        </w:rPr>
        <w:t xml:space="preserve"> can be </w:t>
      </w:r>
      <w:r w:rsidR="001F2ACE">
        <w:rPr>
          <w:lang w:val="en-GB"/>
        </w:rPr>
        <w:t>changed or removed without affecting any referring issue.</w:t>
      </w:r>
    </w:p>
    <w:p w14:paraId="14156394" w14:textId="17A01FA4" w:rsidR="000E2FA2" w:rsidRDefault="000E2FA2" w:rsidP="000E2FA2">
      <w:pPr>
        <w:pStyle w:val="Paragrafoelenco"/>
        <w:numPr>
          <w:ilvl w:val="0"/>
          <w:numId w:val="11"/>
        </w:numPr>
        <w:rPr>
          <w:lang w:val="en-GB"/>
        </w:rPr>
      </w:pPr>
      <w:r>
        <w:rPr>
          <w:lang w:val="en-GB"/>
        </w:rPr>
        <w:t xml:space="preserve">[ClusterAlerts] As Support Team member, I want that SS rearranges the summary list on demand by similarity, so that I can easily spot related </w:t>
      </w:r>
      <w:r w:rsidR="00C422FA">
        <w:rPr>
          <w:lang w:val="en-GB"/>
        </w:rPr>
        <w:t xml:space="preserve">or duplicated </w:t>
      </w:r>
      <w:r>
        <w:rPr>
          <w:lang w:val="en-GB"/>
        </w:rPr>
        <w:t>alerts.</w:t>
      </w:r>
    </w:p>
    <w:p w14:paraId="41FF8A3C" w14:textId="58CB506C" w:rsidR="008A597F" w:rsidRPr="008A597F" w:rsidRDefault="008A597F" w:rsidP="008A597F">
      <w:pPr>
        <w:ind w:left="1416"/>
        <w:rPr>
          <w:lang w:val="en-GB"/>
        </w:rPr>
      </w:pPr>
      <w:r w:rsidRPr="008A597F">
        <w:rPr>
          <w:lang w:val="en-GB"/>
        </w:rPr>
        <w:t xml:space="preserve">Indirectly addressing [Y3US: S9], since multiple alerts concerning the same topic should be </w:t>
      </w:r>
      <w:r w:rsidR="00265C31">
        <w:rPr>
          <w:lang w:val="en-GB"/>
        </w:rPr>
        <w:t>grouped together</w:t>
      </w:r>
      <w:r w:rsidRPr="008A597F">
        <w:rPr>
          <w:lang w:val="en-GB"/>
        </w:rPr>
        <w:t>.</w:t>
      </w:r>
    </w:p>
    <w:p w14:paraId="1385BC2F" w14:textId="4B85AA89" w:rsidR="00696C8F" w:rsidRDefault="000E2FA2" w:rsidP="000E2FA2">
      <w:pPr>
        <w:pStyle w:val="Paragrafoelenco"/>
        <w:numPr>
          <w:ilvl w:val="0"/>
          <w:numId w:val="11"/>
        </w:numPr>
        <w:rPr>
          <w:lang w:val="en-GB"/>
        </w:rPr>
      </w:pPr>
      <w:r>
        <w:rPr>
          <w:lang w:val="en-GB"/>
        </w:rPr>
        <w:t xml:space="preserve"> </w:t>
      </w:r>
      <w:r w:rsidR="00257549">
        <w:rPr>
          <w:lang w:val="en-GB"/>
        </w:rPr>
        <w:t>[SuggestIssue] As Support Team member,</w:t>
      </w:r>
      <w:r w:rsidR="005E72FA">
        <w:rPr>
          <w:lang w:val="en-GB"/>
        </w:rPr>
        <w:t xml:space="preserve"> I want that to see any SS suggestion of issues to which to attach specific alerts directly from the summary list, so that I minimize the work of </w:t>
      </w:r>
      <w:r w:rsidR="00383BEF">
        <w:rPr>
          <w:lang w:val="en-GB"/>
        </w:rPr>
        <w:t>identifying</w:t>
      </w:r>
      <w:r w:rsidR="00CA6D29">
        <w:rPr>
          <w:lang w:val="en-GB"/>
        </w:rPr>
        <w:t xml:space="preserve"> alerts that refer</w:t>
      </w:r>
      <w:r w:rsidR="005E72FA">
        <w:rPr>
          <w:lang w:val="en-GB"/>
        </w:rPr>
        <w:t xml:space="preserve"> to known issues. </w:t>
      </w:r>
    </w:p>
    <w:p w14:paraId="3B7ACAAA" w14:textId="223DF1C9" w:rsidR="00BF338A" w:rsidRPr="00052FD7" w:rsidRDefault="00052FD7" w:rsidP="00052FD7">
      <w:pPr>
        <w:ind w:left="1416"/>
        <w:rPr>
          <w:lang w:val="en-GB"/>
        </w:rPr>
      </w:pPr>
      <w:r>
        <w:rPr>
          <w:lang w:val="en-GB"/>
        </w:rPr>
        <w:t>Indirectly addressing [Y3US: S9], since multiple alerts concerning the same topic should be automatically directed to the same issue.</w:t>
      </w:r>
    </w:p>
    <w:p w14:paraId="450FF69A" w14:textId="2562D9DE" w:rsidR="00E44FED" w:rsidRPr="00E44FED" w:rsidRDefault="005F1919" w:rsidP="005F1919">
      <w:pPr>
        <w:pStyle w:val="Titolo3"/>
      </w:pPr>
      <w:bookmarkStart w:id="44" w:name="_Toc492295595"/>
      <w:r>
        <w:t>User stories for Epic Prioritization</w:t>
      </w:r>
      <w:bookmarkEnd w:id="44"/>
    </w:p>
    <w:p w14:paraId="6FB6492F" w14:textId="50F31D95" w:rsidR="00537176" w:rsidRDefault="00537176" w:rsidP="00E44FED">
      <w:pPr>
        <w:pStyle w:val="Paragrafoelenco"/>
        <w:numPr>
          <w:ilvl w:val="0"/>
          <w:numId w:val="13"/>
        </w:numPr>
        <w:rPr>
          <w:lang w:val="en-GB"/>
        </w:rPr>
      </w:pPr>
      <w:r>
        <w:rPr>
          <w:lang w:val="en-GB"/>
        </w:rPr>
        <w:t xml:space="preserve">[CreatingDMProcess] </w:t>
      </w:r>
      <w:r w:rsidRPr="00E44FED">
        <w:rPr>
          <w:lang w:val="en-GB"/>
        </w:rPr>
        <w:t xml:space="preserve">As Team Leader, I want to create a DM </w:t>
      </w:r>
      <w:r w:rsidR="000F2A9C">
        <w:rPr>
          <w:lang w:val="en-GB"/>
        </w:rPr>
        <w:t xml:space="preserve">Prioritization </w:t>
      </w:r>
      <w:r w:rsidRPr="00E44FED">
        <w:rPr>
          <w:lang w:val="en-GB"/>
        </w:rPr>
        <w:t xml:space="preserve">Process from the issues that I select with an arbitrary JIRA query, so that I can </w:t>
      </w:r>
      <w:r w:rsidR="00EB213B">
        <w:rPr>
          <w:lang w:val="en-GB"/>
        </w:rPr>
        <w:t xml:space="preserve">have them </w:t>
      </w:r>
      <w:r w:rsidRPr="00E44FED">
        <w:rPr>
          <w:lang w:val="en-GB"/>
        </w:rPr>
        <w:t>prioritize</w:t>
      </w:r>
      <w:r w:rsidR="00EB213B">
        <w:rPr>
          <w:lang w:val="en-GB"/>
        </w:rPr>
        <w:t>d</w:t>
      </w:r>
      <w:r>
        <w:rPr>
          <w:lang w:val="en-GB"/>
        </w:rPr>
        <w:t>.</w:t>
      </w:r>
    </w:p>
    <w:p w14:paraId="179943AC" w14:textId="78DCA3DE" w:rsidR="00E44FED" w:rsidRPr="00E44FED" w:rsidRDefault="00E44FED" w:rsidP="00E44FED">
      <w:pPr>
        <w:pStyle w:val="Paragrafoelenco"/>
        <w:numPr>
          <w:ilvl w:val="0"/>
          <w:numId w:val="13"/>
        </w:numPr>
        <w:rPr>
          <w:lang w:val="en-GB"/>
        </w:rPr>
      </w:pPr>
      <w:r w:rsidRPr="00E44FED">
        <w:rPr>
          <w:lang w:val="en-GB"/>
        </w:rPr>
        <w:t xml:space="preserve">[ExportingIssuesAsReqs] As </w:t>
      </w:r>
      <w:r w:rsidR="007E0A39">
        <w:rPr>
          <w:lang w:val="en-GB"/>
        </w:rPr>
        <w:t>Team Leader</w:t>
      </w:r>
      <w:r w:rsidRPr="00E44FED">
        <w:rPr>
          <w:lang w:val="en-GB"/>
        </w:rPr>
        <w:t xml:space="preserve">, I want </w:t>
      </w:r>
      <w:r w:rsidR="007E0A39">
        <w:rPr>
          <w:lang w:val="en-GB"/>
        </w:rPr>
        <w:t>that a</w:t>
      </w:r>
      <w:r w:rsidR="0094750E">
        <w:rPr>
          <w:lang w:val="en-GB"/>
        </w:rPr>
        <w:t>ny JIRA issue selected for a DMPP</w:t>
      </w:r>
      <w:r w:rsidR="007E0A39">
        <w:rPr>
          <w:lang w:val="en-GB"/>
        </w:rPr>
        <w:t xml:space="preserve"> is copied into a new SS requirement</w:t>
      </w:r>
      <w:r w:rsidRPr="00E44FED">
        <w:rPr>
          <w:lang w:val="en-GB"/>
        </w:rPr>
        <w:t xml:space="preserve">, so that </w:t>
      </w:r>
      <w:r w:rsidR="001068FD">
        <w:rPr>
          <w:lang w:val="en-GB"/>
        </w:rPr>
        <w:t>there is a one-to</w:t>
      </w:r>
      <w:r w:rsidR="00B932FB">
        <w:rPr>
          <w:lang w:val="en-GB"/>
        </w:rPr>
        <w:t>-</w:t>
      </w:r>
      <w:r w:rsidR="00413252">
        <w:rPr>
          <w:lang w:val="en-GB"/>
        </w:rPr>
        <w:t>many</w:t>
      </w:r>
      <w:r w:rsidR="00B932FB">
        <w:rPr>
          <w:lang w:val="en-GB"/>
        </w:rPr>
        <w:t xml:space="preserve"> correspondence between issues and requirements </w:t>
      </w:r>
      <w:r w:rsidR="00111E5D">
        <w:rPr>
          <w:lang w:val="en-GB"/>
        </w:rPr>
        <w:t>while</w:t>
      </w:r>
      <w:r w:rsidR="00B932FB">
        <w:rPr>
          <w:lang w:val="en-GB"/>
        </w:rPr>
        <w:t xml:space="preserve"> </w:t>
      </w:r>
      <w:r w:rsidR="007E0A39">
        <w:rPr>
          <w:lang w:val="en-GB"/>
        </w:rPr>
        <w:t xml:space="preserve">multiple </w:t>
      </w:r>
      <w:r w:rsidR="00083530">
        <w:rPr>
          <w:lang w:val="en-GB"/>
        </w:rPr>
        <w:t>DMPP</w:t>
      </w:r>
      <w:r w:rsidR="007E0A39">
        <w:rPr>
          <w:lang w:val="en-GB"/>
        </w:rPr>
        <w:t xml:space="preserve"> instances deal with their own </w:t>
      </w:r>
      <w:r w:rsidR="006B736F">
        <w:rPr>
          <w:lang w:val="en-GB"/>
        </w:rPr>
        <w:t xml:space="preserve">SS </w:t>
      </w:r>
      <w:r w:rsidR="00571E35">
        <w:rPr>
          <w:lang w:val="en-GB"/>
        </w:rPr>
        <w:t>copy</w:t>
      </w:r>
      <w:r w:rsidRPr="00E44FED">
        <w:rPr>
          <w:lang w:val="en-GB"/>
        </w:rPr>
        <w:t>.</w:t>
      </w:r>
    </w:p>
    <w:p w14:paraId="35A4E196" w14:textId="345269D2" w:rsidR="00537176" w:rsidRDefault="00E44FED" w:rsidP="00680373">
      <w:pPr>
        <w:ind w:left="1416"/>
        <w:rPr>
          <w:lang w:val="en-GB"/>
        </w:rPr>
      </w:pPr>
      <w:r>
        <w:rPr>
          <w:lang w:val="en-GB"/>
        </w:rPr>
        <w:t xml:space="preserve">Indirectly addressing [Y3US: </w:t>
      </w:r>
      <w:r w:rsidR="0063058F">
        <w:rPr>
          <w:lang w:val="en-GB"/>
        </w:rPr>
        <w:t>Q1</w:t>
      </w:r>
      <w:r w:rsidR="00361AA2">
        <w:rPr>
          <w:lang w:val="en-GB"/>
        </w:rPr>
        <w:t>, Q4</w:t>
      </w:r>
      <w:r w:rsidR="0056052C">
        <w:rPr>
          <w:lang w:val="en-GB"/>
        </w:rPr>
        <w:t>, Q13</w:t>
      </w:r>
      <w:r w:rsidR="00B67B64">
        <w:rPr>
          <w:lang w:val="en-GB"/>
        </w:rPr>
        <w:t>, I</w:t>
      </w:r>
      <w:r w:rsidR="000E3D4B">
        <w:rPr>
          <w:lang w:val="en-GB"/>
        </w:rPr>
        <w:t>6</w:t>
      </w:r>
      <w:r w:rsidR="0063058F">
        <w:rPr>
          <w:lang w:val="en-GB"/>
        </w:rPr>
        <w:t xml:space="preserve">], since </w:t>
      </w:r>
      <w:r w:rsidR="00D45F53">
        <w:rPr>
          <w:lang w:val="en-GB"/>
        </w:rPr>
        <w:t xml:space="preserve">SS requirements </w:t>
      </w:r>
      <w:r w:rsidR="00A62E8D">
        <w:rPr>
          <w:lang w:val="en-GB"/>
        </w:rPr>
        <w:t>point back to the ori</w:t>
      </w:r>
      <w:r w:rsidR="00451036">
        <w:rPr>
          <w:lang w:val="en-GB"/>
        </w:rPr>
        <w:t>ginal JIRA issue (see [LinkBack</w:t>
      </w:r>
      <w:r w:rsidR="00A62E8D">
        <w:rPr>
          <w:lang w:val="en-GB"/>
        </w:rPr>
        <w:t>ToJIRA] above)</w:t>
      </w:r>
      <w:r w:rsidR="0056052C">
        <w:rPr>
          <w:lang w:val="en-GB"/>
        </w:rPr>
        <w:t xml:space="preserve"> and the latter can be examined and commented</w:t>
      </w:r>
      <w:r w:rsidR="00537176">
        <w:rPr>
          <w:lang w:val="en-GB"/>
        </w:rPr>
        <w:t>.</w:t>
      </w:r>
      <w:r w:rsidR="00680373">
        <w:rPr>
          <w:lang w:val="en-GB"/>
        </w:rPr>
        <w:t xml:space="preserve"> </w:t>
      </w:r>
      <w:r w:rsidR="00D11709">
        <w:rPr>
          <w:lang w:val="en-GB"/>
        </w:rPr>
        <w:t>Complementary story</w:t>
      </w:r>
      <w:r w:rsidR="00D77835">
        <w:rPr>
          <w:lang w:val="en-GB"/>
        </w:rPr>
        <w:t xml:space="preserve"> is [CleaningSSReqs]; together, they avoid the need for garbage collection of </w:t>
      </w:r>
      <w:r w:rsidR="00F4769E">
        <w:rPr>
          <w:lang w:val="en-GB"/>
        </w:rPr>
        <w:t xml:space="preserve">SS </w:t>
      </w:r>
      <w:r w:rsidR="00D77835">
        <w:rPr>
          <w:lang w:val="en-GB"/>
        </w:rPr>
        <w:t xml:space="preserve">requirements. </w:t>
      </w:r>
      <w:r w:rsidR="00F4769E">
        <w:rPr>
          <w:lang w:val="en-GB"/>
        </w:rPr>
        <w:t>Observe</w:t>
      </w:r>
      <w:r w:rsidR="00680373">
        <w:rPr>
          <w:lang w:val="en-GB"/>
        </w:rPr>
        <w:t xml:space="preserve"> that [DataHandledInJIRA] prevents modifications from SS.</w:t>
      </w:r>
      <w:r w:rsidR="00D74B3E">
        <w:rPr>
          <w:lang w:val="en-GB"/>
        </w:rPr>
        <w:t xml:space="preserve"> </w:t>
      </w:r>
    </w:p>
    <w:p w14:paraId="0A0C0922" w14:textId="43F78AD7" w:rsidR="00AD053D" w:rsidRDefault="00AD053D" w:rsidP="00AD053D">
      <w:pPr>
        <w:pStyle w:val="Paragrafoelenco"/>
        <w:numPr>
          <w:ilvl w:val="0"/>
          <w:numId w:val="13"/>
        </w:numPr>
        <w:rPr>
          <w:lang w:val="en-GB"/>
        </w:rPr>
      </w:pPr>
      <w:r w:rsidRPr="00E44FED">
        <w:rPr>
          <w:lang w:val="en-GB"/>
        </w:rPr>
        <w:lastRenderedPageBreak/>
        <w:t>[</w:t>
      </w:r>
      <w:r>
        <w:rPr>
          <w:lang w:val="en-GB"/>
        </w:rPr>
        <w:t>RequirementIssueType</w:t>
      </w:r>
      <w:r w:rsidRPr="00E44FED">
        <w:rPr>
          <w:lang w:val="en-GB"/>
        </w:rPr>
        <w:t xml:space="preserve">] </w:t>
      </w:r>
      <w:r>
        <w:rPr>
          <w:lang w:val="en-GB"/>
        </w:rPr>
        <w:t xml:space="preserve">As Development Team member, I want to be able to indicate that a JIRA issue is a requirement for development </w:t>
      </w:r>
      <w:r w:rsidR="00C911B5">
        <w:rPr>
          <w:lang w:val="en-GB"/>
        </w:rPr>
        <w:t>by means of</w:t>
      </w:r>
      <w:r>
        <w:rPr>
          <w:lang w:val="en-GB"/>
        </w:rPr>
        <w:t xml:space="preserve"> a specific </w:t>
      </w:r>
      <w:r w:rsidR="00C911B5">
        <w:rPr>
          <w:lang w:val="en-GB"/>
        </w:rPr>
        <w:t>type</w:t>
      </w:r>
      <w:r>
        <w:rPr>
          <w:lang w:val="en-GB"/>
        </w:rPr>
        <w:t xml:space="preserve"> in addition to those natively offered by JIRA, so that I can </w:t>
      </w:r>
      <w:r w:rsidR="00CC7D02">
        <w:rPr>
          <w:lang w:val="en-GB"/>
        </w:rPr>
        <w:t>restrict the</w:t>
      </w:r>
      <w:r>
        <w:rPr>
          <w:lang w:val="en-GB"/>
        </w:rPr>
        <w:t xml:space="preserve"> queries </w:t>
      </w:r>
      <w:r w:rsidR="00C911B5">
        <w:rPr>
          <w:lang w:val="en-GB"/>
        </w:rPr>
        <w:t xml:space="preserve">for creating </w:t>
      </w:r>
      <w:r w:rsidR="001B741A">
        <w:rPr>
          <w:lang w:val="en-GB"/>
        </w:rPr>
        <w:t xml:space="preserve">a </w:t>
      </w:r>
      <w:r w:rsidR="00C911B5">
        <w:rPr>
          <w:lang w:val="en-GB"/>
        </w:rPr>
        <w:t>DM</w:t>
      </w:r>
      <w:r w:rsidR="001B741A">
        <w:rPr>
          <w:lang w:val="en-GB"/>
        </w:rPr>
        <w:t>PP</w:t>
      </w:r>
      <w:r w:rsidR="00C911B5">
        <w:rPr>
          <w:lang w:val="en-GB"/>
        </w:rPr>
        <w:t>.</w:t>
      </w:r>
    </w:p>
    <w:p w14:paraId="31645BCE" w14:textId="1909E120" w:rsidR="00C911B5" w:rsidRPr="00C911B5" w:rsidRDefault="00C911B5" w:rsidP="00C911B5">
      <w:pPr>
        <w:ind w:left="1416"/>
        <w:rPr>
          <w:lang w:val="en-GB"/>
        </w:rPr>
      </w:pPr>
      <w:r>
        <w:rPr>
          <w:lang w:val="en-GB"/>
        </w:rPr>
        <w:t>It should be noted that there are at least two technical solutions (add an issue type to JIRA, add a Boolean application-specific field to issues) whose choice would require further analysis on the expected usage</w:t>
      </w:r>
      <w:r w:rsidR="000A0D4D">
        <w:rPr>
          <w:lang w:val="en-GB"/>
        </w:rPr>
        <w:t xml:space="preserve"> (a “requirement” </w:t>
      </w:r>
      <w:r w:rsidR="00723FC0">
        <w:rPr>
          <w:lang w:val="en-GB"/>
        </w:rPr>
        <w:t>seems to subsume</w:t>
      </w:r>
      <w:r w:rsidR="00C33862">
        <w:rPr>
          <w:lang w:val="en-GB"/>
        </w:rPr>
        <w:t>,</w:t>
      </w:r>
      <w:r w:rsidR="000A0D4D">
        <w:rPr>
          <w:lang w:val="en-GB"/>
        </w:rPr>
        <w:t xml:space="preserve"> rather than replace</w:t>
      </w:r>
      <w:r w:rsidR="00C33862">
        <w:rPr>
          <w:lang w:val="en-GB"/>
        </w:rPr>
        <w:t>,</w:t>
      </w:r>
      <w:r w:rsidR="000A0D4D">
        <w:rPr>
          <w:lang w:val="en-GB"/>
        </w:rPr>
        <w:t xml:space="preserve"> the native “task / bug / feature” classification)</w:t>
      </w:r>
      <w:r>
        <w:rPr>
          <w:lang w:val="en-GB"/>
        </w:rPr>
        <w:t>.</w:t>
      </w:r>
      <w:r w:rsidR="002B6E9E">
        <w:rPr>
          <w:lang w:val="en-GB"/>
        </w:rPr>
        <w:t xml:space="preserve"> Further, </w:t>
      </w:r>
      <w:r w:rsidR="007A46D8">
        <w:rPr>
          <w:lang w:val="en-GB"/>
        </w:rPr>
        <w:t xml:space="preserve">if JIRA Agile is used, a </w:t>
      </w:r>
      <w:r w:rsidR="00A51630">
        <w:rPr>
          <w:lang w:val="en-GB"/>
        </w:rPr>
        <w:t xml:space="preserve">third and probably </w:t>
      </w:r>
      <w:r w:rsidR="007A46D8">
        <w:rPr>
          <w:lang w:val="en-GB"/>
        </w:rPr>
        <w:t xml:space="preserve">better </w:t>
      </w:r>
      <w:r w:rsidR="002B6E9E">
        <w:rPr>
          <w:lang w:val="en-GB"/>
        </w:rPr>
        <w:t>approach would be to create a Sprint backlog before prioritization and use it for the query.</w:t>
      </w:r>
    </w:p>
    <w:p w14:paraId="3840E2AE" w14:textId="03597E87" w:rsidR="00537176" w:rsidRDefault="00537176" w:rsidP="00AD053D">
      <w:pPr>
        <w:pStyle w:val="Paragrafoelenco"/>
        <w:numPr>
          <w:ilvl w:val="0"/>
          <w:numId w:val="13"/>
        </w:numPr>
        <w:rPr>
          <w:lang w:val="en-GB"/>
        </w:rPr>
      </w:pPr>
      <w:r w:rsidRPr="00E44FED">
        <w:rPr>
          <w:lang w:val="en-GB"/>
        </w:rPr>
        <w:t>[</w:t>
      </w:r>
      <w:r w:rsidR="007A46D8">
        <w:rPr>
          <w:lang w:val="en-GB"/>
        </w:rPr>
        <w:t>Marking</w:t>
      </w:r>
      <w:r w:rsidR="008105BD">
        <w:rPr>
          <w:lang w:val="en-GB"/>
        </w:rPr>
        <w:t>Dependency</w:t>
      </w:r>
      <w:r w:rsidRPr="00E44FED">
        <w:rPr>
          <w:lang w:val="en-GB"/>
        </w:rPr>
        <w:t>]</w:t>
      </w:r>
      <w:r w:rsidR="003E7FE7">
        <w:rPr>
          <w:lang w:val="en-GB"/>
        </w:rPr>
        <w:t xml:space="preserve"> </w:t>
      </w:r>
      <w:r w:rsidR="00AD053D">
        <w:rPr>
          <w:lang w:val="en-GB"/>
        </w:rPr>
        <w:t>As Development Team member, I want to indicate that there is a dependency between two issues</w:t>
      </w:r>
      <w:r w:rsidR="007A46D8">
        <w:rPr>
          <w:lang w:val="en-GB"/>
        </w:rPr>
        <w:t xml:space="preserve"> using the native JIRA linking mechanism with a new “dependency” link type, so that I can indicate </w:t>
      </w:r>
      <w:r w:rsidR="00582B43">
        <w:rPr>
          <w:lang w:val="en-GB"/>
        </w:rPr>
        <w:t xml:space="preserve">their </w:t>
      </w:r>
      <w:r w:rsidR="007A46D8">
        <w:rPr>
          <w:lang w:val="en-GB"/>
        </w:rPr>
        <w:t>required order of development.</w:t>
      </w:r>
    </w:p>
    <w:p w14:paraId="4752D681" w14:textId="444E13F7" w:rsidR="007A46D8" w:rsidRPr="007A46D8" w:rsidRDefault="007A46D8" w:rsidP="007A46D8">
      <w:pPr>
        <w:ind w:left="1416"/>
        <w:rPr>
          <w:lang w:val="en-GB"/>
        </w:rPr>
      </w:pPr>
      <w:r>
        <w:rPr>
          <w:lang w:val="en-GB"/>
        </w:rPr>
        <w:t xml:space="preserve">Dependencies in JIRA are also captured with task / subtask relationships and “blocking” and “relating” dependencies; however, subtle differences in meaning and possible inconsistent usage strongly </w:t>
      </w:r>
      <w:r w:rsidR="00903E5D">
        <w:rPr>
          <w:lang w:val="en-GB"/>
        </w:rPr>
        <w:t>suggest</w:t>
      </w:r>
      <w:r>
        <w:rPr>
          <w:lang w:val="en-GB"/>
        </w:rPr>
        <w:t xml:space="preserve"> </w:t>
      </w:r>
      <w:r w:rsidR="00903E5D">
        <w:rPr>
          <w:lang w:val="en-GB"/>
        </w:rPr>
        <w:t>adding</w:t>
      </w:r>
      <w:r>
        <w:rPr>
          <w:lang w:val="en-GB"/>
        </w:rPr>
        <w:t xml:space="preserve"> a link type.</w:t>
      </w:r>
    </w:p>
    <w:p w14:paraId="6A8561B4" w14:textId="1B814C3F" w:rsidR="007A46D8" w:rsidRDefault="007A46D8" w:rsidP="007A46D8">
      <w:pPr>
        <w:pStyle w:val="Paragrafoelenco"/>
        <w:numPr>
          <w:ilvl w:val="0"/>
          <w:numId w:val="13"/>
        </w:numPr>
        <w:rPr>
          <w:lang w:val="en-GB"/>
        </w:rPr>
      </w:pPr>
      <w:r w:rsidRPr="00E44FED">
        <w:rPr>
          <w:lang w:val="en-GB"/>
        </w:rPr>
        <w:t>[</w:t>
      </w:r>
      <w:r>
        <w:rPr>
          <w:lang w:val="en-GB"/>
        </w:rPr>
        <w:t>ExportingDependenciesToDM</w:t>
      </w:r>
      <w:r w:rsidRPr="00E44FED">
        <w:rPr>
          <w:lang w:val="en-GB"/>
        </w:rPr>
        <w:t>]</w:t>
      </w:r>
      <w:r>
        <w:rPr>
          <w:lang w:val="en-GB"/>
        </w:rPr>
        <w:t xml:space="preserve"> As Team Leader, I want </w:t>
      </w:r>
      <w:r w:rsidR="00B67247">
        <w:rPr>
          <w:lang w:val="en-GB"/>
        </w:rPr>
        <w:t xml:space="preserve">that dependencies among JIRA issues </w:t>
      </w:r>
      <w:r w:rsidR="00B06620">
        <w:rPr>
          <w:lang w:val="en-GB"/>
        </w:rPr>
        <w:t xml:space="preserve">selected for a DMPP </w:t>
      </w:r>
      <w:r w:rsidR="00B67247">
        <w:rPr>
          <w:lang w:val="en-GB"/>
        </w:rPr>
        <w:t>ar</w:t>
      </w:r>
      <w:r w:rsidR="000D7CDF">
        <w:rPr>
          <w:lang w:val="en-GB"/>
        </w:rPr>
        <w:t>e transformed into dependencies among the equivalent SS requirements</w:t>
      </w:r>
      <w:r>
        <w:rPr>
          <w:lang w:val="en-GB"/>
        </w:rPr>
        <w:t>, so that</w:t>
      </w:r>
      <w:r w:rsidR="000D7CDF">
        <w:rPr>
          <w:lang w:val="en-GB"/>
        </w:rPr>
        <w:t xml:space="preserve"> DM</w:t>
      </w:r>
      <w:r w:rsidR="008D5C3F">
        <w:rPr>
          <w:lang w:val="en-GB"/>
        </w:rPr>
        <w:t>PP</w:t>
      </w:r>
      <w:r w:rsidR="000D7CDF">
        <w:rPr>
          <w:lang w:val="en-GB"/>
        </w:rPr>
        <w:t xml:space="preserve"> can take them in account</w:t>
      </w:r>
      <w:r>
        <w:rPr>
          <w:lang w:val="en-GB"/>
        </w:rPr>
        <w:t>.</w:t>
      </w:r>
    </w:p>
    <w:p w14:paraId="17E6C08A" w14:textId="109AF86F" w:rsidR="00361AA2" w:rsidRPr="00361AA2" w:rsidRDefault="00361AA2" w:rsidP="00361AA2">
      <w:pPr>
        <w:ind w:left="1416"/>
        <w:rPr>
          <w:lang w:val="en-GB"/>
        </w:rPr>
      </w:pPr>
      <w:r w:rsidRPr="00361AA2">
        <w:rPr>
          <w:lang w:val="en-GB"/>
        </w:rPr>
        <w:t>Indi</w:t>
      </w:r>
      <w:r>
        <w:rPr>
          <w:lang w:val="en-GB"/>
        </w:rPr>
        <w:t>rectly addressing [Y3US: Q6]</w:t>
      </w:r>
      <w:r w:rsidRPr="00361AA2">
        <w:rPr>
          <w:lang w:val="en-GB"/>
        </w:rPr>
        <w:t>.</w:t>
      </w:r>
    </w:p>
    <w:p w14:paraId="24E8201F" w14:textId="08C305BD" w:rsidR="001B3FFC" w:rsidRDefault="001B3FFC" w:rsidP="00C7060A">
      <w:pPr>
        <w:pStyle w:val="Paragrafoelenco"/>
        <w:numPr>
          <w:ilvl w:val="0"/>
          <w:numId w:val="13"/>
        </w:numPr>
        <w:rPr>
          <w:lang w:val="en-GB"/>
        </w:rPr>
      </w:pPr>
      <w:r>
        <w:rPr>
          <w:lang w:val="en-GB"/>
        </w:rPr>
        <w:t xml:space="preserve">[QueryingDMProcess] As Team Leader, I </w:t>
      </w:r>
      <w:r w:rsidR="006C5172">
        <w:rPr>
          <w:lang w:val="en-GB"/>
        </w:rPr>
        <w:t xml:space="preserve">want to see a summary of the DMPPs </w:t>
      </w:r>
      <w:r>
        <w:rPr>
          <w:lang w:val="en-GB"/>
        </w:rPr>
        <w:t>that I created</w:t>
      </w:r>
      <w:r w:rsidR="001751A7">
        <w:rPr>
          <w:lang w:val="en-GB"/>
        </w:rPr>
        <w:t>, which issues have been included</w:t>
      </w:r>
      <w:r>
        <w:rPr>
          <w:lang w:val="en-GB"/>
        </w:rPr>
        <w:t xml:space="preserve"> and the DM state, so that I know which processes are active.</w:t>
      </w:r>
    </w:p>
    <w:p w14:paraId="42D9B5DE" w14:textId="52A28E77" w:rsidR="001B3FFC" w:rsidRDefault="00192757" w:rsidP="00C7060A">
      <w:pPr>
        <w:pStyle w:val="Paragrafoelenco"/>
        <w:numPr>
          <w:ilvl w:val="0"/>
          <w:numId w:val="13"/>
        </w:numPr>
        <w:rPr>
          <w:lang w:val="en-GB"/>
        </w:rPr>
      </w:pPr>
      <w:r>
        <w:rPr>
          <w:lang w:val="en-GB"/>
        </w:rPr>
        <w:t>[</w:t>
      </w:r>
      <w:r w:rsidR="00DD396C">
        <w:rPr>
          <w:lang w:val="en-GB"/>
        </w:rPr>
        <w:t>Closing</w:t>
      </w:r>
      <w:r>
        <w:rPr>
          <w:lang w:val="en-GB"/>
        </w:rPr>
        <w:t xml:space="preserve">DMProcess] </w:t>
      </w:r>
      <w:r w:rsidR="00171B89">
        <w:rPr>
          <w:lang w:val="en-GB"/>
        </w:rPr>
        <w:t xml:space="preserve">As Team Leader, I want to </w:t>
      </w:r>
      <w:r w:rsidR="004016A3">
        <w:rPr>
          <w:lang w:val="en-GB"/>
        </w:rPr>
        <w:t xml:space="preserve">declare that </w:t>
      </w:r>
      <w:r w:rsidR="00171B89">
        <w:rPr>
          <w:lang w:val="en-GB"/>
        </w:rPr>
        <w:t xml:space="preserve">a </w:t>
      </w:r>
      <w:r w:rsidR="004016A3">
        <w:rPr>
          <w:lang w:val="en-GB"/>
        </w:rPr>
        <w:t xml:space="preserve">running </w:t>
      </w:r>
      <w:r w:rsidR="00A7682B">
        <w:rPr>
          <w:lang w:val="en-GB"/>
        </w:rPr>
        <w:t xml:space="preserve">DMPP </w:t>
      </w:r>
      <w:r w:rsidR="004016A3">
        <w:rPr>
          <w:lang w:val="en-GB"/>
        </w:rPr>
        <w:t>is completed</w:t>
      </w:r>
      <w:r w:rsidR="001B3FFC">
        <w:rPr>
          <w:lang w:val="en-GB"/>
        </w:rPr>
        <w:t xml:space="preserve">, so that I </w:t>
      </w:r>
      <w:r w:rsidR="004016A3">
        <w:rPr>
          <w:lang w:val="en-GB"/>
        </w:rPr>
        <w:t>prevent</w:t>
      </w:r>
      <w:r w:rsidR="001B3FFC">
        <w:rPr>
          <w:lang w:val="en-GB"/>
        </w:rPr>
        <w:t xml:space="preserve"> further DM activities.</w:t>
      </w:r>
    </w:p>
    <w:p w14:paraId="7533CD95" w14:textId="1978B57D" w:rsidR="00192757" w:rsidRDefault="001B3FFC" w:rsidP="00C7060A">
      <w:pPr>
        <w:pStyle w:val="Paragrafoelenco"/>
        <w:numPr>
          <w:ilvl w:val="0"/>
          <w:numId w:val="13"/>
        </w:numPr>
        <w:rPr>
          <w:lang w:val="en-GB"/>
        </w:rPr>
      </w:pPr>
      <w:r>
        <w:rPr>
          <w:lang w:val="en-GB"/>
        </w:rPr>
        <w:t xml:space="preserve">[ImportingDMResults] As Team Leader, I want to be able to import </w:t>
      </w:r>
      <w:r w:rsidR="00D64810">
        <w:rPr>
          <w:lang w:val="en-GB"/>
        </w:rPr>
        <w:t>the result</w:t>
      </w:r>
      <w:r>
        <w:rPr>
          <w:lang w:val="en-GB"/>
        </w:rPr>
        <w:t xml:space="preserve"> of a DM</w:t>
      </w:r>
      <w:r w:rsidR="007E4708">
        <w:rPr>
          <w:lang w:val="en-GB"/>
        </w:rPr>
        <w:t>PP</w:t>
      </w:r>
      <w:r w:rsidR="00303D3B">
        <w:rPr>
          <w:lang w:val="en-GB"/>
        </w:rPr>
        <w:t>,</w:t>
      </w:r>
      <w:r w:rsidR="00D64810">
        <w:rPr>
          <w:lang w:val="en-GB"/>
        </w:rPr>
        <w:t xml:space="preserve"> if there is exactly one available,</w:t>
      </w:r>
      <w:r>
        <w:rPr>
          <w:lang w:val="en-GB"/>
        </w:rPr>
        <w:t xml:space="preserve"> </w:t>
      </w:r>
      <w:r w:rsidR="00D64810">
        <w:rPr>
          <w:lang w:val="en-GB"/>
        </w:rPr>
        <w:t xml:space="preserve">by changing the priorities of </w:t>
      </w:r>
      <w:r>
        <w:rPr>
          <w:lang w:val="en-GB"/>
        </w:rPr>
        <w:t>the affected JIRA issues according to the DM results clustered in the five native JIRA classes (very hig</w:t>
      </w:r>
      <w:r w:rsidR="00D64810">
        <w:rPr>
          <w:lang w:val="en-GB"/>
        </w:rPr>
        <w:t>h, high, medium, low, very low)</w:t>
      </w:r>
      <w:r w:rsidR="005E6452">
        <w:rPr>
          <w:lang w:val="en-GB"/>
        </w:rPr>
        <w:t>.</w:t>
      </w:r>
    </w:p>
    <w:p w14:paraId="5264E441" w14:textId="15B6C65D" w:rsidR="007E0A39" w:rsidRDefault="007E0A39" w:rsidP="00C7060A">
      <w:pPr>
        <w:pStyle w:val="Paragrafoelenco"/>
        <w:numPr>
          <w:ilvl w:val="0"/>
          <w:numId w:val="13"/>
        </w:numPr>
        <w:rPr>
          <w:lang w:val="en-GB"/>
        </w:rPr>
      </w:pPr>
      <w:r>
        <w:rPr>
          <w:lang w:val="en-GB"/>
        </w:rPr>
        <w:t xml:space="preserve">[CleaningSSReqs] </w:t>
      </w:r>
      <w:r w:rsidR="00DD396C">
        <w:rPr>
          <w:lang w:val="en-GB"/>
        </w:rPr>
        <w:t xml:space="preserve">As Team Leader, I want that that all the data of a </w:t>
      </w:r>
      <w:r w:rsidR="007E4708">
        <w:rPr>
          <w:lang w:val="en-GB"/>
        </w:rPr>
        <w:t xml:space="preserve">DMPP </w:t>
      </w:r>
      <w:r w:rsidR="00DD396C">
        <w:rPr>
          <w:lang w:val="en-GB"/>
        </w:rPr>
        <w:t xml:space="preserve">that I declared closed from JIRA are removed from SS, so we don’t leave </w:t>
      </w:r>
      <w:r w:rsidR="00171B89">
        <w:rPr>
          <w:lang w:val="en-GB"/>
        </w:rPr>
        <w:t>old data</w:t>
      </w:r>
      <w:r w:rsidR="00DD396C">
        <w:rPr>
          <w:lang w:val="en-GB"/>
        </w:rPr>
        <w:t xml:space="preserve"> around.</w:t>
      </w:r>
    </w:p>
    <w:p w14:paraId="73EB1AE0" w14:textId="32DE6FE1" w:rsidR="00E44FED" w:rsidRDefault="00DD396C" w:rsidP="000A44D0">
      <w:pPr>
        <w:ind w:left="1416"/>
        <w:rPr>
          <w:lang w:val="en-GB"/>
        </w:rPr>
      </w:pPr>
      <w:r>
        <w:rPr>
          <w:lang w:val="en-GB"/>
        </w:rPr>
        <w:t>T</w:t>
      </w:r>
      <w:r w:rsidR="0065333E">
        <w:rPr>
          <w:lang w:val="en-GB"/>
        </w:rPr>
        <w:t xml:space="preserve">his </w:t>
      </w:r>
      <w:r>
        <w:rPr>
          <w:lang w:val="en-GB"/>
        </w:rPr>
        <w:t>complements [DataAlignment , DataHandledInJIRA]</w:t>
      </w:r>
    </w:p>
    <w:p w14:paraId="6FC00BDC" w14:textId="6AC74EF0" w:rsidR="005F1919" w:rsidRDefault="005F1919" w:rsidP="005F1919">
      <w:pPr>
        <w:pStyle w:val="Titolo3"/>
      </w:pPr>
      <w:bookmarkStart w:id="45" w:name="_Toc492295596"/>
      <w:r>
        <w:t>User stories for Epic ReleasePlanning</w:t>
      </w:r>
      <w:bookmarkEnd w:id="45"/>
    </w:p>
    <w:p w14:paraId="1E5E4CDB" w14:textId="3F9BB8F8" w:rsidR="000A44D0" w:rsidRDefault="000A44D0" w:rsidP="000A44D0">
      <w:pPr>
        <w:pStyle w:val="Paragrafoelenco"/>
        <w:numPr>
          <w:ilvl w:val="0"/>
          <w:numId w:val="19"/>
        </w:numPr>
        <w:rPr>
          <w:lang w:val="en-GB"/>
        </w:rPr>
      </w:pPr>
      <w:r w:rsidRPr="00E44FED">
        <w:rPr>
          <w:lang w:val="en-GB"/>
        </w:rPr>
        <w:t>[ExportingIssuesAs</w:t>
      </w:r>
      <w:r>
        <w:rPr>
          <w:lang w:val="en-GB"/>
        </w:rPr>
        <w:t>Features</w:t>
      </w:r>
      <w:r w:rsidRPr="00E44FED">
        <w:rPr>
          <w:lang w:val="en-GB"/>
        </w:rPr>
        <w:t xml:space="preserve">] As </w:t>
      </w:r>
      <w:r>
        <w:rPr>
          <w:lang w:val="en-GB"/>
        </w:rPr>
        <w:t>Team Leader</w:t>
      </w:r>
      <w:r w:rsidRPr="00E44FED">
        <w:rPr>
          <w:lang w:val="en-GB"/>
        </w:rPr>
        <w:t xml:space="preserve">, I want </w:t>
      </w:r>
      <w:r>
        <w:rPr>
          <w:lang w:val="en-GB"/>
        </w:rPr>
        <w:t xml:space="preserve">that any JIRA issue selected for a release plan is copied into a </w:t>
      </w:r>
      <w:r w:rsidR="007D6A39">
        <w:rPr>
          <w:lang w:val="en-GB"/>
        </w:rPr>
        <w:t>corresponding</w:t>
      </w:r>
      <w:r>
        <w:rPr>
          <w:lang w:val="en-GB"/>
        </w:rPr>
        <w:t xml:space="preserve"> SS </w:t>
      </w:r>
      <w:r w:rsidR="007D6A39">
        <w:rPr>
          <w:lang w:val="en-GB"/>
        </w:rPr>
        <w:t>RP features with all relevant information</w:t>
      </w:r>
      <w:r w:rsidR="006602DF">
        <w:rPr>
          <w:lang w:val="en-GB"/>
        </w:rPr>
        <w:t>,</w:t>
      </w:r>
      <w:r w:rsidR="007D6A39">
        <w:rPr>
          <w:lang w:val="en-GB"/>
        </w:rPr>
        <w:t xml:space="preserve"> </w:t>
      </w:r>
      <w:r w:rsidR="00712B0F">
        <w:rPr>
          <w:lang w:val="en-GB"/>
        </w:rPr>
        <w:t>when</w:t>
      </w:r>
      <w:r w:rsidR="007D6A39">
        <w:rPr>
          <w:lang w:val="en-GB"/>
        </w:rPr>
        <w:t xml:space="preserve"> available (in particular priority and effort)</w:t>
      </w:r>
      <w:r w:rsidRPr="00E44FED">
        <w:rPr>
          <w:lang w:val="en-GB"/>
        </w:rPr>
        <w:t xml:space="preserve">, so that </w:t>
      </w:r>
      <w:r w:rsidR="007D6A39">
        <w:rPr>
          <w:lang w:val="en-GB"/>
        </w:rPr>
        <w:t>I can use RP to assign staff to people and compute deadlines.</w:t>
      </w:r>
    </w:p>
    <w:p w14:paraId="069264C5" w14:textId="799BD5BD" w:rsidR="007D6A39" w:rsidRPr="00E44FED" w:rsidRDefault="007D6A39" w:rsidP="000A44D0">
      <w:pPr>
        <w:pStyle w:val="Paragrafoelenco"/>
        <w:numPr>
          <w:ilvl w:val="0"/>
          <w:numId w:val="19"/>
        </w:numPr>
        <w:rPr>
          <w:lang w:val="en-GB"/>
        </w:rPr>
      </w:pPr>
      <w:r>
        <w:rPr>
          <w:lang w:val="en-GB"/>
        </w:rPr>
        <w:t>[UpdatingIssuesFromReleasePlan] As Team Leader, I want that planning information (start and completion dates, assigned people) computed by RP is imported into JIRA, so I can use JIRA to monitor plan execution.</w:t>
      </w:r>
    </w:p>
    <w:p w14:paraId="7EF3E8E0" w14:textId="77777777" w:rsidR="00806049" w:rsidRPr="00806049" w:rsidRDefault="00806049" w:rsidP="00806049">
      <w:pPr>
        <w:rPr>
          <w:lang w:val="en-GB"/>
        </w:rPr>
      </w:pPr>
    </w:p>
    <w:p w14:paraId="193D3C50" w14:textId="458E7E5C" w:rsidR="0041691F" w:rsidRPr="007D6A39" w:rsidRDefault="00215D8C" w:rsidP="00AC626F">
      <w:pPr>
        <w:pStyle w:val="Titolo2"/>
      </w:pPr>
      <w:bookmarkStart w:id="46" w:name="_Toc492295597"/>
      <w:r>
        <w:t>S</w:t>
      </w:r>
      <w:r w:rsidR="00550BAD">
        <w:t>PI u</w:t>
      </w:r>
      <w:r w:rsidR="00A41095">
        <w:t>ser inter</w:t>
      </w:r>
      <w:r w:rsidR="00D75B49">
        <w:t>face design: interaction style and modality, menu, forms, layouts</w:t>
      </w:r>
      <w:bookmarkEnd w:id="46"/>
    </w:p>
    <w:p w14:paraId="0D4A6BE3" w14:textId="6B7BC147" w:rsidR="0041691F" w:rsidRDefault="0041691F" w:rsidP="00AC626F">
      <w:pPr>
        <w:rPr>
          <w:lang w:val="en-GB"/>
        </w:rPr>
      </w:pPr>
      <w:r>
        <w:rPr>
          <w:lang w:val="en-GB"/>
        </w:rPr>
        <w:t>From a UI perspective, a plug-in is formed by a set of pages called from a menu hanging from the main JIRA bar.</w:t>
      </w:r>
      <w:r w:rsidR="00241DB6">
        <w:rPr>
          <w:lang w:val="en-GB"/>
        </w:rPr>
        <w:t xml:space="preserve"> These pages must follow the layout and graphical style of JIRA, with SUPERSEDE logo placed in a visible but not obtrusive location.</w:t>
      </w:r>
    </w:p>
    <w:p w14:paraId="7B199391" w14:textId="77777777" w:rsidR="0041691F" w:rsidRDefault="0041691F" w:rsidP="00AC626F">
      <w:pPr>
        <w:rPr>
          <w:lang w:val="en-GB"/>
        </w:rPr>
      </w:pPr>
    </w:p>
    <w:p w14:paraId="79338750" w14:textId="7C76A710" w:rsidR="00E042B7" w:rsidRDefault="0041691F" w:rsidP="00AC626F">
      <w:pPr>
        <w:rPr>
          <w:lang w:val="en-GB"/>
        </w:rPr>
      </w:pPr>
      <w:r>
        <w:rPr>
          <w:lang w:val="en-GB"/>
        </w:rPr>
        <w:t>The</w:t>
      </w:r>
      <w:r w:rsidR="00E042B7">
        <w:rPr>
          <w:lang w:val="en-GB"/>
        </w:rPr>
        <w:t xml:space="preserve"> </w:t>
      </w:r>
      <w:r w:rsidR="00170D2F">
        <w:rPr>
          <w:lang w:val="en-GB"/>
        </w:rPr>
        <w:t>SPI hanging</w:t>
      </w:r>
      <w:r w:rsidR="00AC626F">
        <w:rPr>
          <w:lang w:val="en-GB"/>
        </w:rPr>
        <w:t xml:space="preserve"> menu </w:t>
      </w:r>
      <w:r w:rsidR="00E042B7">
        <w:rPr>
          <w:lang w:val="en-GB"/>
        </w:rPr>
        <w:t>allows to call the</w:t>
      </w:r>
      <w:r w:rsidR="00AC626F">
        <w:rPr>
          <w:lang w:val="en-GB"/>
        </w:rPr>
        <w:t xml:space="preserve"> main </w:t>
      </w:r>
      <w:r w:rsidR="00E5512D">
        <w:rPr>
          <w:lang w:val="en-GB"/>
        </w:rPr>
        <w:t>functions (roughly corresponding to the Epics given above)</w:t>
      </w:r>
      <w:r w:rsidR="00E042B7">
        <w:rPr>
          <w:lang w:val="en-GB"/>
        </w:rPr>
        <w:t xml:space="preserve"> from anywhere in JIRA</w:t>
      </w:r>
      <w:r w:rsidR="00AC626F">
        <w:rPr>
          <w:lang w:val="en-GB"/>
        </w:rPr>
        <w:t xml:space="preserve">: </w:t>
      </w:r>
      <w:r w:rsidR="00E042B7">
        <w:rPr>
          <w:lang w:val="en-GB"/>
        </w:rPr>
        <w:t>alert management,</w:t>
      </w:r>
      <w:r w:rsidR="00AC626F">
        <w:rPr>
          <w:lang w:val="en-GB"/>
        </w:rPr>
        <w:t xml:space="preserve"> decision-making</w:t>
      </w:r>
      <w:r w:rsidR="00E042B7">
        <w:rPr>
          <w:lang w:val="en-GB"/>
        </w:rPr>
        <w:t>,</w:t>
      </w:r>
      <w:r w:rsidR="00AC626F">
        <w:rPr>
          <w:lang w:val="en-GB"/>
        </w:rPr>
        <w:t xml:space="preserve"> release planning</w:t>
      </w:r>
      <w:r w:rsidR="00372A9F">
        <w:rPr>
          <w:lang w:val="en-GB"/>
        </w:rPr>
        <w:t xml:space="preserve">, plus </w:t>
      </w:r>
      <w:r w:rsidR="00F57779">
        <w:rPr>
          <w:lang w:val="en-GB"/>
        </w:rPr>
        <w:t>configuration.</w:t>
      </w:r>
      <w:r w:rsidR="007D558C">
        <w:rPr>
          <w:lang w:val="en-GB"/>
        </w:rPr>
        <w:t xml:space="preserve"> Since these calls are context-independent, the invoked forms must support a dialogue that allows the user to express what s/he wants to perform.</w:t>
      </w:r>
    </w:p>
    <w:p w14:paraId="67F70020" w14:textId="77777777" w:rsidR="00E5512D" w:rsidRDefault="00E5512D" w:rsidP="00AC626F">
      <w:pPr>
        <w:rPr>
          <w:lang w:val="en-GB"/>
        </w:rPr>
      </w:pPr>
    </w:p>
    <w:p w14:paraId="18EA965C" w14:textId="7E9D850D" w:rsidR="00707794" w:rsidRDefault="002F11C1" w:rsidP="00707794">
      <w:pPr>
        <w:keepNext/>
      </w:pPr>
      <w:r>
        <w:rPr>
          <w:noProof/>
          <w:lang w:val="en-US" w:eastAsia="en-US"/>
        </w:rPr>
        <w:drawing>
          <wp:inline distT="0" distB="0" distL="0" distR="0" wp14:anchorId="7C063D7A" wp14:editId="167177F8">
            <wp:extent cx="2124075" cy="21621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075" cy="2162175"/>
                    </a:xfrm>
                    <a:prstGeom prst="rect">
                      <a:avLst/>
                    </a:prstGeom>
                  </pic:spPr>
                </pic:pic>
              </a:graphicData>
            </a:graphic>
          </wp:inline>
        </w:drawing>
      </w:r>
      <w:bookmarkStart w:id="47" w:name="_GoBack"/>
      <w:bookmarkEnd w:id="47"/>
    </w:p>
    <w:p w14:paraId="792C2B81" w14:textId="6EAA1C1B" w:rsidR="00AC626F" w:rsidRDefault="00707794" w:rsidP="00707794">
      <w:pPr>
        <w:pStyle w:val="Didascalia"/>
        <w:jc w:val="both"/>
      </w:pPr>
      <w:r>
        <w:t xml:space="preserve">Figure </w:t>
      </w:r>
      <w:r>
        <w:fldChar w:fldCharType="begin"/>
      </w:r>
      <w:r>
        <w:instrText xml:space="preserve"> SEQ Figure \* ARABIC </w:instrText>
      </w:r>
      <w:r>
        <w:fldChar w:fldCharType="separate"/>
      </w:r>
      <w:r w:rsidR="00C108DC">
        <w:rPr>
          <w:noProof/>
        </w:rPr>
        <w:t>4</w:t>
      </w:r>
      <w:r>
        <w:fldChar w:fldCharType="end"/>
      </w:r>
      <w:r>
        <w:t>: Example of JIRA han</w:t>
      </w:r>
      <w:r w:rsidR="00A16103">
        <w:t>g</w:t>
      </w:r>
      <w:r>
        <w:t>ing menu for SPI</w:t>
      </w:r>
    </w:p>
    <w:p w14:paraId="57ACF71B" w14:textId="796781CC" w:rsidR="00B566DF" w:rsidRDefault="00707794" w:rsidP="00707794">
      <w:pPr>
        <w:pStyle w:val="Titolo3"/>
      </w:pPr>
      <w:bookmarkStart w:id="48" w:name="_Toc492295598"/>
      <w:r>
        <w:t>Alert management</w:t>
      </w:r>
      <w:bookmarkEnd w:id="48"/>
    </w:p>
    <w:p w14:paraId="2FC187A8" w14:textId="437428D6" w:rsidR="009E4AE5" w:rsidRDefault="00806D66" w:rsidP="009E4AE5">
      <w:pPr>
        <w:rPr>
          <w:lang w:val="en-GB"/>
        </w:rPr>
      </w:pPr>
      <w:r>
        <w:rPr>
          <w:lang w:val="en-GB"/>
        </w:rPr>
        <w:t>To support [SummaryOfAlerts] and most other user stories of [AlertManagement], invoking Alerts management from the hanging menu must open a summary like the following.</w:t>
      </w:r>
    </w:p>
    <w:p w14:paraId="27A015E1" w14:textId="77777777" w:rsidR="00806D66" w:rsidRPr="009E4AE5" w:rsidRDefault="00806D66" w:rsidP="009E4AE5">
      <w:pPr>
        <w:rPr>
          <w:lang w:val="en-GB"/>
        </w:rPr>
      </w:pPr>
    </w:p>
    <w:p w14:paraId="33525A85" w14:textId="6E377504" w:rsidR="00707794" w:rsidRPr="00707794" w:rsidRDefault="00983E28" w:rsidP="00707794">
      <w:pPr>
        <w:rPr>
          <w:lang w:val="en-GB"/>
        </w:rPr>
      </w:pPr>
      <w:r>
        <w:rPr>
          <w:highlight w:val="yellow"/>
          <w:lang w:val="en-GB"/>
        </w:rPr>
        <w:t xml:space="preserve">The </w:t>
      </w:r>
      <w:r w:rsidR="00707794" w:rsidRPr="009E4AE5">
        <w:rPr>
          <w:highlight w:val="yellow"/>
          <w:lang w:val="en-GB"/>
        </w:rPr>
        <w:t xml:space="preserve">example below </w:t>
      </w:r>
      <w:r>
        <w:rPr>
          <w:highlight w:val="yellow"/>
          <w:lang w:val="en-GB"/>
        </w:rPr>
        <w:t xml:space="preserve">is extracted </w:t>
      </w:r>
      <w:r w:rsidR="00707794" w:rsidRPr="009E4AE5">
        <w:rPr>
          <w:highlight w:val="yellow"/>
          <w:lang w:val="en-GB"/>
        </w:rPr>
        <w:t xml:space="preserve">from </w:t>
      </w:r>
      <w:r w:rsidR="00931135">
        <w:rPr>
          <w:highlight w:val="yellow"/>
          <w:lang w:val="en-GB"/>
        </w:rPr>
        <w:t>the</w:t>
      </w:r>
      <w:r w:rsidR="00707794" w:rsidRPr="009E4AE5">
        <w:rPr>
          <w:highlight w:val="yellow"/>
          <w:lang w:val="en-GB"/>
        </w:rPr>
        <w:t xml:space="preserve"> prototype</w:t>
      </w:r>
      <w:r w:rsidR="00931135">
        <w:rPr>
          <w:highlight w:val="yellow"/>
          <w:lang w:val="en-GB"/>
        </w:rPr>
        <w:t xml:space="preserve"> at the time of writing and most likely will change by the time of project validation</w:t>
      </w:r>
      <w:r w:rsidR="00707794" w:rsidRPr="009E4AE5">
        <w:rPr>
          <w:highlight w:val="yellow"/>
          <w:lang w:val="en-GB"/>
        </w:rPr>
        <w:t>.</w:t>
      </w:r>
      <w:r w:rsidR="00707794">
        <w:rPr>
          <w:lang w:val="en-GB"/>
        </w:rPr>
        <w:t xml:space="preserve"> </w:t>
      </w:r>
    </w:p>
    <w:p w14:paraId="7AF8A203" w14:textId="77777777" w:rsidR="00115ABA" w:rsidRDefault="00E042B7" w:rsidP="00115ABA">
      <w:pPr>
        <w:keepNext/>
      </w:pPr>
      <w:r>
        <w:rPr>
          <w:noProof/>
          <w:lang w:val="en-US" w:eastAsia="en-US"/>
        </w:rPr>
        <w:drawing>
          <wp:inline distT="0" distB="0" distL="0" distR="0" wp14:anchorId="79A70235" wp14:editId="1666055D">
            <wp:extent cx="5741035" cy="2038350"/>
            <wp:effectExtent l="0" t="0" r="0" b="0"/>
            <wp:docPr id="3" name="Picture 3" descr="../../Downloads/spi%20screenshots/SS%20Screenshots/Alert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s/spi%20screenshots/SS%20Screenshots/AlertsManage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1035" cy="2038350"/>
                    </a:xfrm>
                    <a:prstGeom prst="rect">
                      <a:avLst/>
                    </a:prstGeom>
                    <a:noFill/>
                    <a:ln>
                      <a:noFill/>
                    </a:ln>
                  </pic:spPr>
                </pic:pic>
              </a:graphicData>
            </a:graphic>
          </wp:inline>
        </w:drawing>
      </w:r>
    </w:p>
    <w:p w14:paraId="59DA8CE1" w14:textId="07D62038" w:rsidR="002B7CE5" w:rsidRDefault="00115ABA" w:rsidP="00115ABA">
      <w:pPr>
        <w:pStyle w:val="Didascalia"/>
        <w:jc w:val="both"/>
      </w:pPr>
      <w:r>
        <w:t xml:space="preserve">Figure </w:t>
      </w:r>
      <w:r>
        <w:fldChar w:fldCharType="begin"/>
      </w:r>
      <w:r>
        <w:instrText xml:space="preserve"> SEQ Figure \* ARABIC </w:instrText>
      </w:r>
      <w:r>
        <w:fldChar w:fldCharType="separate"/>
      </w:r>
      <w:r w:rsidR="00C108DC">
        <w:rPr>
          <w:noProof/>
        </w:rPr>
        <w:t>5</w:t>
      </w:r>
      <w:r>
        <w:fldChar w:fldCharType="end"/>
      </w:r>
      <w:r>
        <w:t>: Example of layout for alert summary</w:t>
      </w:r>
    </w:p>
    <w:p w14:paraId="054E9A98" w14:textId="4F55CDEB" w:rsidR="00115ABA" w:rsidRDefault="00115ABA" w:rsidP="00115ABA">
      <w:pPr>
        <w:pStyle w:val="Titolo3"/>
      </w:pPr>
      <w:bookmarkStart w:id="49" w:name="_Toc492295599"/>
      <w:r>
        <w:t>Prioritization process</w:t>
      </w:r>
      <w:bookmarkEnd w:id="49"/>
    </w:p>
    <w:p w14:paraId="0F97D868" w14:textId="0E63C244" w:rsidR="00115ABA" w:rsidRDefault="005A50C9" w:rsidP="00115ABA">
      <w:pPr>
        <w:rPr>
          <w:lang w:val="en-GB"/>
        </w:rPr>
      </w:pPr>
      <w:r>
        <w:rPr>
          <w:lang w:val="en-GB"/>
        </w:rPr>
        <w:t>To support [CreatingDMProcess] and [QueryingDMProcess], a unified form is suggested, that allows the user to select a JIRA</w:t>
      </w:r>
      <w:r w:rsidR="00586B63">
        <w:rPr>
          <w:lang w:val="en-GB"/>
        </w:rPr>
        <w:t xml:space="preserve"> query to create new processes and see what is already running and how it was created.</w:t>
      </w:r>
    </w:p>
    <w:p w14:paraId="398585AB" w14:textId="77777777" w:rsidR="00931135" w:rsidRPr="009E4AE5" w:rsidRDefault="00931135" w:rsidP="00931135">
      <w:pPr>
        <w:rPr>
          <w:lang w:val="en-GB"/>
        </w:rPr>
      </w:pPr>
    </w:p>
    <w:p w14:paraId="5265B395" w14:textId="77777777" w:rsidR="00931135" w:rsidRPr="00707794" w:rsidRDefault="00931135" w:rsidP="00931135">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136086E8" w14:textId="77777777" w:rsidR="00E042B7" w:rsidRDefault="00E042B7" w:rsidP="00EF27FF">
      <w:pPr>
        <w:rPr>
          <w:lang w:val="en-GB"/>
        </w:rPr>
      </w:pPr>
    </w:p>
    <w:p w14:paraId="714EB2C3" w14:textId="77777777" w:rsidR="00115ABA" w:rsidRDefault="00E042B7" w:rsidP="00115ABA">
      <w:pPr>
        <w:keepNext/>
      </w:pPr>
      <w:r>
        <w:rPr>
          <w:noProof/>
          <w:lang w:val="en-US" w:eastAsia="en-US"/>
        </w:rPr>
        <w:lastRenderedPageBreak/>
        <w:drawing>
          <wp:inline distT="0" distB="0" distL="0" distR="0" wp14:anchorId="61A86281" wp14:editId="1C02BE0D">
            <wp:extent cx="5741035" cy="2735580"/>
            <wp:effectExtent l="0" t="0" r="0" b="7620"/>
            <wp:docPr id="4" name="Picture 4" descr="../../Downloads/spi%20screenshots/SS%20Screenshots/Proces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spi%20screenshots/SS%20Screenshots/Process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1035" cy="2735580"/>
                    </a:xfrm>
                    <a:prstGeom prst="rect">
                      <a:avLst/>
                    </a:prstGeom>
                    <a:noFill/>
                    <a:ln>
                      <a:noFill/>
                    </a:ln>
                  </pic:spPr>
                </pic:pic>
              </a:graphicData>
            </a:graphic>
          </wp:inline>
        </w:drawing>
      </w:r>
    </w:p>
    <w:p w14:paraId="732CDE3E" w14:textId="755D5A70" w:rsidR="00115ABA" w:rsidRDefault="00115ABA" w:rsidP="00115ABA">
      <w:pPr>
        <w:pStyle w:val="Didascalia"/>
        <w:jc w:val="both"/>
      </w:pPr>
      <w:r>
        <w:t xml:space="preserve">Figure </w:t>
      </w:r>
      <w:r>
        <w:fldChar w:fldCharType="begin"/>
      </w:r>
      <w:r>
        <w:instrText xml:space="preserve"> SEQ Figure \* ARABIC </w:instrText>
      </w:r>
      <w:r>
        <w:fldChar w:fldCharType="separate"/>
      </w:r>
      <w:r w:rsidR="00C108DC">
        <w:rPr>
          <w:noProof/>
        </w:rPr>
        <w:t>6</w:t>
      </w:r>
      <w:r>
        <w:fldChar w:fldCharType="end"/>
      </w:r>
      <w:r>
        <w:t>: Process-generating JIRA query, summary of running process</w:t>
      </w:r>
    </w:p>
    <w:p w14:paraId="19635E61" w14:textId="77777777" w:rsidR="00115ABA" w:rsidRDefault="00115ABA" w:rsidP="00115ABA">
      <w:pPr>
        <w:rPr>
          <w:lang w:val="en-GB"/>
        </w:rPr>
      </w:pPr>
    </w:p>
    <w:p w14:paraId="6376802B" w14:textId="541FEA68" w:rsidR="00586B63" w:rsidRDefault="00586B63" w:rsidP="00115ABA">
      <w:pPr>
        <w:rPr>
          <w:lang w:val="en-GB"/>
        </w:rPr>
      </w:pPr>
      <w:r>
        <w:rPr>
          <w:lang w:val="en-GB"/>
        </w:rPr>
        <w:t>When clicking on the Create Process button, a modal creation form must appear, as in the following example:</w:t>
      </w:r>
    </w:p>
    <w:p w14:paraId="7EB848E8" w14:textId="77777777" w:rsidR="00C8740E" w:rsidRPr="009E4AE5" w:rsidRDefault="00C8740E" w:rsidP="00C8740E">
      <w:pPr>
        <w:rPr>
          <w:lang w:val="en-GB"/>
        </w:rPr>
      </w:pPr>
    </w:p>
    <w:p w14:paraId="7ED1F745"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5EA43F5D" w14:textId="77777777" w:rsidR="00586B63" w:rsidRPr="00115ABA" w:rsidRDefault="00586B63" w:rsidP="00115ABA">
      <w:pPr>
        <w:rPr>
          <w:lang w:val="en-GB"/>
        </w:rPr>
      </w:pPr>
    </w:p>
    <w:p w14:paraId="2FA3D28A" w14:textId="77777777" w:rsidR="00115ABA" w:rsidRDefault="00E042B7" w:rsidP="00115ABA">
      <w:pPr>
        <w:keepNext/>
      </w:pPr>
      <w:r>
        <w:rPr>
          <w:noProof/>
          <w:lang w:val="en-US" w:eastAsia="en-US"/>
        </w:rPr>
        <w:drawing>
          <wp:inline distT="0" distB="0" distL="0" distR="0" wp14:anchorId="65C62B6A" wp14:editId="38FFE94D">
            <wp:extent cx="2695325" cy="1358218"/>
            <wp:effectExtent l="0" t="0" r="0" b="0"/>
            <wp:docPr id="5" name="Picture 5" descr="../../Downloads/spi%20screenshots/SS%20Screenshots/ProcessCreation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s/spi%20screenshots/SS%20Screenshots/ProcessCreationDia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827" cy="1368045"/>
                    </a:xfrm>
                    <a:prstGeom prst="rect">
                      <a:avLst/>
                    </a:prstGeom>
                    <a:noFill/>
                    <a:ln>
                      <a:noFill/>
                    </a:ln>
                  </pic:spPr>
                </pic:pic>
              </a:graphicData>
            </a:graphic>
          </wp:inline>
        </w:drawing>
      </w:r>
    </w:p>
    <w:p w14:paraId="260D4975" w14:textId="259FFAA3" w:rsidR="009A69F6" w:rsidRDefault="00115ABA" w:rsidP="00115ABA">
      <w:pPr>
        <w:pStyle w:val="Didascalia"/>
        <w:jc w:val="both"/>
      </w:pPr>
      <w:r>
        <w:t xml:space="preserve">Figure </w:t>
      </w:r>
      <w:r>
        <w:fldChar w:fldCharType="begin"/>
      </w:r>
      <w:r>
        <w:instrText xml:space="preserve"> SEQ Figure \* ARABIC </w:instrText>
      </w:r>
      <w:r>
        <w:fldChar w:fldCharType="separate"/>
      </w:r>
      <w:r w:rsidR="00C108DC">
        <w:rPr>
          <w:noProof/>
        </w:rPr>
        <w:t>7</w:t>
      </w:r>
      <w:r>
        <w:fldChar w:fldCharType="end"/>
      </w:r>
      <w:r>
        <w:t>: Process creation form</w:t>
      </w:r>
    </w:p>
    <w:p w14:paraId="24E523E3" w14:textId="06EB7718" w:rsidR="00115ABA" w:rsidRDefault="00115ABA" w:rsidP="00115ABA">
      <w:pPr>
        <w:pStyle w:val="Titolo3"/>
      </w:pPr>
      <w:bookmarkStart w:id="50" w:name="_Toc492295600"/>
      <w:r>
        <w:t>Release Planning process</w:t>
      </w:r>
      <w:bookmarkEnd w:id="50"/>
    </w:p>
    <w:p w14:paraId="634E13A8" w14:textId="77777777" w:rsidR="000E330E" w:rsidRDefault="000E330E" w:rsidP="00445870">
      <w:pPr>
        <w:rPr>
          <w:lang w:val="en-GB"/>
        </w:rPr>
      </w:pPr>
    </w:p>
    <w:p w14:paraId="6CEE576B" w14:textId="3BED06C8" w:rsidR="000E330E" w:rsidRDefault="004B21C1" w:rsidP="00445870">
      <w:pPr>
        <w:rPr>
          <w:lang w:val="en-GB"/>
        </w:rPr>
      </w:pPr>
      <w:r>
        <w:rPr>
          <w:lang w:val="en-GB"/>
        </w:rPr>
        <w:t>A</w:t>
      </w:r>
      <w:r w:rsidR="000E330E">
        <w:rPr>
          <w:lang w:val="en-GB"/>
        </w:rPr>
        <w:t xml:space="preserve"> configuration form </w:t>
      </w:r>
      <w:r>
        <w:rPr>
          <w:lang w:val="en-GB"/>
        </w:rPr>
        <w:t>is required</w:t>
      </w:r>
      <w:r w:rsidR="000E330E">
        <w:rPr>
          <w:lang w:val="en-GB"/>
        </w:rPr>
        <w:t xml:space="preserve"> to specify: (1) the end-point for RP; (2) a correspondence table between JIRA users and resources configured in RP:</w:t>
      </w:r>
    </w:p>
    <w:p w14:paraId="5808102B" w14:textId="77777777" w:rsidR="00C8740E" w:rsidRPr="009E4AE5" w:rsidRDefault="00C8740E" w:rsidP="00C8740E">
      <w:pPr>
        <w:rPr>
          <w:lang w:val="en-GB"/>
        </w:rPr>
      </w:pPr>
    </w:p>
    <w:p w14:paraId="4861366F" w14:textId="77777777" w:rsidR="00C8740E" w:rsidRPr="00707794" w:rsidRDefault="00C8740E" w:rsidP="00C8740E">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2EAB7719" w14:textId="77777777" w:rsidR="004B21C1" w:rsidRDefault="004B21C1" w:rsidP="00445870">
      <w:pPr>
        <w:rPr>
          <w:lang w:val="en-GB"/>
        </w:rPr>
      </w:pPr>
    </w:p>
    <w:p w14:paraId="3149C9E9" w14:textId="77777777" w:rsidR="004B21C1" w:rsidRDefault="000E330E" w:rsidP="004B21C1">
      <w:pPr>
        <w:keepNext/>
      </w:pPr>
      <w:r>
        <w:rPr>
          <w:noProof/>
          <w:lang w:val="en-US" w:eastAsia="en-US"/>
        </w:rPr>
        <w:lastRenderedPageBreak/>
        <w:drawing>
          <wp:inline distT="0" distB="0" distL="0" distR="0" wp14:anchorId="1617F722" wp14:editId="7B230918">
            <wp:extent cx="5756910" cy="32118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5060073679510.png"/>
                    <pic:cNvPicPr/>
                  </pic:nvPicPr>
                  <pic:blipFill>
                    <a:blip r:embed="rId18">
                      <a:extLst>
                        <a:ext uri="{28A0092B-C50C-407E-A947-70E740481C1C}">
                          <a14:useLocalDpi xmlns:a14="http://schemas.microsoft.com/office/drawing/2010/main" val="0"/>
                        </a:ext>
                      </a:extLst>
                    </a:blip>
                    <a:stretch>
                      <a:fillRect/>
                    </a:stretch>
                  </pic:blipFill>
                  <pic:spPr>
                    <a:xfrm>
                      <a:off x="0" y="0"/>
                      <a:ext cx="5756910" cy="3211830"/>
                    </a:xfrm>
                    <a:prstGeom prst="rect">
                      <a:avLst/>
                    </a:prstGeom>
                  </pic:spPr>
                </pic:pic>
              </a:graphicData>
            </a:graphic>
          </wp:inline>
        </w:drawing>
      </w:r>
    </w:p>
    <w:p w14:paraId="12ED9D20" w14:textId="610AE4FB" w:rsidR="000E330E" w:rsidRDefault="004B21C1" w:rsidP="004B21C1">
      <w:pPr>
        <w:pStyle w:val="Didascalia"/>
        <w:jc w:val="both"/>
      </w:pPr>
      <w:r>
        <w:t xml:space="preserve">Figure </w:t>
      </w:r>
      <w:r>
        <w:fldChar w:fldCharType="begin"/>
      </w:r>
      <w:r>
        <w:instrText xml:space="preserve"> SEQ Figure \* ARABIC </w:instrText>
      </w:r>
      <w:r>
        <w:fldChar w:fldCharType="separate"/>
      </w:r>
      <w:r w:rsidR="00C108DC">
        <w:rPr>
          <w:noProof/>
        </w:rPr>
        <w:t>8</w:t>
      </w:r>
      <w:r>
        <w:fldChar w:fldCharType="end"/>
      </w:r>
      <w:r>
        <w:t>: Configuration of RePlan endpoint and resources</w:t>
      </w:r>
    </w:p>
    <w:p w14:paraId="6F798997" w14:textId="77777777" w:rsidR="004B21C1" w:rsidRDefault="004B21C1" w:rsidP="004B21C1">
      <w:pPr>
        <w:rPr>
          <w:lang w:val="en-GB"/>
        </w:rPr>
      </w:pPr>
    </w:p>
    <w:p w14:paraId="7A1AC160" w14:textId="5AA02B50" w:rsidR="004B21C1" w:rsidRDefault="004B21C1" w:rsidP="004B21C1">
      <w:pPr>
        <w:rPr>
          <w:lang w:val="en-GB"/>
        </w:rPr>
      </w:pPr>
      <w:r>
        <w:rPr>
          <w:lang w:val="en-GB"/>
        </w:rPr>
        <w:t xml:space="preserve">To support </w:t>
      </w:r>
      <w:r w:rsidRPr="00E44FED">
        <w:rPr>
          <w:lang w:val="en-GB"/>
        </w:rPr>
        <w:t>[ExportingIssuesAs</w:t>
      </w:r>
      <w:r>
        <w:rPr>
          <w:lang w:val="en-GB"/>
        </w:rPr>
        <w:t>Features</w:t>
      </w:r>
      <w:r w:rsidRPr="00E44FED">
        <w:rPr>
          <w:lang w:val="en-GB"/>
        </w:rPr>
        <w:t>]</w:t>
      </w:r>
      <w:r>
        <w:rPr>
          <w:lang w:val="en-GB"/>
        </w:rPr>
        <w:t xml:space="preserve"> and [Upd</w:t>
      </w:r>
      <w:r w:rsidR="00DC1E22">
        <w:rPr>
          <w:lang w:val="en-GB"/>
        </w:rPr>
        <w:t>atingIssuesFromReleasePlan], a</w:t>
      </w:r>
      <w:r>
        <w:rPr>
          <w:lang w:val="en-GB"/>
        </w:rPr>
        <w:t xml:space="preserve">n import / export </w:t>
      </w:r>
      <w:r w:rsidR="00DC1E22">
        <w:rPr>
          <w:lang w:val="en-GB"/>
        </w:rPr>
        <w:t>facility is available. Similar</w:t>
      </w:r>
      <w:r>
        <w:rPr>
          <w:lang w:val="en-GB"/>
        </w:rPr>
        <w:t xml:space="preserve"> to the DMPP creation, a JIRA query filter is used to select the issues to be exported as RP features or for which the release planning results have to be imported in JIRA. </w:t>
      </w:r>
      <w:r w:rsidR="00380768">
        <w:rPr>
          <w:lang w:val="en-GB"/>
        </w:rPr>
        <w:t xml:space="preserve">Import and export are called from the SPI hanging menu. </w:t>
      </w:r>
      <w:r>
        <w:rPr>
          <w:lang w:val="en-GB"/>
        </w:rPr>
        <w:t>The figures below show the results of an export to RP operation for a single issue, the first showing that a n</w:t>
      </w:r>
      <w:r w:rsidR="006A530E">
        <w:rPr>
          <w:lang w:val="en-GB"/>
        </w:rPr>
        <w:t>ew feature</w:t>
      </w:r>
      <w:r>
        <w:rPr>
          <w:lang w:val="en-GB"/>
        </w:rPr>
        <w:t xml:space="preserve"> has been created, the second that a feature corresponding to the selected JIRA issue is already in RP.</w:t>
      </w:r>
    </w:p>
    <w:p w14:paraId="2832CA8A" w14:textId="77777777" w:rsidR="00B56B11" w:rsidRPr="009E4AE5" w:rsidRDefault="00B56B11" w:rsidP="00B56B11">
      <w:pPr>
        <w:rPr>
          <w:lang w:val="en-GB"/>
        </w:rPr>
      </w:pPr>
    </w:p>
    <w:p w14:paraId="3F90DDFC" w14:textId="29C9F68D" w:rsidR="00B56B11" w:rsidRPr="00707794" w:rsidRDefault="00B56B11" w:rsidP="00B56B11">
      <w:pPr>
        <w:rPr>
          <w:lang w:val="en-GB"/>
        </w:rPr>
      </w:pPr>
      <w:r>
        <w:rPr>
          <w:highlight w:val="yellow"/>
          <w:lang w:val="en-GB"/>
        </w:rPr>
        <w:t xml:space="preserve">The </w:t>
      </w:r>
      <w:r w:rsidRPr="009E4AE5">
        <w:rPr>
          <w:highlight w:val="yellow"/>
          <w:lang w:val="en-GB"/>
        </w:rPr>
        <w:t>example</w:t>
      </w:r>
      <w:r w:rsidR="00BC6FF5">
        <w:rPr>
          <w:highlight w:val="yellow"/>
          <w:lang w:val="en-GB"/>
        </w:rPr>
        <w:t>s</w:t>
      </w:r>
      <w:r w:rsidRPr="009E4AE5">
        <w:rPr>
          <w:highlight w:val="yellow"/>
          <w:lang w:val="en-GB"/>
        </w:rPr>
        <w:t xml:space="preserve"> below </w:t>
      </w:r>
      <w:r w:rsidR="00BC6FF5">
        <w:rPr>
          <w:highlight w:val="yellow"/>
          <w:lang w:val="en-GB"/>
        </w:rPr>
        <w:t>are</w:t>
      </w:r>
      <w:r>
        <w:rPr>
          <w:highlight w:val="yellow"/>
          <w:lang w:val="en-GB"/>
        </w:rPr>
        <w:t xml:space="preserve">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7B72FFB8" w14:textId="323BDE28" w:rsidR="000E330E" w:rsidRDefault="000E330E" w:rsidP="00445870">
      <w:pPr>
        <w:rPr>
          <w:lang w:val="en-GB"/>
        </w:rPr>
      </w:pPr>
    </w:p>
    <w:p w14:paraId="3DC67BD3" w14:textId="77777777" w:rsidR="004B21C1" w:rsidRDefault="004B21C1" w:rsidP="00445870">
      <w:pPr>
        <w:rPr>
          <w:lang w:val="en-GB"/>
        </w:rPr>
      </w:pPr>
    </w:p>
    <w:p w14:paraId="6F347974" w14:textId="5FF516D1" w:rsidR="004B21C1" w:rsidRDefault="00DB03E7" w:rsidP="004B21C1">
      <w:pPr>
        <w:keepNext/>
      </w:pPr>
      <w:r>
        <w:rPr>
          <w:noProof/>
          <w:lang w:val="en-US" w:eastAsia="en-US"/>
        </w:rPr>
        <w:drawing>
          <wp:inline distT="0" distB="0" distL="0" distR="0" wp14:anchorId="58792BC9" wp14:editId="4883FAAD">
            <wp:extent cx="5756910" cy="2244090"/>
            <wp:effectExtent l="0" t="0" r="0" b="381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244090"/>
                    </a:xfrm>
                    <a:prstGeom prst="rect">
                      <a:avLst/>
                    </a:prstGeom>
                  </pic:spPr>
                </pic:pic>
              </a:graphicData>
            </a:graphic>
          </wp:inline>
        </w:drawing>
      </w:r>
    </w:p>
    <w:p w14:paraId="03662E1D" w14:textId="15B6146C" w:rsidR="000E330E" w:rsidRDefault="004B21C1" w:rsidP="004B21C1">
      <w:pPr>
        <w:pStyle w:val="Didascalia"/>
        <w:jc w:val="both"/>
      </w:pPr>
      <w:r>
        <w:t xml:space="preserve">Figure </w:t>
      </w:r>
      <w:r>
        <w:fldChar w:fldCharType="begin"/>
      </w:r>
      <w:r>
        <w:instrText xml:space="preserve"> SEQ Figure \* ARABIC </w:instrText>
      </w:r>
      <w:r>
        <w:fldChar w:fldCharType="separate"/>
      </w:r>
      <w:r w:rsidR="00C108DC">
        <w:rPr>
          <w:noProof/>
        </w:rPr>
        <w:t>9</w:t>
      </w:r>
      <w:r>
        <w:fldChar w:fldCharType="end"/>
      </w:r>
      <w:r>
        <w:t>: Exporting a JIRA issue as RP feature, success case</w:t>
      </w:r>
    </w:p>
    <w:p w14:paraId="0403BEC1" w14:textId="561D7DCE" w:rsidR="004B21C1" w:rsidRDefault="00DB03E7" w:rsidP="004B21C1">
      <w:pPr>
        <w:keepNext/>
      </w:pPr>
      <w:r>
        <w:rPr>
          <w:noProof/>
          <w:lang w:val="en-US" w:eastAsia="en-US"/>
        </w:rPr>
        <w:lastRenderedPageBreak/>
        <w:drawing>
          <wp:inline distT="0" distB="0" distL="0" distR="0" wp14:anchorId="0FF3060A" wp14:editId="3E2615C2">
            <wp:extent cx="5756910" cy="22104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210435"/>
                    </a:xfrm>
                    <a:prstGeom prst="rect">
                      <a:avLst/>
                    </a:prstGeom>
                  </pic:spPr>
                </pic:pic>
              </a:graphicData>
            </a:graphic>
          </wp:inline>
        </w:drawing>
      </w:r>
    </w:p>
    <w:p w14:paraId="48EABCB9" w14:textId="18DD5E20" w:rsidR="000E330E" w:rsidRDefault="004B21C1" w:rsidP="004B21C1">
      <w:pPr>
        <w:pStyle w:val="Didascalia"/>
        <w:jc w:val="both"/>
      </w:pPr>
      <w:r>
        <w:t xml:space="preserve">Figure </w:t>
      </w:r>
      <w:r>
        <w:fldChar w:fldCharType="begin"/>
      </w:r>
      <w:r>
        <w:instrText xml:space="preserve"> SEQ Figure \* ARABIC </w:instrText>
      </w:r>
      <w:r>
        <w:fldChar w:fldCharType="separate"/>
      </w:r>
      <w:r w:rsidR="00C108DC">
        <w:rPr>
          <w:noProof/>
        </w:rPr>
        <w:t>10</w:t>
      </w:r>
      <w:r>
        <w:fldChar w:fldCharType="end"/>
      </w:r>
      <w:r>
        <w:t>: Failed export to RP because of duplication</w:t>
      </w:r>
    </w:p>
    <w:p w14:paraId="487EEC05" w14:textId="77777777" w:rsidR="009C69B1" w:rsidRDefault="009C69B1" w:rsidP="009C69B1">
      <w:pPr>
        <w:rPr>
          <w:lang w:val="en-GB"/>
        </w:rPr>
      </w:pPr>
    </w:p>
    <w:p w14:paraId="4831501C" w14:textId="096D0904" w:rsidR="009C69B1" w:rsidRDefault="00C108DC" w:rsidP="009C69B1">
      <w:pPr>
        <w:rPr>
          <w:lang w:val="en-GB"/>
        </w:rPr>
      </w:pPr>
      <w:r>
        <w:rPr>
          <w:lang w:val="en-GB"/>
        </w:rPr>
        <w:t xml:space="preserve">When a release has been created and planned, by including features, resources and data, it is possible to update JIRA </w:t>
      </w:r>
      <w:r w:rsidR="00BC6FF5">
        <w:rPr>
          <w:lang w:val="en-GB"/>
        </w:rPr>
        <w:t xml:space="preserve">by means of </w:t>
      </w:r>
      <w:r>
        <w:rPr>
          <w:lang w:val="en-GB"/>
        </w:rPr>
        <w:t xml:space="preserve">“Release planner – Update” </w:t>
      </w:r>
      <w:r w:rsidR="00CD21E5">
        <w:rPr>
          <w:lang w:val="en-GB"/>
        </w:rPr>
        <w:t>function invoked from the SPI hanging menu</w:t>
      </w:r>
      <w:r>
        <w:rPr>
          <w:lang w:val="en-GB"/>
        </w:rPr>
        <w:t>.</w:t>
      </w:r>
    </w:p>
    <w:p w14:paraId="20C0D606" w14:textId="77777777" w:rsidR="001D74FB" w:rsidRPr="009E4AE5" w:rsidRDefault="001D74FB" w:rsidP="001D74FB">
      <w:pPr>
        <w:rPr>
          <w:lang w:val="en-GB"/>
        </w:rPr>
      </w:pPr>
    </w:p>
    <w:p w14:paraId="20DF7854" w14:textId="25DE43BD" w:rsidR="001D74FB" w:rsidRPr="00707794" w:rsidRDefault="001D74FB" w:rsidP="001D74FB">
      <w:pPr>
        <w:rPr>
          <w:lang w:val="en-GB"/>
        </w:rPr>
      </w:pPr>
      <w:r>
        <w:rPr>
          <w:highlight w:val="yellow"/>
          <w:lang w:val="en-GB"/>
        </w:rPr>
        <w:t xml:space="preserve">The </w:t>
      </w:r>
      <w:r w:rsidRPr="009E4AE5">
        <w:rPr>
          <w:highlight w:val="yellow"/>
          <w:lang w:val="en-GB"/>
        </w:rPr>
        <w:t xml:space="preserve">example below </w:t>
      </w:r>
      <w:r>
        <w:rPr>
          <w:highlight w:val="yellow"/>
          <w:lang w:val="en-GB"/>
        </w:rPr>
        <w:t xml:space="preserve">is extracted </w:t>
      </w:r>
      <w:r w:rsidRPr="009E4AE5">
        <w:rPr>
          <w:highlight w:val="yellow"/>
          <w:lang w:val="en-GB"/>
        </w:rPr>
        <w:t xml:space="preserve">from </w:t>
      </w:r>
      <w:r>
        <w:rPr>
          <w:highlight w:val="yellow"/>
          <w:lang w:val="en-GB"/>
        </w:rPr>
        <w:t>the</w:t>
      </w:r>
      <w:r w:rsidRPr="009E4AE5">
        <w:rPr>
          <w:highlight w:val="yellow"/>
          <w:lang w:val="en-GB"/>
        </w:rPr>
        <w:t xml:space="preserve"> prototype</w:t>
      </w:r>
      <w:r>
        <w:rPr>
          <w:highlight w:val="yellow"/>
          <w:lang w:val="en-GB"/>
        </w:rPr>
        <w:t xml:space="preserve"> at the time of writing and most likely will change by the time of project validation</w:t>
      </w:r>
      <w:r w:rsidRPr="009E4AE5">
        <w:rPr>
          <w:highlight w:val="yellow"/>
          <w:lang w:val="en-GB"/>
        </w:rPr>
        <w:t>.</w:t>
      </w:r>
      <w:r>
        <w:rPr>
          <w:lang w:val="en-GB"/>
        </w:rPr>
        <w:t xml:space="preserve"> </w:t>
      </w:r>
    </w:p>
    <w:p w14:paraId="40ABFAC9" w14:textId="77777777" w:rsidR="001D74FB" w:rsidRDefault="001D74FB" w:rsidP="009C69B1">
      <w:pPr>
        <w:rPr>
          <w:lang w:val="en-GB"/>
        </w:rPr>
      </w:pPr>
    </w:p>
    <w:p w14:paraId="1E9FF085" w14:textId="77777777" w:rsidR="00C108DC" w:rsidRDefault="00C108DC" w:rsidP="009C69B1">
      <w:pPr>
        <w:rPr>
          <w:lang w:val="en-GB"/>
        </w:rPr>
      </w:pPr>
    </w:p>
    <w:p w14:paraId="020E54B8" w14:textId="77777777" w:rsidR="00C108DC" w:rsidRDefault="00C108DC" w:rsidP="00C108DC">
      <w:pPr>
        <w:keepNext/>
      </w:pPr>
      <w:r>
        <w:rPr>
          <w:noProof/>
          <w:lang w:val="en-US" w:eastAsia="en-US"/>
        </w:rPr>
        <w:drawing>
          <wp:inline distT="0" distB="0" distL="0" distR="0" wp14:anchorId="66C248D1" wp14:editId="73FBD127">
            <wp:extent cx="5756910" cy="168338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6910" cy="1683385"/>
                    </a:xfrm>
                    <a:prstGeom prst="rect">
                      <a:avLst/>
                    </a:prstGeom>
                  </pic:spPr>
                </pic:pic>
              </a:graphicData>
            </a:graphic>
          </wp:inline>
        </w:drawing>
      </w:r>
    </w:p>
    <w:p w14:paraId="77410299" w14:textId="1CAD3A55" w:rsidR="00C108DC" w:rsidRDefault="00C108DC" w:rsidP="00C108DC">
      <w:pPr>
        <w:pStyle w:val="Didascalia"/>
        <w:jc w:val="both"/>
      </w:pPr>
      <w:r>
        <w:t xml:space="preserve">Figure </w:t>
      </w:r>
      <w:r>
        <w:fldChar w:fldCharType="begin"/>
      </w:r>
      <w:r>
        <w:instrText xml:space="preserve"> SEQ Figure \* ARABIC </w:instrText>
      </w:r>
      <w:r>
        <w:fldChar w:fldCharType="separate"/>
      </w:r>
      <w:r>
        <w:rPr>
          <w:noProof/>
        </w:rPr>
        <w:t>11</w:t>
      </w:r>
      <w:r>
        <w:fldChar w:fldCharType="end"/>
      </w:r>
      <w:r>
        <w:t>: Update issues from Release Planner</w:t>
      </w:r>
    </w:p>
    <w:p w14:paraId="60904A75" w14:textId="77777777" w:rsidR="009C69B1" w:rsidRDefault="009C69B1" w:rsidP="009C69B1">
      <w:pPr>
        <w:rPr>
          <w:lang w:val="en-GB"/>
        </w:rPr>
      </w:pPr>
    </w:p>
    <w:p w14:paraId="21BA2224" w14:textId="58DD1626" w:rsidR="00C108DC" w:rsidRDefault="00C108DC" w:rsidP="009C69B1">
      <w:pPr>
        <w:rPr>
          <w:lang w:val="en-GB"/>
        </w:rPr>
      </w:pPr>
      <w:r>
        <w:rPr>
          <w:lang w:val="en-GB"/>
        </w:rPr>
        <w:t>Once a query is selected (like in “Release Planner – Import” application)</w:t>
      </w:r>
      <w:r w:rsidR="006A6DA1">
        <w:rPr>
          <w:lang w:val="en-GB"/>
        </w:rPr>
        <w:t>, by pressing the “Update” button</w:t>
      </w:r>
      <w:r w:rsidR="000C6DEC">
        <w:rPr>
          <w:lang w:val="en-GB"/>
        </w:rPr>
        <w:t xml:space="preserve"> issues will be retrieved from</w:t>
      </w:r>
      <w:r>
        <w:rPr>
          <w:lang w:val="en-GB"/>
        </w:rPr>
        <w:t xml:space="preserve"> Release Planner</w:t>
      </w:r>
      <w:r w:rsidR="000C6DEC">
        <w:rPr>
          <w:lang w:val="en-GB"/>
        </w:rPr>
        <w:t>. D</w:t>
      </w:r>
      <w:r>
        <w:rPr>
          <w:lang w:val="en-GB"/>
        </w:rPr>
        <w:t>ue d</w:t>
      </w:r>
      <w:r w:rsidR="00AD0DEC">
        <w:rPr>
          <w:lang w:val="en-GB"/>
        </w:rPr>
        <w:t>ate and summary will be updated</w:t>
      </w:r>
      <w:r>
        <w:rPr>
          <w:lang w:val="en-GB"/>
        </w:rPr>
        <w:t xml:space="preserve"> either using </w:t>
      </w:r>
      <w:r w:rsidR="000C6DEC">
        <w:rPr>
          <w:lang w:val="en-GB"/>
        </w:rPr>
        <w:t>feature data or release data, in case</w:t>
      </w:r>
      <w:r>
        <w:rPr>
          <w:lang w:val="en-GB"/>
        </w:rPr>
        <w:t xml:space="preserve"> the feature has been included in </w:t>
      </w:r>
      <w:r w:rsidR="000C6DEC">
        <w:rPr>
          <w:lang w:val="en-GB"/>
        </w:rPr>
        <w:t>a release</w:t>
      </w:r>
      <w:r>
        <w:rPr>
          <w:lang w:val="en-GB"/>
        </w:rPr>
        <w:t xml:space="preserve">. </w:t>
      </w:r>
      <w:r w:rsidR="009D089A">
        <w:rPr>
          <w:lang w:val="en-GB"/>
        </w:rPr>
        <w:t>Concerning this, i</w:t>
      </w:r>
      <w:r w:rsidR="00A53763">
        <w:rPr>
          <w:lang w:val="en-GB"/>
        </w:rPr>
        <w:t xml:space="preserve">t doesn’t matter if </w:t>
      </w:r>
      <w:r w:rsidR="009D089A">
        <w:rPr>
          <w:lang w:val="en-GB"/>
        </w:rPr>
        <w:t>multiple</w:t>
      </w:r>
      <w:r w:rsidR="00A53763">
        <w:rPr>
          <w:lang w:val="en-GB"/>
        </w:rPr>
        <w:t xml:space="preserve"> issues are included in </w:t>
      </w:r>
      <w:r w:rsidR="009D089A">
        <w:rPr>
          <w:lang w:val="en-GB"/>
        </w:rPr>
        <w:t>a single</w:t>
      </w:r>
      <w:r w:rsidR="00A53763">
        <w:rPr>
          <w:lang w:val="en-GB"/>
        </w:rPr>
        <w:t xml:space="preserve"> release, or if they </w:t>
      </w:r>
      <w:r w:rsidR="00DE1E41">
        <w:rPr>
          <w:lang w:val="en-GB"/>
        </w:rPr>
        <w:t>have not been</w:t>
      </w:r>
      <w:r w:rsidR="00A53763">
        <w:rPr>
          <w:lang w:val="en-GB"/>
        </w:rPr>
        <w:t xml:space="preserve"> included in </w:t>
      </w:r>
      <w:r w:rsidR="00DE1E41">
        <w:rPr>
          <w:lang w:val="en-GB"/>
        </w:rPr>
        <w:t>any</w:t>
      </w:r>
      <w:r w:rsidR="009D089A">
        <w:rPr>
          <w:lang w:val="en-GB"/>
        </w:rPr>
        <w:t xml:space="preserve"> release</w:t>
      </w:r>
      <w:r w:rsidR="00A53763">
        <w:rPr>
          <w:lang w:val="en-GB"/>
        </w:rPr>
        <w:t xml:space="preserve"> at all: every issue will be processed, evaluated and updated individually.</w:t>
      </w:r>
    </w:p>
    <w:p w14:paraId="08146D08" w14:textId="77777777" w:rsidR="00C108DC" w:rsidRDefault="00C108DC" w:rsidP="009C69B1">
      <w:pPr>
        <w:rPr>
          <w:lang w:val="en-GB"/>
        </w:rPr>
      </w:pPr>
    </w:p>
    <w:p w14:paraId="12A7780B" w14:textId="7656247C" w:rsidR="00C108DC" w:rsidRPr="009C69B1" w:rsidRDefault="00C108DC" w:rsidP="009C69B1">
      <w:pPr>
        <w:rPr>
          <w:lang w:val="en-GB"/>
        </w:rPr>
      </w:pPr>
      <w:r>
        <w:rPr>
          <w:lang w:val="en-GB"/>
        </w:rPr>
        <w:t>If the feature has been included</w:t>
      </w:r>
      <w:r w:rsidR="00A53763">
        <w:rPr>
          <w:lang w:val="en-GB"/>
        </w:rPr>
        <w:t xml:space="preserve"> in a release, dependencies and assignees will be available</w:t>
      </w:r>
      <w:r w:rsidR="00D20F6F">
        <w:rPr>
          <w:lang w:val="en-GB"/>
        </w:rPr>
        <w:t xml:space="preserve"> from Release Planner</w:t>
      </w:r>
      <w:r w:rsidR="00A53763">
        <w:rPr>
          <w:lang w:val="en-GB"/>
        </w:rPr>
        <w:t xml:space="preserve">. Dependencies will be </w:t>
      </w:r>
      <w:r w:rsidR="005F17BB">
        <w:rPr>
          <w:lang w:val="en-GB"/>
        </w:rPr>
        <w:t>imported</w:t>
      </w:r>
      <w:r w:rsidR="00A53763">
        <w:rPr>
          <w:lang w:val="en-GB"/>
        </w:rPr>
        <w:t xml:space="preserve"> </w:t>
      </w:r>
      <w:r w:rsidR="005F17BB">
        <w:rPr>
          <w:lang w:val="en-GB"/>
        </w:rPr>
        <w:t xml:space="preserve">by creating the appropriate </w:t>
      </w:r>
      <w:r w:rsidR="00A53763">
        <w:rPr>
          <w:lang w:val="en-GB"/>
        </w:rPr>
        <w:t xml:space="preserve">JIRA links (namely, </w:t>
      </w:r>
      <w:r w:rsidR="005F17BB">
        <w:rPr>
          <w:lang w:val="en-GB"/>
        </w:rPr>
        <w:t>using</w:t>
      </w:r>
      <w:r w:rsidR="00A53763">
        <w:rPr>
          <w:lang w:val="en-GB"/>
        </w:rPr>
        <w:t xml:space="preserve"> the “Dependency” type)</w:t>
      </w:r>
      <w:r w:rsidR="005F17BB">
        <w:rPr>
          <w:lang w:val="en-GB"/>
        </w:rPr>
        <w:t xml:space="preserve"> as if they were created manually. RP assignees</w:t>
      </w:r>
      <w:r w:rsidR="00A53763">
        <w:rPr>
          <w:lang w:val="en-GB"/>
        </w:rPr>
        <w:t xml:space="preserve"> will be </w:t>
      </w:r>
      <w:r w:rsidR="005F17BB">
        <w:rPr>
          <w:lang w:val="en-GB"/>
        </w:rPr>
        <w:t xml:space="preserve">converted in JIRA equivalents </w:t>
      </w:r>
      <w:r w:rsidR="00CE0E8A">
        <w:rPr>
          <w:lang w:val="en-GB"/>
        </w:rPr>
        <w:t xml:space="preserve">by means of </w:t>
      </w:r>
      <w:r w:rsidR="00A53763">
        <w:rPr>
          <w:lang w:val="en-GB"/>
        </w:rPr>
        <w:t>the Replan</w:t>
      </w:r>
      <w:r w:rsidR="005F17BB">
        <w:rPr>
          <w:lang w:val="en-GB"/>
        </w:rPr>
        <w:t xml:space="preserve"> </w:t>
      </w:r>
      <w:r w:rsidR="00A53763">
        <w:rPr>
          <w:lang w:val="en-GB"/>
        </w:rPr>
        <w:t>/</w:t>
      </w:r>
      <w:r w:rsidR="005F17BB">
        <w:rPr>
          <w:lang w:val="en-GB"/>
        </w:rPr>
        <w:t xml:space="preserve"> </w:t>
      </w:r>
      <w:r w:rsidR="00A53763">
        <w:rPr>
          <w:lang w:val="en-GB"/>
        </w:rPr>
        <w:t xml:space="preserve">JIRA login pairs in </w:t>
      </w:r>
      <w:r w:rsidR="005F17BB">
        <w:rPr>
          <w:lang w:val="en-GB"/>
        </w:rPr>
        <w:t>SPI</w:t>
      </w:r>
      <w:r w:rsidR="00A53763">
        <w:rPr>
          <w:lang w:val="en-GB"/>
        </w:rPr>
        <w:t xml:space="preserve"> configuration</w:t>
      </w:r>
      <w:r w:rsidR="005F17BB">
        <w:rPr>
          <w:lang w:val="en-GB"/>
        </w:rPr>
        <w:t xml:space="preserve"> (see above)</w:t>
      </w:r>
      <w:r w:rsidR="00AF75A1">
        <w:rPr>
          <w:lang w:val="en-GB"/>
        </w:rPr>
        <w:t>.</w:t>
      </w:r>
    </w:p>
    <w:p w14:paraId="3E859502" w14:textId="35173656" w:rsidR="002E2723" w:rsidRPr="004A0A2C" w:rsidRDefault="00392C72" w:rsidP="002E2723">
      <w:pPr>
        <w:pStyle w:val="Titolo2"/>
      </w:pPr>
      <w:bookmarkStart w:id="51" w:name="_Toc492295601"/>
      <w:r>
        <w:lastRenderedPageBreak/>
        <w:t>SPI</w:t>
      </w:r>
      <w:r w:rsidR="002E2723">
        <w:t xml:space="preserve"> architecture</w:t>
      </w:r>
      <w:bookmarkEnd w:id="51"/>
    </w:p>
    <w:p w14:paraId="60536524" w14:textId="3B464BD4" w:rsidR="006C3462" w:rsidRDefault="00DD47DE" w:rsidP="002E2723">
      <w:pPr>
        <w:rPr>
          <w:lang w:val="en-GB"/>
        </w:rPr>
      </w:pPr>
      <w:r>
        <w:rPr>
          <w:lang w:val="en-GB"/>
        </w:rPr>
        <w:t xml:space="preserve">To address </w:t>
      </w:r>
      <w:r w:rsidR="00B754E7">
        <w:rPr>
          <w:lang w:val="en-GB"/>
        </w:rPr>
        <w:t>one of the</w:t>
      </w:r>
      <w:r>
        <w:rPr>
          <w:lang w:val="en-GB"/>
        </w:rPr>
        <w:t xml:space="preserve"> attention points described in Sec. </w:t>
      </w:r>
      <w:r>
        <w:rPr>
          <w:lang w:val="en-GB"/>
        </w:rPr>
        <w:fldChar w:fldCharType="begin"/>
      </w:r>
      <w:r>
        <w:rPr>
          <w:lang w:val="en-GB"/>
        </w:rPr>
        <w:instrText xml:space="preserve"> REF _Ref490143050 \r \h </w:instrText>
      </w:r>
      <w:r>
        <w:rPr>
          <w:lang w:val="en-GB"/>
        </w:rPr>
      </w:r>
      <w:r>
        <w:rPr>
          <w:lang w:val="en-GB"/>
        </w:rPr>
        <w:fldChar w:fldCharType="separate"/>
      </w:r>
      <w:r w:rsidR="009F44BB">
        <w:rPr>
          <w:lang w:val="en-GB"/>
        </w:rPr>
        <w:t>3.1</w:t>
      </w:r>
      <w:r>
        <w:rPr>
          <w:lang w:val="en-GB"/>
        </w:rPr>
        <w:fldChar w:fldCharType="end"/>
      </w:r>
      <w:r w:rsidR="0050302E">
        <w:rPr>
          <w:lang w:val="en-GB"/>
        </w:rPr>
        <w:t xml:space="preserve">, </w:t>
      </w:r>
      <w:r w:rsidR="00D93384">
        <w:rPr>
          <w:lang w:val="en-GB"/>
        </w:rPr>
        <w:t>“</w:t>
      </w:r>
      <w:r w:rsidR="00B754E7">
        <w:rPr>
          <w:lang w:val="en-GB"/>
        </w:rPr>
        <w:t>Potential redundancy of databases</w:t>
      </w:r>
      <w:r w:rsidR="00D93384">
        <w:rPr>
          <w:lang w:val="en-GB"/>
        </w:rPr>
        <w:t>”</w:t>
      </w:r>
      <w:r w:rsidR="00B754E7">
        <w:rPr>
          <w:lang w:val="en-GB"/>
        </w:rPr>
        <w:t xml:space="preserve">, </w:t>
      </w:r>
      <w:r w:rsidR="0050302E">
        <w:rPr>
          <w:lang w:val="en-GB"/>
        </w:rPr>
        <w:t>the approach taken privi</w:t>
      </w:r>
      <w:r w:rsidR="00B754E7">
        <w:rPr>
          <w:lang w:val="en-GB"/>
        </w:rPr>
        <w:t>leges JIRA as the main repository of information used by the Development Team. Alerts originated in SS are transformed in documents that are saved as attachments to issues, thus incorporated into the JIRA database</w:t>
      </w:r>
      <w:r w:rsidR="00783A12">
        <w:rPr>
          <w:lang w:val="en-GB"/>
        </w:rPr>
        <w:t xml:space="preserve">, after which </w:t>
      </w:r>
      <w:r w:rsidR="00571D22">
        <w:rPr>
          <w:lang w:val="en-GB"/>
        </w:rPr>
        <w:t>they can be safely removed from SS even if furt</w:t>
      </w:r>
      <w:r w:rsidR="00327BE6">
        <w:rPr>
          <w:lang w:val="en-GB"/>
        </w:rPr>
        <w:t>her information (e.g. user feedback</w:t>
      </w:r>
      <w:r w:rsidR="00571D22">
        <w:rPr>
          <w:lang w:val="en-GB"/>
        </w:rPr>
        <w:t xml:space="preserve"> </w:t>
      </w:r>
      <w:r w:rsidR="00327BE6">
        <w:rPr>
          <w:lang w:val="en-GB"/>
        </w:rPr>
        <w:t xml:space="preserve">and examples </w:t>
      </w:r>
      <w:r w:rsidR="00571D22">
        <w:rPr>
          <w:lang w:val="en-GB"/>
        </w:rPr>
        <w:t>stored in Kafka) should be maintained and properly referred via permalinks or other identifier</w:t>
      </w:r>
      <w:r w:rsidR="008D28C9">
        <w:rPr>
          <w:lang w:val="en-GB"/>
        </w:rPr>
        <w:t>s</w:t>
      </w:r>
      <w:r w:rsidR="00571D22">
        <w:rPr>
          <w:lang w:val="en-GB"/>
        </w:rPr>
        <w:t xml:space="preserve"> stored within the alerts themselves</w:t>
      </w:r>
      <w:r w:rsidR="00B754E7">
        <w:rPr>
          <w:lang w:val="en-GB"/>
        </w:rPr>
        <w:t xml:space="preserve">. Conversely, issues that need to be prioritized and addressed by a release plan are transformed into unmodifiable SS objects </w:t>
      </w:r>
      <w:r w:rsidR="00D93384">
        <w:rPr>
          <w:lang w:val="en-GB"/>
        </w:rPr>
        <w:t xml:space="preserve">(at least </w:t>
      </w:r>
      <w:r w:rsidR="00E116E0">
        <w:rPr>
          <w:lang w:val="en-GB"/>
        </w:rPr>
        <w:t>concerning</w:t>
      </w:r>
      <w:r w:rsidR="00D93384">
        <w:rPr>
          <w:lang w:val="en-GB"/>
        </w:rPr>
        <w:t xml:space="preserve"> the fields that are generated from the JIRA repository) that are </w:t>
      </w:r>
      <w:r w:rsidR="005F5B04">
        <w:rPr>
          <w:lang w:val="en-GB"/>
        </w:rPr>
        <w:t>managed and possibly deleted</w:t>
      </w:r>
      <w:r w:rsidR="00D93384">
        <w:rPr>
          <w:lang w:val="en-GB"/>
        </w:rPr>
        <w:t xml:space="preserve"> at the end of the required SS activity.</w:t>
      </w:r>
    </w:p>
    <w:p w14:paraId="2C476ED9" w14:textId="77777777" w:rsidR="0050302E" w:rsidRDefault="0050302E" w:rsidP="002E2723">
      <w:pPr>
        <w:rPr>
          <w:lang w:val="en-GB"/>
        </w:rPr>
      </w:pPr>
    </w:p>
    <w:p w14:paraId="57F59FFF" w14:textId="334D8DA4" w:rsidR="00D93384" w:rsidRDefault="00D93384" w:rsidP="002E2723">
      <w:pPr>
        <w:rPr>
          <w:lang w:val="en-GB"/>
        </w:rPr>
      </w:pPr>
      <w:r>
        <w:rPr>
          <w:lang w:val="en-GB"/>
        </w:rPr>
        <w:t xml:space="preserve">To support any type of software engineering process, issues should not require special workflows or additional information to </w:t>
      </w:r>
      <w:r w:rsidR="00D37485">
        <w:rPr>
          <w:lang w:val="en-GB"/>
        </w:rPr>
        <w:t>receive alerts as</w:t>
      </w:r>
      <w:r>
        <w:rPr>
          <w:lang w:val="en-GB"/>
        </w:rPr>
        <w:t xml:space="preserve"> attachments and </w:t>
      </w:r>
      <w:r w:rsidR="00D37485">
        <w:rPr>
          <w:lang w:val="en-GB"/>
        </w:rPr>
        <w:t xml:space="preserve">to </w:t>
      </w:r>
      <w:r>
        <w:rPr>
          <w:lang w:val="en-GB"/>
        </w:rPr>
        <w:t>be exported</w:t>
      </w:r>
      <w:r w:rsidR="00783A12">
        <w:rPr>
          <w:lang w:val="en-GB"/>
        </w:rPr>
        <w:t xml:space="preserve"> to </w:t>
      </w:r>
      <w:r w:rsidR="00157AF9">
        <w:rPr>
          <w:lang w:val="en-GB"/>
        </w:rPr>
        <w:t>DM and RP</w:t>
      </w:r>
      <w:r w:rsidR="00783A12">
        <w:rPr>
          <w:lang w:val="en-GB"/>
        </w:rPr>
        <w:t xml:space="preserve">. There are however two exceptions, dictated by [RequirementIssueType] and [MarkingDependency]. The first is the creation of a special-purpose “requirement” issue type, whose objective is to clarify the intended purpose of an issue and simplify queries from JIRA; its use however is not mandatory. The second is the creation of a “dependency” link that expresses a dependent / </w:t>
      </w:r>
      <w:r w:rsidR="00CA16E3">
        <w:rPr>
          <w:lang w:val="en-GB"/>
        </w:rPr>
        <w:t xml:space="preserve">dependee relationship between issues that semantically </w:t>
      </w:r>
      <w:r w:rsidR="00131306">
        <w:rPr>
          <w:lang w:val="en-GB"/>
        </w:rPr>
        <w:t>corresponds to</w:t>
      </w:r>
      <w:r w:rsidR="00CA16E3">
        <w:rPr>
          <w:lang w:val="en-GB"/>
        </w:rPr>
        <w:t xml:space="preserve"> </w:t>
      </w:r>
      <w:r w:rsidR="00131306">
        <w:rPr>
          <w:lang w:val="en-GB"/>
        </w:rPr>
        <w:t xml:space="preserve">its </w:t>
      </w:r>
      <w:r w:rsidR="00CA16E3">
        <w:rPr>
          <w:lang w:val="en-GB"/>
        </w:rPr>
        <w:t xml:space="preserve">meaning </w:t>
      </w:r>
      <w:r w:rsidR="00131306">
        <w:rPr>
          <w:lang w:val="en-GB"/>
        </w:rPr>
        <w:t xml:space="preserve">as </w:t>
      </w:r>
      <w:r w:rsidR="00CA16E3">
        <w:rPr>
          <w:lang w:val="en-GB"/>
        </w:rPr>
        <w:t xml:space="preserve">intended in SS, i.e. </w:t>
      </w:r>
      <w:r w:rsidR="00131306">
        <w:rPr>
          <w:lang w:val="en-GB"/>
        </w:rPr>
        <w:t xml:space="preserve">that </w:t>
      </w:r>
      <w:r w:rsidR="00CA16E3">
        <w:rPr>
          <w:lang w:val="en-GB"/>
        </w:rPr>
        <w:t xml:space="preserve">a requirement (the dependent) that cannot be satisfied unless another (the dependee) is not satisfied first. This kind of relationship sounds similar but </w:t>
      </w:r>
      <w:r w:rsidR="006F22F0">
        <w:rPr>
          <w:lang w:val="en-GB"/>
        </w:rPr>
        <w:t xml:space="preserve">does not exactly matches various other types of link and relationships in JIRA, so it is preferred to have a new one that, in the </w:t>
      </w:r>
      <w:r w:rsidR="001D5ABF">
        <w:rPr>
          <w:lang w:val="en-GB"/>
        </w:rPr>
        <w:t>worst case</w:t>
      </w:r>
      <w:r w:rsidR="006F22F0">
        <w:rPr>
          <w:lang w:val="en-GB"/>
        </w:rPr>
        <w:t>, duplicates information already captured in JIRA itself.</w:t>
      </w:r>
    </w:p>
    <w:p w14:paraId="592BC2C7" w14:textId="77777777" w:rsidR="006C3462" w:rsidRDefault="006C3462" w:rsidP="002E2723">
      <w:pPr>
        <w:rPr>
          <w:lang w:val="en-GB"/>
        </w:rPr>
      </w:pPr>
    </w:p>
    <w:p w14:paraId="13313EC2" w14:textId="44F5D764" w:rsidR="002E2723" w:rsidRDefault="006F22F0" w:rsidP="00EF27FF">
      <w:pPr>
        <w:rPr>
          <w:lang w:val="en-GB"/>
        </w:rPr>
      </w:pPr>
      <w:r>
        <w:rPr>
          <w:lang w:val="en-GB"/>
        </w:rPr>
        <w:t xml:space="preserve">The decision whether to </w:t>
      </w:r>
      <w:r w:rsidR="00110980">
        <w:rPr>
          <w:lang w:val="en-GB"/>
        </w:rPr>
        <w:t>reimplement</w:t>
      </w:r>
      <w:r>
        <w:rPr>
          <w:lang w:val="en-GB"/>
        </w:rPr>
        <w:t xml:space="preserve"> </w:t>
      </w:r>
      <w:r w:rsidR="00E85532">
        <w:rPr>
          <w:lang w:val="en-GB"/>
        </w:rPr>
        <w:t xml:space="preserve">or not </w:t>
      </w:r>
      <w:r>
        <w:rPr>
          <w:lang w:val="en-GB"/>
        </w:rPr>
        <w:t xml:space="preserve">all SS UIs concerning DM and RP within JIRA, which would address [JIRAasMainGUI] in the best way, is not </w:t>
      </w:r>
      <w:r w:rsidR="00AC2C6F">
        <w:rPr>
          <w:lang w:val="en-GB"/>
        </w:rPr>
        <w:t>constrained</w:t>
      </w:r>
      <w:r w:rsidR="007A232E">
        <w:rPr>
          <w:lang w:val="en-GB"/>
        </w:rPr>
        <w:t xml:space="preserve"> by the architecture; rather, it is left to </w:t>
      </w:r>
      <w:r w:rsidR="00563D9E">
        <w:rPr>
          <w:lang w:val="en-GB"/>
        </w:rPr>
        <w:t>p</w:t>
      </w:r>
      <w:r w:rsidR="003C2E65">
        <w:rPr>
          <w:lang w:val="en-GB"/>
        </w:rPr>
        <w:t xml:space="preserve">roject </w:t>
      </w:r>
      <w:r w:rsidR="00686086">
        <w:rPr>
          <w:lang w:val="en-GB"/>
        </w:rPr>
        <w:t>management</w:t>
      </w:r>
      <w:r w:rsidR="00563D9E">
        <w:rPr>
          <w:lang w:val="en-GB"/>
        </w:rPr>
        <w:t xml:space="preserve"> </w:t>
      </w:r>
      <w:r>
        <w:rPr>
          <w:lang w:val="en-GB"/>
        </w:rPr>
        <w:t xml:space="preserve">considerations </w:t>
      </w:r>
      <w:r w:rsidR="00EF5260">
        <w:rPr>
          <w:lang w:val="en-GB"/>
        </w:rPr>
        <w:t>concerning</w:t>
      </w:r>
      <w:r w:rsidR="0087281F">
        <w:rPr>
          <w:lang w:val="en-GB"/>
        </w:rPr>
        <w:t>, e.g.,</w:t>
      </w:r>
      <w:r>
        <w:rPr>
          <w:lang w:val="en-GB"/>
        </w:rPr>
        <w:t xml:space="preserve"> duplication of efforts and availability </w:t>
      </w:r>
      <w:r w:rsidR="006E0359">
        <w:rPr>
          <w:lang w:val="en-GB"/>
        </w:rPr>
        <w:t xml:space="preserve">of </w:t>
      </w:r>
      <w:r>
        <w:rPr>
          <w:lang w:val="en-GB"/>
        </w:rPr>
        <w:t>development resources.</w:t>
      </w:r>
    </w:p>
    <w:p w14:paraId="07F381A4" w14:textId="7D01F5BD" w:rsidR="004B3AC6" w:rsidRDefault="004B3AC6" w:rsidP="004B3AC6">
      <w:pPr>
        <w:pStyle w:val="Titolo3"/>
      </w:pPr>
      <w:bookmarkStart w:id="52" w:name="_Toc492295602"/>
      <w:r>
        <w:t xml:space="preserve">Single-Sign On </w:t>
      </w:r>
      <w:r w:rsidR="00084460">
        <w:t xml:space="preserve">(SSO) </w:t>
      </w:r>
      <w:r>
        <w:t>support</w:t>
      </w:r>
      <w:r w:rsidR="00F731FC">
        <w:t>; automatic login</w:t>
      </w:r>
      <w:bookmarkEnd w:id="52"/>
    </w:p>
    <w:p w14:paraId="2F2D7FFD" w14:textId="4632F1E3" w:rsidR="007B2368" w:rsidRDefault="007B2368" w:rsidP="004B3AC6">
      <w:pPr>
        <w:rPr>
          <w:lang w:val="en-GB"/>
        </w:rPr>
      </w:pPr>
      <w:r>
        <w:rPr>
          <w:lang w:val="en-GB"/>
        </w:rPr>
        <w:t xml:space="preserve">User authentication is supported by SUPERSEDE by means of the WS02 Identity Server </w:t>
      </w:r>
      <w:r w:rsidR="00A36EB6">
        <w:rPr>
          <w:lang w:val="en-GB"/>
        </w:rPr>
        <w:t>(WS02 IS)</w:t>
      </w:r>
      <w:r>
        <w:rPr>
          <w:lang w:val="en-GB"/>
        </w:rPr>
        <w:t xml:space="preserve"> </w:t>
      </w:r>
      <w:r>
        <w:rPr>
          <w:lang w:val="en-GB"/>
        </w:rPr>
        <w:fldChar w:fldCharType="begin"/>
      </w:r>
      <w:r>
        <w:rPr>
          <w:lang w:val="en-GB"/>
        </w:rPr>
        <w:instrText xml:space="preserve"> REF _Ref487183839 \n \h </w:instrText>
      </w:r>
      <w:r>
        <w:rPr>
          <w:lang w:val="en-GB"/>
        </w:rPr>
      </w:r>
      <w:r>
        <w:rPr>
          <w:lang w:val="en-GB"/>
        </w:rPr>
        <w:fldChar w:fldCharType="separate"/>
      </w:r>
      <w:r w:rsidR="009F44BB">
        <w:rPr>
          <w:lang w:val="en-GB"/>
        </w:rPr>
        <w:t>[1]</w:t>
      </w:r>
      <w:r>
        <w:rPr>
          <w:lang w:val="en-GB"/>
        </w:rPr>
        <w:fldChar w:fldCharType="end"/>
      </w:r>
      <w:r>
        <w:rPr>
          <w:lang w:val="en-GB"/>
        </w:rPr>
        <w:t xml:space="preserve">. SS’ FE calls, by means of an API provided by SS’ IF, WS02 IS </w:t>
      </w:r>
      <w:r w:rsidR="00084460">
        <w:rPr>
          <w:lang w:val="en-GB"/>
        </w:rPr>
        <w:t>to check the user credential; the IF uses WS02 IS to generate a security token that is used to validate the REST calls among the SS services.</w:t>
      </w:r>
    </w:p>
    <w:p w14:paraId="613BCC2A" w14:textId="77777777" w:rsidR="00084460" w:rsidRDefault="00084460" w:rsidP="004B3AC6">
      <w:pPr>
        <w:rPr>
          <w:lang w:val="en-GB"/>
        </w:rPr>
      </w:pPr>
    </w:p>
    <w:p w14:paraId="427114B0" w14:textId="52219AD5" w:rsidR="00084460" w:rsidRDefault="00084460" w:rsidP="004B3AC6">
      <w:pPr>
        <w:rPr>
          <w:lang w:val="en-GB"/>
        </w:rPr>
      </w:pPr>
      <w:r>
        <w:rPr>
          <w:lang w:val="en-GB"/>
        </w:rPr>
        <w:t>WS02 IS supports single-sign on (SSO)</w:t>
      </w:r>
      <w:r>
        <w:rPr>
          <w:rStyle w:val="Rimandonotaapidipagina"/>
          <w:lang w:val="en-GB"/>
        </w:rPr>
        <w:footnoteReference w:id="6"/>
      </w:r>
      <w:r>
        <w:rPr>
          <w:lang w:val="en-GB"/>
        </w:rPr>
        <w:t>, with user credential</w:t>
      </w:r>
      <w:r w:rsidR="007C4FDB">
        <w:rPr>
          <w:lang w:val="en-GB"/>
        </w:rPr>
        <w:t>s</w:t>
      </w:r>
      <w:r>
        <w:rPr>
          <w:lang w:val="en-GB"/>
        </w:rPr>
        <w:t xml:space="preserve"> checked against third-party user </w:t>
      </w:r>
      <w:r w:rsidR="00F256AE">
        <w:rPr>
          <w:lang w:val="en-GB"/>
        </w:rPr>
        <w:t>directories</w:t>
      </w:r>
      <w:r>
        <w:rPr>
          <w:lang w:val="en-GB"/>
        </w:rPr>
        <w:t xml:space="preserve">. To exploit this capability from SS, some configuration is required on the WS02 IS instance and some work is required on the FE, </w:t>
      </w:r>
      <w:r w:rsidR="00837F67">
        <w:rPr>
          <w:lang w:val="en-GB"/>
        </w:rPr>
        <w:t>either</w:t>
      </w:r>
      <w:r>
        <w:rPr>
          <w:lang w:val="en-GB"/>
        </w:rPr>
        <w:t xml:space="preserve"> to direct the underlying Spring framework to use a standardized authentication protocol (e.g. OAuth2/OpenID</w:t>
      </w:r>
      <w:r w:rsidR="00837F67">
        <w:rPr>
          <w:lang w:val="en-GB"/>
        </w:rPr>
        <w:t xml:space="preserve"> or SAML2) or use a WS02 Java library called SSO Agent.</w:t>
      </w:r>
    </w:p>
    <w:p w14:paraId="749D7D32" w14:textId="77777777" w:rsidR="00837F67" w:rsidRDefault="00837F67" w:rsidP="004B3AC6">
      <w:pPr>
        <w:rPr>
          <w:lang w:val="en-GB"/>
        </w:rPr>
      </w:pPr>
    </w:p>
    <w:p w14:paraId="0064E989" w14:textId="662B18AF" w:rsidR="00837F67" w:rsidRDefault="00837F67" w:rsidP="004B3AC6">
      <w:pPr>
        <w:rPr>
          <w:lang w:val="en-GB"/>
        </w:rPr>
      </w:pPr>
      <w:r>
        <w:rPr>
          <w:lang w:val="en-GB"/>
        </w:rPr>
        <w:lastRenderedPageBreak/>
        <w:t>JIRA support</w:t>
      </w:r>
      <w:r w:rsidR="006763DB">
        <w:rPr>
          <w:lang w:val="en-GB"/>
        </w:rPr>
        <w:t>s SSO</w:t>
      </w:r>
      <w:r w:rsidR="00B5169C">
        <w:rPr>
          <w:lang w:val="en-GB"/>
        </w:rPr>
        <w:t xml:space="preserve"> by means of </w:t>
      </w:r>
      <w:r>
        <w:rPr>
          <w:lang w:val="en-GB"/>
        </w:rPr>
        <w:t>third party extension</w:t>
      </w:r>
      <w:r w:rsidR="00B5169C">
        <w:rPr>
          <w:lang w:val="en-GB"/>
        </w:rPr>
        <w:t>s for SAML</w:t>
      </w:r>
      <w:r w:rsidR="00B5169C">
        <w:rPr>
          <w:rStyle w:val="Rimandonotaapidipagina"/>
          <w:lang w:val="en-GB"/>
        </w:rPr>
        <w:footnoteReference w:id="7"/>
      </w:r>
      <w:r w:rsidR="00B021FC">
        <w:rPr>
          <w:lang w:val="en-GB"/>
        </w:rPr>
        <w:t xml:space="preserve"> as well as with additional techniques, in addition to Atlassian’s own SSO service</w:t>
      </w:r>
      <w:r w:rsidR="00B021FC">
        <w:rPr>
          <w:rStyle w:val="Rimandonotaapidipagina"/>
          <w:lang w:val="en-GB"/>
        </w:rPr>
        <w:footnoteReference w:id="8"/>
      </w:r>
      <w:r w:rsidR="00F731FC">
        <w:rPr>
          <w:lang w:val="en-GB"/>
        </w:rPr>
        <w:t>.</w:t>
      </w:r>
      <w:r w:rsidR="00A13B81">
        <w:rPr>
          <w:lang w:val="en-GB"/>
        </w:rPr>
        <w:t xml:space="preserve"> </w:t>
      </w:r>
      <w:r w:rsidR="003A2389">
        <w:rPr>
          <w:lang w:val="en-GB"/>
        </w:rPr>
        <w:t>Consequently, i</w:t>
      </w:r>
      <w:r w:rsidR="00A13B81">
        <w:rPr>
          <w:lang w:val="en-GB"/>
        </w:rPr>
        <w:t xml:space="preserve">n principle it is possible to </w:t>
      </w:r>
      <w:r w:rsidR="007E28DC">
        <w:rPr>
          <w:lang w:val="en-GB"/>
        </w:rPr>
        <w:t>build</w:t>
      </w:r>
      <w:r w:rsidR="00A13B81">
        <w:rPr>
          <w:lang w:val="en-GB"/>
        </w:rPr>
        <w:t xml:space="preserve"> a SSO facility for JIRA and SS.</w:t>
      </w:r>
    </w:p>
    <w:p w14:paraId="58E1A51A" w14:textId="77777777" w:rsidR="00F731FC" w:rsidRDefault="00F731FC" w:rsidP="004B3AC6">
      <w:pPr>
        <w:rPr>
          <w:lang w:val="en-GB"/>
        </w:rPr>
      </w:pPr>
    </w:p>
    <w:p w14:paraId="6A5431BA" w14:textId="1293F639" w:rsidR="00F731FC" w:rsidRDefault="00F731FC" w:rsidP="004B3AC6">
      <w:pPr>
        <w:rPr>
          <w:lang w:val="en-GB"/>
        </w:rPr>
      </w:pPr>
      <w:r>
        <w:rPr>
          <w:lang w:val="en-GB"/>
        </w:rPr>
        <w:t>Of course, SS’s WS02 IS and the SSO adopted for JIRA must refer to the same authentication domain / mechanism.</w:t>
      </w:r>
    </w:p>
    <w:p w14:paraId="0DB91B42" w14:textId="77777777" w:rsidR="00A13B81" w:rsidRDefault="00A13B81" w:rsidP="004B3AC6">
      <w:pPr>
        <w:rPr>
          <w:lang w:val="en-GB"/>
        </w:rPr>
      </w:pPr>
    </w:p>
    <w:p w14:paraId="115773CB" w14:textId="0BA9E144" w:rsidR="00A13B81" w:rsidRDefault="00A13B81" w:rsidP="004B3AC6">
      <w:pPr>
        <w:rPr>
          <w:lang w:val="en-GB"/>
        </w:rPr>
      </w:pPr>
      <w:r>
        <w:rPr>
          <w:lang w:val="en-GB"/>
        </w:rPr>
        <w:t>Given the high development cost</w:t>
      </w:r>
      <w:r w:rsidR="009F54C8">
        <w:rPr>
          <w:lang w:val="en-GB"/>
        </w:rPr>
        <w:t>s</w:t>
      </w:r>
      <w:r>
        <w:rPr>
          <w:lang w:val="en-GB"/>
        </w:rPr>
        <w:t xml:space="preserve">, the customer-specific configuration requirements </w:t>
      </w:r>
      <w:r w:rsidR="008F06AB">
        <w:rPr>
          <w:lang w:val="en-GB"/>
        </w:rPr>
        <w:t>(which may</w:t>
      </w:r>
      <w:r w:rsidR="002C5CC4">
        <w:rPr>
          <w:lang w:val="en-GB"/>
        </w:rPr>
        <w:t xml:space="preserve"> impose, for instance, </w:t>
      </w:r>
      <w:r w:rsidR="00131B0B">
        <w:rPr>
          <w:lang w:val="en-GB"/>
        </w:rPr>
        <w:t xml:space="preserve">using </w:t>
      </w:r>
      <w:r w:rsidR="002C5CC4">
        <w:rPr>
          <w:lang w:val="en-GB"/>
        </w:rPr>
        <w:t>a company’s LDAP repository)</w:t>
      </w:r>
      <w:r w:rsidR="003D4FCC">
        <w:rPr>
          <w:lang w:val="en-GB"/>
        </w:rPr>
        <w:t>,</w:t>
      </w:r>
      <w:r w:rsidR="002C5CC4">
        <w:rPr>
          <w:lang w:val="en-GB"/>
        </w:rPr>
        <w:t xml:space="preserve"> </w:t>
      </w:r>
      <w:r>
        <w:rPr>
          <w:lang w:val="en-GB"/>
        </w:rPr>
        <w:t xml:space="preserve">and </w:t>
      </w:r>
      <w:r w:rsidR="003D4FCC">
        <w:rPr>
          <w:lang w:val="en-GB"/>
        </w:rPr>
        <w:t xml:space="preserve">the </w:t>
      </w:r>
      <w:r w:rsidR="00EA3036">
        <w:rPr>
          <w:lang w:val="en-GB"/>
        </w:rPr>
        <w:t>little value</w:t>
      </w:r>
      <w:r>
        <w:rPr>
          <w:lang w:val="en-GB"/>
        </w:rPr>
        <w:t xml:space="preserve"> for the </w:t>
      </w:r>
      <w:r w:rsidR="00194DEF">
        <w:rPr>
          <w:lang w:val="en-GB"/>
        </w:rPr>
        <w:t xml:space="preserve">short-term </w:t>
      </w:r>
      <w:r>
        <w:rPr>
          <w:lang w:val="en-GB"/>
        </w:rPr>
        <w:t>project</w:t>
      </w:r>
      <w:r w:rsidR="00194DEF">
        <w:rPr>
          <w:lang w:val="en-GB"/>
        </w:rPr>
        <w:t xml:space="preserve"> goals (i.e. Y3 validation)</w:t>
      </w:r>
      <w:r>
        <w:rPr>
          <w:lang w:val="en-GB"/>
        </w:rPr>
        <w:t xml:space="preserve">, </w:t>
      </w:r>
      <w:r w:rsidR="00CF30B8">
        <w:rPr>
          <w:lang w:val="en-GB"/>
        </w:rPr>
        <w:t>it has been</w:t>
      </w:r>
      <w:r>
        <w:rPr>
          <w:lang w:val="en-GB"/>
        </w:rPr>
        <w:t xml:space="preserve"> decided to </w:t>
      </w:r>
      <w:r w:rsidR="00DA0B77">
        <w:rPr>
          <w:lang w:val="en-GB"/>
        </w:rPr>
        <w:t xml:space="preserve">not </w:t>
      </w:r>
      <w:r>
        <w:rPr>
          <w:lang w:val="en-GB"/>
        </w:rPr>
        <w:t>proceed with the full implementation of a SSO system</w:t>
      </w:r>
      <w:r w:rsidR="0056649A">
        <w:rPr>
          <w:lang w:val="en-GB"/>
        </w:rPr>
        <w:t>, i.e. not</w:t>
      </w:r>
      <w:r>
        <w:rPr>
          <w:lang w:val="en-GB"/>
        </w:rPr>
        <w:t xml:space="preserve"> to have a single authentication system and automatic user configuration </w:t>
      </w:r>
      <w:r w:rsidR="00B904A2">
        <w:rPr>
          <w:lang w:val="en-GB"/>
        </w:rPr>
        <w:t>for JIRA and</w:t>
      </w:r>
      <w:r>
        <w:rPr>
          <w:lang w:val="en-GB"/>
        </w:rPr>
        <w:t xml:space="preserve"> SS; in other words, the user stories [SingleSignOn] and [Authorization]</w:t>
      </w:r>
      <w:r w:rsidR="002063B9">
        <w:rPr>
          <w:lang w:val="en-GB"/>
        </w:rPr>
        <w:t xml:space="preserve"> have not been </w:t>
      </w:r>
      <w:r w:rsidR="00891D00">
        <w:rPr>
          <w:lang w:val="en-GB"/>
        </w:rPr>
        <w:t xml:space="preserve">fully </w:t>
      </w:r>
      <w:r w:rsidR="00275BBC">
        <w:rPr>
          <w:lang w:val="en-GB"/>
        </w:rPr>
        <w:t>implemented</w:t>
      </w:r>
      <w:r w:rsidR="002063B9">
        <w:rPr>
          <w:lang w:val="en-GB"/>
        </w:rPr>
        <w:t>.</w:t>
      </w:r>
    </w:p>
    <w:p w14:paraId="087583BF" w14:textId="77777777" w:rsidR="00A13B81" w:rsidRDefault="00A13B81" w:rsidP="004B3AC6">
      <w:pPr>
        <w:rPr>
          <w:lang w:val="en-GB"/>
        </w:rPr>
      </w:pPr>
    </w:p>
    <w:p w14:paraId="1F4BE512" w14:textId="07C4958E" w:rsidR="00A13B81" w:rsidRDefault="00A13B81" w:rsidP="004B3AC6">
      <w:pPr>
        <w:rPr>
          <w:lang w:val="en-GB"/>
        </w:rPr>
      </w:pPr>
      <w:r>
        <w:rPr>
          <w:lang w:val="en-GB"/>
        </w:rPr>
        <w:t>That</w:t>
      </w:r>
      <w:r w:rsidR="00380301">
        <w:rPr>
          <w:lang w:val="en-GB"/>
        </w:rPr>
        <w:t xml:space="preserve"> notwithstanding, [SingleSignOn] has been partially addressed by letting SPI deposit an appropriate authentication cookie on the user’s browser after checking the JIRA’s user configuration parameters against SS with the “login” REST service. The result is that the user is not requested </w:t>
      </w:r>
      <w:r w:rsidR="00D54FC2">
        <w:rPr>
          <w:lang w:val="en-GB"/>
        </w:rPr>
        <w:t xml:space="preserve">to log into </w:t>
      </w:r>
      <w:r w:rsidR="00380301">
        <w:rPr>
          <w:lang w:val="en-GB"/>
        </w:rPr>
        <w:t xml:space="preserve">SS after performing at least one operation on SPI. To work, this technique requires that JIRA and SS are installed in the same network domain </w:t>
      </w:r>
      <w:r w:rsidR="00380301" w:rsidRPr="0058557D">
        <w:rPr>
          <w:lang w:val="en-GB"/>
        </w:rPr>
        <w:t>(</w:t>
      </w:r>
      <w:r w:rsidR="00F30AE8">
        <w:rPr>
          <w:lang w:val="en-GB"/>
        </w:rPr>
        <w:t xml:space="preserve">e.g., </w:t>
      </w:r>
      <w:r w:rsidR="00380301" w:rsidRPr="00380301">
        <w:rPr>
          <w:rFonts w:ascii="Courier New" w:hAnsi="Courier New" w:cs="Courier New"/>
          <w:b/>
          <w:bCs/>
          <w:sz w:val="22"/>
          <w:lang w:val="en-GB"/>
        </w:rPr>
        <w:t>.supersede.eu</w:t>
      </w:r>
      <w:r w:rsidR="00380301" w:rsidRPr="00380301">
        <w:rPr>
          <w:sz w:val="22"/>
          <w:lang w:val="en-GB"/>
        </w:rPr>
        <w:t xml:space="preserve"> </w:t>
      </w:r>
      <w:r w:rsidR="00380301">
        <w:rPr>
          <w:lang w:val="en-GB"/>
        </w:rPr>
        <w:t xml:space="preserve">in the case of the SS own testing </w:t>
      </w:r>
      <w:r w:rsidR="00191748">
        <w:rPr>
          <w:lang w:val="en-GB"/>
        </w:rPr>
        <w:t xml:space="preserve">and validation </w:t>
      </w:r>
      <w:r w:rsidR="00380301">
        <w:rPr>
          <w:lang w:val="en-GB"/>
        </w:rPr>
        <w:t>environment</w:t>
      </w:r>
      <w:r w:rsidR="00607E5B">
        <w:rPr>
          <w:lang w:val="en-GB"/>
        </w:rPr>
        <w:t>s</w:t>
      </w:r>
      <w:r w:rsidR="00380301">
        <w:rPr>
          <w:lang w:val="en-GB"/>
        </w:rPr>
        <w:t xml:space="preserve">). </w:t>
      </w:r>
    </w:p>
    <w:p w14:paraId="03F42A2D" w14:textId="77777777" w:rsidR="007B2368" w:rsidRPr="004B3AC6" w:rsidRDefault="007B2368" w:rsidP="004B3AC6">
      <w:pPr>
        <w:rPr>
          <w:lang w:val="en-GB"/>
        </w:rPr>
      </w:pPr>
    </w:p>
    <w:p w14:paraId="55F89CBC" w14:textId="7A5A3308" w:rsidR="00EF27FF" w:rsidRPr="004A0A2C" w:rsidRDefault="00080287" w:rsidP="00EF27FF">
      <w:pPr>
        <w:pStyle w:val="Titolo2"/>
      </w:pPr>
      <w:bookmarkStart w:id="53" w:name="_Toc492295603"/>
      <w:r>
        <w:t xml:space="preserve">Set up of </w:t>
      </w:r>
      <w:r w:rsidR="00925760">
        <w:t xml:space="preserve">SPI development </w:t>
      </w:r>
      <w:r>
        <w:t>environment</w:t>
      </w:r>
      <w:bookmarkEnd w:id="53"/>
    </w:p>
    <w:p w14:paraId="7C99D4C2" w14:textId="43F79B77" w:rsidR="004A1136" w:rsidRDefault="00AA448D" w:rsidP="00EF27FF">
      <w:pPr>
        <w:rPr>
          <w:lang w:val="en-GB"/>
        </w:rPr>
      </w:pPr>
      <w:r>
        <w:rPr>
          <w:lang w:val="en-GB"/>
        </w:rPr>
        <w:t>Prerequisite</w:t>
      </w:r>
      <w:r w:rsidR="00FB5971">
        <w:rPr>
          <w:lang w:val="en-GB"/>
        </w:rPr>
        <w:t>s</w:t>
      </w:r>
      <w:r>
        <w:rPr>
          <w:lang w:val="en-GB"/>
        </w:rPr>
        <w:t xml:space="preserve">: </w:t>
      </w:r>
    </w:p>
    <w:p w14:paraId="330AAD73" w14:textId="2BB09A0E" w:rsidR="004A1136" w:rsidRDefault="0038664F" w:rsidP="004A1136">
      <w:pPr>
        <w:pStyle w:val="Paragrafoelenco"/>
        <w:numPr>
          <w:ilvl w:val="0"/>
          <w:numId w:val="15"/>
        </w:numPr>
        <w:rPr>
          <w:lang w:val="en-GB"/>
        </w:rPr>
      </w:pPr>
      <w:r>
        <w:rPr>
          <w:lang w:val="en-GB"/>
        </w:rPr>
        <w:t xml:space="preserve">The </w:t>
      </w:r>
      <w:r w:rsidR="00792644">
        <w:rPr>
          <w:lang w:val="en-GB"/>
        </w:rPr>
        <w:t>Atlassian Plugin</w:t>
      </w:r>
      <w:r w:rsidR="00C86465" w:rsidRPr="004A1136">
        <w:rPr>
          <w:lang w:val="en-GB"/>
        </w:rPr>
        <w:t xml:space="preserve"> </w:t>
      </w:r>
      <w:r w:rsidR="00C865C4" w:rsidRPr="004A1136">
        <w:rPr>
          <w:lang w:val="en-GB"/>
        </w:rPr>
        <w:t>SDK</w:t>
      </w:r>
      <w:r w:rsidR="00792644">
        <w:rPr>
          <w:lang w:val="en-GB"/>
        </w:rPr>
        <w:t xml:space="preserve"> (</w:t>
      </w:r>
      <w:r w:rsidR="00792644" w:rsidRPr="00792644">
        <w:rPr>
          <w:lang w:val="en-GB"/>
        </w:rPr>
        <w:t>https://developer.atlassian.com/docs/getting-started/set-up-the-atlassian-plugin-sdk-and-build-a-project</w:t>
      </w:r>
      <w:r w:rsidR="00792644">
        <w:rPr>
          <w:lang w:val="en-GB"/>
        </w:rPr>
        <w:t>)</w:t>
      </w:r>
      <w:r w:rsidR="00FB5971">
        <w:rPr>
          <w:lang w:val="en-GB"/>
        </w:rPr>
        <w:t>;</w:t>
      </w:r>
    </w:p>
    <w:p w14:paraId="3DA1BC67" w14:textId="7720E4D4" w:rsidR="00EF27FF" w:rsidRDefault="004A1136" w:rsidP="004A1136">
      <w:pPr>
        <w:pStyle w:val="Paragrafoelenco"/>
        <w:numPr>
          <w:ilvl w:val="0"/>
          <w:numId w:val="15"/>
        </w:numPr>
        <w:rPr>
          <w:lang w:val="en-GB"/>
        </w:rPr>
      </w:pPr>
      <w:r>
        <w:rPr>
          <w:lang w:val="en-GB"/>
        </w:rPr>
        <w:t>A SUPERSEDE installation</w:t>
      </w:r>
      <w:r w:rsidR="00FB5971">
        <w:rPr>
          <w:lang w:val="en-GB"/>
        </w:rPr>
        <w:t>.</w:t>
      </w:r>
    </w:p>
    <w:p w14:paraId="50DDF66E" w14:textId="77777777" w:rsidR="004A1136" w:rsidRDefault="004A1136" w:rsidP="004A1136">
      <w:pPr>
        <w:rPr>
          <w:lang w:val="en-GB"/>
        </w:rPr>
      </w:pPr>
    </w:p>
    <w:p w14:paraId="25BFDC17" w14:textId="7B0383C6" w:rsidR="004A1136" w:rsidRDefault="005628EF" w:rsidP="004A1136">
      <w:pPr>
        <w:rPr>
          <w:lang w:val="en-GB"/>
        </w:rPr>
      </w:pPr>
      <w:r>
        <w:rPr>
          <w:lang w:val="en-GB"/>
        </w:rPr>
        <w:t>The current GIT repository for SPI is</w:t>
      </w:r>
    </w:p>
    <w:p w14:paraId="16C76893" w14:textId="6E0B64B9" w:rsidR="005628EF" w:rsidRDefault="00CE6D1F" w:rsidP="004A1136">
      <w:pPr>
        <w:rPr>
          <w:lang w:val="en-GB"/>
        </w:rPr>
      </w:pPr>
      <w:hyperlink r:id="rId22" w:history="1">
        <w:r w:rsidR="005628EF" w:rsidRPr="000A26A1">
          <w:rPr>
            <w:rStyle w:val="Collegamentoipertestuale"/>
            <w:lang w:val="en-GB"/>
          </w:rPr>
          <w:t>https://github.com/supersede-project/supersede-issuetracker-integration</w:t>
        </w:r>
      </w:hyperlink>
    </w:p>
    <w:p w14:paraId="08919B9A" w14:textId="77777777" w:rsidR="005628EF" w:rsidRPr="004A1136" w:rsidRDefault="005628EF" w:rsidP="004A1136">
      <w:pPr>
        <w:rPr>
          <w:lang w:val="en-GB"/>
        </w:rPr>
      </w:pPr>
    </w:p>
    <w:p w14:paraId="5209D861" w14:textId="27E4CB63" w:rsidR="00807460" w:rsidRDefault="00A84FB7" w:rsidP="00EF27FF">
      <w:pPr>
        <w:rPr>
          <w:lang w:val="en-GB"/>
        </w:rPr>
      </w:pPr>
      <w:r>
        <w:rPr>
          <w:lang w:val="en-GB"/>
        </w:rPr>
        <w:t>T</w:t>
      </w:r>
      <w:r w:rsidR="005628EF">
        <w:rPr>
          <w:lang w:val="en-GB"/>
        </w:rPr>
        <w:t xml:space="preserve">o set up the </w:t>
      </w:r>
      <w:r>
        <w:rPr>
          <w:lang w:val="en-GB"/>
        </w:rPr>
        <w:t xml:space="preserve">development </w:t>
      </w:r>
      <w:r w:rsidR="005628EF">
        <w:rPr>
          <w:lang w:val="en-GB"/>
        </w:rPr>
        <w:t>environment</w:t>
      </w:r>
      <w:r>
        <w:rPr>
          <w:lang w:val="en-GB"/>
        </w:rPr>
        <w:t xml:space="preserve">, </w:t>
      </w:r>
      <w:r w:rsidR="0058590D">
        <w:rPr>
          <w:lang w:val="en-GB"/>
        </w:rPr>
        <w:t>do the following</w:t>
      </w:r>
      <w:r w:rsidR="005628EF">
        <w:rPr>
          <w:lang w:val="en-GB"/>
        </w:rPr>
        <w:t>:</w:t>
      </w:r>
    </w:p>
    <w:p w14:paraId="389D1F47" w14:textId="41E534B8" w:rsidR="00807460" w:rsidRPr="005628EF" w:rsidRDefault="005628EF" w:rsidP="005628EF">
      <w:pPr>
        <w:pStyle w:val="Paragrafoelenco"/>
        <w:numPr>
          <w:ilvl w:val="0"/>
          <w:numId w:val="18"/>
        </w:numPr>
        <w:rPr>
          <w:lang w:val="en-GB"/>
        </w:rPr>
      </w:pPr>
      <w:r w:rsidRPr="005628EF">
        <w:rPr>
          <w:lang w:val="en-GB"/>
        </w:rPr>
        <w:t>I</w:t>
      </w:r>
      <w:r w:rsidR="00807460" w:rsidRPr="005628EF">
        <w:rPr>
          <w:lang w:val="en-GB"/>
        </w:rPr>
        <w:t xml:space="preserve">nstall Eclipse </w:t>
      </w:r>
      <w:r w:rsidR="000B577C" w:rsidRPr="005628EF">
        <w:rPr>
          <w:lang w:val="en-GB"/>
        </w:rPr>
        <w:t xml:space="preserve">(e.g. </w:t>
      </w:r>
      <w:r w:rsidR="00807460" w:rsidRPr="005628EF">
        <w:rPr>
          <w:lang w:val="en-GB"/>
        </w:rPr>
        <w:t>Oxygen</w:t>
      </w:r>
      <w:r w:rsidR="00957ADD">
        <w:rPr>
          <w:lang w:val="en-GB"/>
        </w:rPr>
        <w:t xml:space="preserve"> or a later version</w:t>
      </w:r>
      <w:r w:rsidR="000B577C" w:rsidRPr="005628EF">
        <w:rPr>
          <w:lang w:val="en-GB"/>
        </w:rPr>
        <w:t>)</w:t>
      </w:r>
      <w:r w:rsidR="00957ADD">
        <w:rPr>
          <w:lang w:val="en-GB"/>
        </w:rPr>
        <w:t>.</w:t>
      </w:r>
    </w:p>
    <w:p w14:paraId="7EC5BCA8" w14:textId="112447FF" w:rsidR="00807460" w:rsidRDefault="005628EF" w:rsidP="005628EF">
      <w:pPr>
        <w:pStyle w:val="Paragrafoelenco"/>
        <w:numPr>
          <w:ilvl w:val="0"/>
          <w:numId w:val="18"/>
        </w:numPr>
        <w:rPr>
          <w:lang w:val="en-GB"/>
        </w:rPr>
      </w:pPr>
      <w:r>
        <w:rPr>
          <w:lang w:val="en-GB"/>
        </w:rPr>
        <w:t>D</w:t>
      </w:r>
      <w:r w:rsidR="00807460" w:rsidRPr="005628EF">
        <w:rPr>
          <w:lang w:val="en-GB"/>
        </w:rPr>
        <w:t xml:space="preserve">ownload </w:t>
      </w:r>
      <w:r>
        <w:rPr>
          <w:lang w:val="en-GB"/>
        </w:rPr>
        <w:t xml:space="preserve">the </w:t>
      </w:r>
      <w:r w:rsidR="00807460" w:rsidRPr="005628EF">
        <w:rPr>
          <w:lang w:val="en-GB"/>
        </w:rPr>
        <w:t>Atlassian plug-in</w:t>
      </w:r>
      <w:r>
        <w:rPr>
          <w:lang w:val="en-GB"/>
        </w:rPr>
        <w:t xml:space="preserve"> and install it according to the manual. L</w:t>
      </w:r>
      <w:r w:rsidR="00807460" w:rsidRPr="005628EF">
        <w:rPr>
          <w:lang w:val="en-GB"/>
        </w:rPr>
        <w:t>et it install maven</w:t>
      </w:r>
      <w:r>
        <w:rPr>
          <w:lang w:val="en-GB"/>
        </w:rPr>
        <w:t xml:space="preserve"> if </w:t>
      </w:r>
      <w:r w:rsidR="00314B64">
        <w:rPr>
          <w:lang w:val="en-GB"/>
        </w:rPr>
        <w:t xml:space="preserve">this is </w:t>
      </w:r>
      <w:r>
        <w:rPr>
          <w:lang w:val="en-GB"/>
        </w:rPr>
        <w:t>not already on your system</w:t>
      </w:r>
      <w:r w:rsidR="00957ADD">
        <w:rPr>
          <w:lang w:val="en-GB"/>
        </w:rPr>
        <w:t>.</w:t>
      </w:r>
    </w:p>
    <w:p w14:paraId="611974BF" w14:textId="76DAEB34" w:rsidR="00D25614" w:rsidRPr="00D25614" w:rsidRDefault="00D25614" w:rsidP="00D25614">
      <w:pPr>
        <w:pStyle w:val="Paragrafoelenco"/>
        <w:numPr>
          <w:ilvl w:val="0"/>
          <w:numId w:val="18"/>
        </w:numPr>
        <w:rPr>
          <w:highlight w:val="yellow"/>
          <w:lang w:val="en-GB"/>
        </w:rPr>
      </w:pPr>
      <w:r w:rsidRPr="00D25614">
        <w:rPr>
          <w:highlight w:val="yellow"/>
          <w:lang w:val="en-GB"/>
        </w:rPr>
        <w:t>Pull SPI from GITHub. If you are using Eclipse as GIT interface, let it add the Eclipse project automatically.</w:t>
      </w:r>
    </w:p>
    <w:p w14:paraId="02E37F62" w14:textId="54593342" w:rsidR="00807460" w:rsidRPr="005628EF" w:rsidRDefault="005628EF" w:rsidP="005628EF">
      <w:pPr>
        <w:pStyle w:val="Paragrafoelenco"/>
        <w:numPr>
          <w:ilvl w:val="0"/>
          <w:numId w:val="18"/>
        </w:numPr>
        <w:rPr>
          <w:lang w:val="en-GB"/>
        </w:rPr>
      </w:pPr>
      <w:r w:rsidRPr="00D25614">
        <w:rPr>
          <w:highlight w:val="yellow"/>
          <w:lang w:val="en-GB"/>
        </w:rPr>
        <w:t>Run “</w:t>
      </w:r>
      <w:r w:rsidR="00807460" w:rsidRPr="00D25614">
        <w:rPr>
          <w:highlight w:val="yellow"/>
          <w:lang w:val="en-GB"/>
        </w:rPr>
        <w:t>atlas-mvn eclipse:eclipse</w:t>
      </w:r>
      <w:r w:rsidR="00137781">
        <w:rPr>
          <w:highlight w:val="yellow"/>
          <w:lang w:val="en-GB"/>
        </w:rPr>
        <w:t>” on Eclipse terminal opened from within the project folder</w:t>
      </w:r>
      <w:r w:rsidR="00D25614" w:rsidRPr="00D25614">
        <w:rPr>
          <w:highlight w:val="yellow"/>
          <w:lang w:val="en-GB"/>
        </w:rPr>
        <w:t>. It will automatically set up the environment, making it suitable for eclipse</w:t>
      </w:r>
      <w:r w:rsidR="00957ADD">
        <w:rPr>
          <w:lang w:val="en-GB"/>
        </w:rPr>
        <w:t>.</w:t>
      </w:r>
    </w:p>
    <w:p w14:paraId="5481AB5E" w14:textId="3BB65EF6" w:rsidR="00807460" w:rsidRDefault="005628EF" w:rsidP="005628EF">
      <w:pPr>
        <w:pStyle w:val="Paragrafoelenco"/>
        <w:numPr>
          <w:ilvl w:val="0"/>
          <w:numId w:val="18"/>
        </w:numPr>
        <w:rPr>
          <w:lang w:val="en-GB"/>
        </w:rPr>
      </w:pPr>
      <w:r>
        <w:rPr>
          <w:lang w:val="en-GB"/>
        </w:rPr>
        <w:t>Run “</w:t>
      </w:r>
      <w:r w:rsidR="00807460" w:rsidRPr="005628EF">
        <w:rPr>
          <w:lang w:val="en-GB"/>
        </w:rPr>
        <w:t>atlas-run</w:t>
      </w:r>
      <w:r>
        <w:rPr>
          <w:lang w:val="en-GB"/>
        </w:rPr>
        <w:t>” on a command line to start JIRA with SPI installed.</w:t>
      </w:r>
    </w:p>
    <w:p w14:paraId="3B358E66" w14:textId="10A4B4B3" w:rsidR="00957ADD" w:rsidRPr="005628EF" w:rsidRDefault="00957ADD" w:rsidP="005628EF">
      <w:pPr>
        <w:pStyle w:val="Paragrafoelenco"/>
        <w:numPr>
          <w:ilvl w:val="0"/>
          <w:numId w:val="18"/>
        </w:numPr>
        <w:rPr>
          <w:lang w:val="en-GB"/>
        </w:rPr>
      </w:pPr>
      <w:r>
        <w:rPr>
          <w:lang w:val="en-GB"/>
        </w:rPr>
        <w:t>Follow the installation and configuration instructions.</w:t>
      </w:r>
    </w:p>
    <w:p w14:paraId="79E5AE92" w14:textId="32142967" w:rsidR="00015721" w:rsidRPr="004A0A2C" w:rsidRDefault="00015721" w:rsidP="00015721">
      <w:pPr>
        <w:rPr>
          <w:lang w:val="en-GB"/>
        </w:rPr>
      </w:pPr>
    </w:p>
    <w:p w14:paraId="411D7694" w14:textId="4F4C5266" w:rsidR="00121B48" w:rsidRDefault="00937B37" w:rsidP="00121B48">
      <w:pPr>
        <w:pStyle w:val="Titolo2"/>
      </w:pPr>
      <w:bookmarkStart w:id="54" w:name="_Toc492295604"/>
      <w:r>
        <w:lastRenderedPageBreak/>
        <w:t xml:space="preserve">Installing and configuring </w:t>
      </w:r>
      <w:r w:rsidR="00B76BA5">
        <w:t>SPI</w:t>
      </w:r>
      <w:bookmarkEnd w:id="54"/>
      <w:r w:rsidR="00EB7716">
        <w:t xml:space="preserve"> on a running JIRA system</w:t>
      </w:r>
    </w:p>
    <w:p w14:paraId="76900DBB" w14:textId="353821BE" w:rsidR="00A60326" w:rsidRPr="00A60326" w:rsidRDefault="00A60326" w:rsidP="00A60326">
      <w:pPr>
        <w:rPr>
          <w:lang w:val="en-GB"/>
        </w:rPr>
      </w:pPr>
      <w:r>
        <w:rPr>
          <w:lang w:val="en-GB"/>
        </w:rPr>
        <w:t>The operations described in this chapter must be performed by a JIRA administrator.</w:t>
      </w:r>
      <w:r w:rsidR="00824132">
        <w:rPr>
          <w:lang w:val="en-GB"/>
        </w:rPr>
        <w:t xml:space="preserve"> Instructions refer to JIRA version 7.5.</w:t>
      </w:r>
    </w:p>
    <w:p w14:paraId="397B6833" w14:textId="2D9239E0" w:rsidR="0041511E" w:rsidRDefault="0041511E" w:rsidP="0041511E">
      <w:pPr>
        <w:pStyle w:val="Titolo3"/>
      </w:pPr>
      <w:r>
        <w:t>Prerequisites</w:t>
      </w:r>
    </w:p>
    <w:p w14:paraId="5DC3181F" w14:textId="2C6ADDD8" w:rsidR="0041511E" w:rsidRDefault="007C7603" w:rsidP="0041511E">
      <w:pPr>
        <w:pStyle w:val="Paragrafoelenco"/>
        <w:numPr>
          <w:ilvl w:val="0"/>
          <w:numId w:val="20"/>
        </w:numPr>
        <w:rPr>
          <w:lang w:val="en-GB"/>
        </w:rPr>
      </w:pPr>
      <w:r>
        <w:rPr>
          <w:lang w:val="en-GB"/>
        </w:rPr>
        <w:t>A JIRA instance, version 7.5</w:t>
      </w:r>
      <w:r w:rsidR="0041511E">
        <w:rPr>
          <w:lang w:val="en-GB"/>
        </w:rPr>
        <w:t xml:space="preserve"> or more recent</w:t>
      </w:r>
      <w:r w:rsidR="0048703B">
        <w:rPr>
          <w:rStyle w:val="Rimandonotaapidipagina"/>
          <w:lang w:val="en-GB"/>
        </w:rPr>
        <w:footnoteReference w:id="9"/>
      </w:r>
      <w:r w:rsidR="0041511E">
        <w:rPr>
          <w:lang w:val="en-GB"/>
        </w:rPr>
        <w:t>, installed from a distribution kit or as part of the SPI development environment;</w:t>
      </w:r>
    </w:p>
    <w:p w14:paraId="2D32FEC6" w14:textId="26262798" w:rsidR="002C0BD7" w:rsidRDefault="0041511E" w:rsidP="006C4EE4">
      <w:pPr>
        <w:pStyle w:val="Paragrafoelenco"/>
        <w:numPr>
          <w:ilvl w:val="0"/>
          <w:numId w:val="20"/>
        </w:numPr>
        <w:rPr>
          <w:lang w:val="en-GB"/>
        </w:rPr>
      </w:pPr>
      <w:r>
        <w:rPr>
          <w:lang w:val="en-GB"/>
        </w:rPr>
        <w:t>B</w:t>
      </w:r>
      <w:r w:rsidR="007C7603">
        <w:rPr>
          <w:lang w:val="en-GB"/>
        </w:rPr>
        <w:t>otronsoft Configuration Manager</w:t>
      </w:r>
      <w:r w:rsidR="00134B2E">
        <w:rPr>
          <w:rStyle w:val="Rimandonotaapidipagina"/>
          <w:lang w:val="en-GB"/>
        </w:rPr>
        <w:footnoteReference w:id="10"/>
      </w:r>
      <w:r w:rsidR="003E1AC7">
        <w:rPr>
          <w:lang w:val="en-GB"/>
        </w:rPr>
        <w:t xml:space="preserve"> (BCM for short)</w:t>
      </w:r>
      <w:r w:rsidR="00C46858">
        <w:rPr>
          <w:lang w:val="en-GB"/>
        </w:rPr>
        <w:t>,</w:t>
      </w:r>
      <w:r w:rsidR="00881001">
        <w:rPr>
          <w:lang w:val="en-GB"/>
        </w:rPr>
        <w:t xml:space="preserve"> installed on the JIRA instance (optional but recommended for clean installations);</w:t>
      </w:r>
    </w:p>
    <w:p w14:paraId="0F74D122" w14:textId="3CD773DA" w:rsidR="00B31C04" w:rsidRDefault="00B31C04" w:rsidP="006C4EE4">
      <w:pPr>
        <w:pStyle w:val="Paragrafoelenco"/>
        <w:numPr>
          <w:ilvl w:val="0"/>
          <w:numId w:val="20"/>
        </w:numPr>
        <w:rPr>
          <w:lang w:val="en-GB"/>
        </w:rPr>
      </w:pPr>
      <w:r>
        <w:rPr>
          <w:lang w:val="en-GB"/>
        </w:rPr>
        <w:t>The JAR file with SPI, received with the SUPERSEDE distribution kit or produced by the SPI d</w:t>
      </w:r>
      <w:r w:rsidR="00F23513">
        <w:rPr>
          <w:lang w:val="en-GB"/>
        </w:rPr>
        <w:t>evelopment environment;</w:t>
      </w:r>
    </w:p>
    <w:p w14:paraId="6BDC49D9" w14:textId="07BD7CB5" w:rsidR="00A60326" w:rsidRPr="00A60326" w:rsidRDefault="00D25614" w:rsidP="006C4EE4">
      <w:pPr>
        <w:pStyle w:val="Paragrafoelenco"/>
        <w:numPr>
          <w:ilvl w:val="0"/>
          <w:numId w:val="20"/>
        </w:numPr>
        <w:rPr>
          <w:lang w:val="en-GB"/>
        </w:rPr>
      </w:pPr>
      <w:r>
        <w:rPr>
          <w:lang w:val="en-GB"/>
        </w:rPr>
        <w:t xml:space="preserve">A </w:t>
      </w:r>
      <w:r w:rsidRPr="00D25614">
        <w:rPr>
          <w:highlight w:val="yellow"/>
          <w:lang w:val="en-GB"/>
        </w:rPr>
        <w:t>ZIP</w:t>
      </w:r>
      <w:r w:rsidR="00F23513">
        <w:rPr>
          <w:lang w:val="en-GB"/>
        </w:rPr>
        <w:t xml:space="preserve"> file containing the predefined configuration for JIRA with SPI</w:t>
      </w:r>
      <w:r w:rsidR="003E1AC7">
        <w:rPr>
          <w:lang w:val="en-GB"/>
        </w:rPr>
        <w:t xml:space="preserve"> for use with the BCM</w:t>
      </w:r>
      <w:r w:rsidR="00F23513">
        <w:rPr>
          <w:lang w:val="en-GB"/>
        </w:rPr>
        <w:t>, received with the SUPERSEDE distribution kit.</w:t>
      </w:r>
    </w:p>
    <w:p w14:paraId="6B1165AD" w14:textId="0F1D984A" w:rsidR="0044348B" w:rsidRPr="00121B48" w:rsidRDefault="0044348B" w:rsidP="0044348B">
      <w:pPr>
        <w:pStyle w:val="Titolo3"/>
      </w:pPr>
      <w:r>
        <w:t>Installation</w:t>
      </w:r>
    </w:p>
    <w:p w14:paraId="7C46E7D3" w14:textId="6B2086F2" w:rsidR="00B76BA5" w:rsidRDefault="00CA5A1D" w:rsidP="00B76BA5">
      <w:pPr>
        <w:rPr>
          <w:lang w:val="en-GB"/>
        </w:rPr>
      </w:pPr>
      <w:r>
        <w:rPr>
          <w:lang w:val="en-GB"/>
        </w:rPr>
        <w:t>In</w:t>
      </w:r>
      <w:r w:rsidR="009B6C5C">
        <w:rPr>
          <w:lang w:val="en-GB"/>
        </w:rPr>
        <w:t xml:space="preserve"> the </w:t>
      </w:r>
      <w:r w:rsidR="00520BC6">
        <w:rPr>
          <w:lang w:val="en-GB"/>
        </w:rPr>
        <w:t xml:space="preserve">JIRA </w:t>
      </w:r>
      <w:r w:rsidR="009B6C5C">
        <w:rPr>
          <w:lang w:val="en-GB"/>
        </w:rPr>
        <w:t xml:space="preserve">Administration </w:t>
      </w:r>
      <w:r>
        <w:rPr>
          <w:lang w:val="en-GB"/>
        </w:rPr>
        <w:t>menu, select “Add-ons”. In the Add-ons page, select “Manage add-ons” in the left-hand menu bar. Within the Add-on management page, click on “Upload add-on”</w:t>
      </w:r>
      <w:r w:rsidR="0010244F">
        <w:rPr>
          <w:lang w:val="en-GB"/>
        </w:rPr>
        <w:t xml:space="preserve"> </w:t>
      </w:r>
      <w:r>
        <w:rPr>
          <w:lang w:val="en-GB"/>
        </w:rPr>
        <w:t xml:space="preserve">(top-right). A form appears that allows to </w:t>
      </w:r>
      <w:r w:rsidR="00947ACF">
        <w:rPr>
          <w:lang w:val="en-GB"/>
        </w:rPr>
        <w:t>import</w:t>
      </w:r>
      <w:r>
        <w:rPr>
          <w:lang w:val="en-GB"/>
        </w:rPr>
        <w:t xml:space="preserve"> the JAR</w:t>
      </w:r>
      <w:r w:rsidR="000F5696">
        <w:rPr>
          <w:lang w:val="en-GB"/>
        </w:rPr>
        <w:t xml:space="preserve"> file </w:t>
      </w:r>
      <w:r w:rsidR="00947ACF">
        <w:rPr>
          <w:lang w:val="en-GB"/>
        </w:rPr>
        <w:t>of</w:t>
      </w:r>
      <w:r w:rsidR="000F5696">
        <w:rPr>
          <w:lang w:val="en-GB"/>
        </w:rPr>
        <w:t xml:space="preserve"> the SPI distribution from your local file system.</w:t>
      </w:r>
    </w:p>
    <w:p w14:paraId="7D67F70A" w14:textId="378632AD" w:rsidR="0044348B" w:rsidRDefault="0044348B" w:rsidP="0044348B">
      <w:pPr>
        <w:pStyle w:val="Titolo3"/>
      </w:pPr>
      <w:r>
        <w:t>System and user configurations</w:t>
      </w:r>
    </w:p>
    <w:p w14:paraId="1EC5D001" w14:textId="3FB79EBE" w:rsidR="0041511E" w:rsidRDefault="0041511E" w:rsidP="00B76BA5">
      <w:pPr>
        <w:rPr>
          <w:lang w:val="en-GB"/>
        </w:rPr>
      </w:pPr>
      <w:r>
        <w:rPr>
          <w:lang w:val="en-GB"/>
        </w:rPr>
        <w:t xml:space="preserve">From the </w:t>
      </w:r>
      <w:r w:rsidR="003D153A">
        <w:rPr>
          <w:lang w:val="en-GB"/>
        </w:rPr>
        <w:t>BCM</w:t>
      </w:r>
      <w:r>
        <w:rPr>
          <w:lang w:val="en-GB"/>
        </w:rPr>
        <w:t>:</w:t>
      </w:r>
    </w:p>
    <w:p w14:paraId="68BB4327" w14:textId="3D4A5264" w:rsidR="0041511E" w:rsidRDefault="00E53F5E" w:rsidP="00B76BA5">
      <w:pPr>
        <w:rPr>
          <w:lang w:val="en-GB"/>
        </w:rPr>
      </w:pPr>
      <w:r>
        <w:rPr>
          <w:lang w:val="en-GB"/>
        </w:rPr>
        <w:t xml:space="preserve">Import the </w:t>
      </w:r>
      <w:r w:rsidR="0041511E">
        <w:rPr>
          <w:lang w:val="en-GB"/>
        </w:rPr>
        <w:t xml:space="preserve">predefined </w:t>
      </w:r>
      <w:r>
        <w:rPr>
          <w:lang w:val="en-GB"/>
        </w:rPr>
        <w:t xml:space="preserve">JIRA </w:t>
      </w:r>
      <w:r w:rsidR="0041511E">
        <w:rPr>
          <w:lang w:val="en-GB"/>
        </w:rPr>
        <w:t>environment</w:t>
      </w:r>
      <w:r>
        <w:rPr>
          <w:lang w:val="en-GB"/>
        </w:rPr>
        <w:t xml:space="preserve"> (which include a predefined project)</w:t>
      </w:r>
      <w:r w:rsidR="00520BC6">
        <w:rPr>
          <w:lang w:val="en-GB"/>
        </w:rPr>
        <w:t xml:space="preserve"> from the </w:t>
      </w:r>
      <w:r w:rsidR="00D25614" w:rsidRPr="00D25614">
        <w:rPr>
          <w:highlight w:val="yellow"/>
          <w:lang w:val="en-GB"/>
        </w:rPr>
        <w:t>ZIP</w:t>
      </w:r>
      <w:r w:rsidR="00694FD5">
        <w:rPr>
          <w:lang w:val="en-GB"/>
        </w:rPr>
        <w:t xml:space="preserve"> </w:t>
      </w:r>
      <w:r w:rsidR="00520BC6">
        <w:rPr>
          <w:lang w:val="en-GB"/>
        </w:rPr>
        <w:t>configuration file in</w:t>
      </w:r>
      <w:r>
        <w:rPr>
          <w:lang w:val="en-GB"/>
        </w:rPr>
        <w:t xml:space="preserve"> the SUPERSEDE distribution kit.</w:t>
      </w:r>
    </w:p>
    <w:p w14:paraId="3ADEFC4B" w14:textId="77777777" w:rsidR="00E53F5E" w:rsidRDefault="00E53F5E" w:rsidP="00B76BA5">
      <w:pPr>
        <w:rPr>
          <w:lang w:val="en-GB"/>
        </w:rPr>
      </w:pPr>
    </w:p>
    <w:p w14:paraId="2278128C" w14:textId="046E2DE9" w:rsidR="003B788E" w:rsidRDefault="00520BC6" w:rsidP="00B76BA5">
      <w:pPr>
        <w:rPr>
          <w:lang w:val="en-GB"/>
        </w:rPr>
      </w:pPr>
      <w:r>
        <w:rPr>
          <w:lang w:val="en-GB"/>
        </w:rPr>
        <w:t>I</w:t>
      </w:r>
      <w:r w:rsidR="006611C4">
        <w:rPr>
          <w:lang w:val="en-GB"/>
        </w:rPr>
        <w:t>n the following, NRIC (Not R</w:t>
      </w:r>
      <w:r w:rsidR="003B788E">
        <w:rPr>
          <w:lang w:val="en-GB"/>
        </w:rPr>
        <w:t>e</w:t>
      </w:r>
      <w:r w:rsidR="006611C4">
        <w:rPr>
          <w:lang w:val="en-GB"/>
        </w:rPr>
        <w:t>quired with Imported C</w:t>
      </w:r>
      <w:r w:rsidR="003B788E">
        <w:rPr>
          <w:lang w:val="en-GB"/>
        </w:rPr>
        <w:t>onfiguration) indicates the operations that can be saved with</w:t>
      </w:r>
      <w:r w:rsidR="00694FD5">
        <w:rPr>
          <w:lang w:val="en-GB"/>
        </w:rPr>
        <w:t xml:space="preserve"> the </w:t>
      </w:r>
      <w:r w:rsidR="006C4611">
        <w:rPr>
          <w:lang w:val="en-GB"/>
        </w:rPr>
        <w:t>JIRA configuration and predefined project</w:t>
      </w:r>
      <w:r w:rsidR="00694FD5">
        <w:rPr>
          <w:lang w:val="en-GB"/>
        </w:rPr>
        <w:t xml:space="preserve"> </w:t>
      </w:r>
      <w:r w:rsidR="006C4611">
        <w:rPr>
          <w:lang w:val="en-GB"/>
        </w:rPr>
        <w:t>imported</w:t>
      </w:r>
      <w:r w:rsidR="00694FD5">
        <w:rPr>
          <w:lang w:val="en-GB"/>
        </w:rPr>
        <w:t xml:space="preserve"> with </w:t>
      </w:r>
      <w:r w:rsidR="006611C4">
        <w:rPr>
          <w:lang w:val="en-GB"/>
        </w:rPr>
        <w:t>BCM.</w:t>
      </w:r>
    </w:p>
    <w:p w14:paraId="7A5906F9" w14:textId="77777777" w:rsidR="0041511E" w:rsidRDefault="0041511E" w:rsidP="00B76BA5">
      <w:pPr>
        <w:rPr>
          <w:lang w:val="en-GB"/>
        </w:rPr>
      </w:pPr>
    </w:p>
    <w:p w14:paraId="7B0BEC70" w14:textId="2B1E90E8" w:rsidR="008E160D" w:rsidRDefault="00264C73" w:rsidP="00B76BA5">
      <w:pPr>
        <w:rPr>
          <w:lang w:val="en-GB"/>
        </w:rPr>
      </w:pPr>
      <w:r>
        <w:rPr>
          <w:lang w:val="en-GB"/>
        </w:rPr>
        <w:t>From</w:t>
      </w:r>
      <w:r w:rsidR="008E160D">
        <w:rPr>
          <w:lang w:val="en-GB"/>
        </w:rPr>
        <w:t xml:space="preserve"> the JIRA administration pages:</w:t>
      </w:r>
    </w:p>
    <w:p w14:paraId="2573B70D" w14:textId="0BEDF46F" w:rsidR="008E160D" w:rsidRDefault="006F21F7" w:rsidP="006F21F7">
      <w:pPr>
        <w:pStyle w:val="Paragrafoelenco"/>
        <w:numPr>
          <w:ilvl w:val="0"/>
          <w:numId w:val="21"/>
        </w:numPr>
        <w:rPr>
          <w:lang w:val="en-GB"/>
        </w:rPr>
      </w:pPr>
      <w:r w:rsidRPr="006F21F7">
        <w:rPr>
          <w:lang w:val="en-GB"/>
        </w:rPr>
        <w:t>(NRIC)</w:t>
      </w:r>
      <w:r w:rsidR="00FA5FFB">
        <w:rPr>
          <w:lang w:val="en-GB"/>
        </w:rPr>
        <w:t xml:space="preserve"> Enable</w:t>
      </w:r>
      <w:r w:rsidR="0081132A">
        <w:rPr>
          <w:lang w:val="en-GB"/>
        </w:rPr>
        <w:t xml:space="preserve"> anybody to read issues (required to a non-JIRA user analysing requirements during a DM Game or while planning): </w:t>
      </w:r>
    </w:p>
    <w:p w14:paraId="12CB3D9F" w14:textId="611B4348" w:rsidR="00F41098" w:rsidRDefault="00F41098" w:rsidP="00F41098">
      <w:pPr>
        <w:pStyle w:val="Paragrafoelenco"/>
        <w:numPr>
          <w:ilvl w:val="1"/>
          <w:numId w:val="21"/>
        </w:numPr>
        <w:rPr>
          <w:lang w:val="en-GB"/>
        </w:rPr>
      </w:pPr>
      <w:r>
        <w:rPr>
          <w:lang w:val="en-GB"/>
        </w:rPr>
        <w:t xml:space="preserve">Project-specific setting: from the JIRA Administration menu, select Projects, </w:t>
      </w:r>
      <w:r w:rsidR="00E02AE9">
        <w:rPr>
          <w:lang w:val="en-GB"/>
        </w:rPr>
        <w:t xml:space="preserve">then the project to be changed, then “Permissions”. Select the “Edit” action. Change the “Browse project” permission to grant it to a “Group” selecting “Anyone”. </w:t>
      </w:r>
    </w:p>
    <w:p w14:paraId="6DF11957" w14:textId="6AB74CD3" w:rsidR="00E02AE9" w:rsidRPr="006F21F7" w:rsidRDefault="00E02AE9" w:rsidP="00F41098">
      <w:pPr>
        <w:pStyle w:val="Paragrafoelenco"/>
        <w:numPr>
          <w:ilvl w:val="1"/>
          <w:numId w:val="21"/>
        </w:numPr>
        <w:rPr>
          <w:lang w:val="en-GB"/>
        </w:rPr>
      </w:pPr>
      <w:r>
        <w:rPr>
          <w:lang w:val="en-GB"/>
        </w:rPr>
        <w:t>Multi-project settings: change the Default permission scheme (or one of your choice) to enable “Browse project” to the “anyone” group, as indicated above. Look at the standard JIRA documentation to know about permission schemes and their applicability.</w:t>
      </w:r>
    </w:p>
    <w:p w14:paraId="7C213827" w14:textId="1D966561" w:rsidR="007E2E54" w:rsidRDefault="00D44BE1" w:rsidP="006F21F7">
      <w:pPr>
        <w:pStyle w:val="Paragrafoelenco"/>
        <w:numPr>
          <w:ilvl w:val="0"/>
          <w:numId w:val="21"/>
        </w:numPr>
        <w:rPr>
          <w:lang w:val="en-GB"/>
        </w:rPr>
      </w:pPr>
      <w:r>
        <w:rPr>
          <w:lang w:val="en-GB"/>
        </w:rPr>
        <w:t>(</w:t>
      </w:r>
      <w:r w:rsidR="003B788E" w:rsidRPr="006F21F7">
        <w:rPr>
          <w:lang w:val="en-GB"/>
        </w:rPr>
        <w:t>NRIC</w:t>
      </w:r>
      <w:r>
        <w:rPr>
          <w:lang w:val="en-GB"/>
        </w:rPr>
        <w:t>) Enable the “dependency” link</w:t>
      </w:r>
      <w:r w:rsidR="00870CBE">
        <w:rPr>
          <w:lang w:val="en-GB"/>
        </w:rPr>
        <w:t xml:space="preserve"> (see user story [MarkingDependency])</w:t>
      </w:r>
      <w:r>
        <w:rPr>
          <w:lang w:val="en-GB"/>
        </w:rPr>
        <w:t xml:space="preserve">: from the JIRA Administration menu, select Issues, then Issue Linking. On this page, </w:t>
      </w:r>
    </w:p>
    <w:p w14:paraId="02F084E1" w14:textId="15108774" w:rsidR="007E2E54" w:rsidRDefault="007E2E54" w:rsidP="007E2E54">
      <w:pPr>
        <w:pStyle w:val="Paragrafoelenco"/>
        <w:numPr>
          <w:ilvl w:val="1"/>
          <w:numId w:val="21"/>
        </w:numPr>
        <w:rPr>
          <w:lang w:val="en-GB"/>
        </w:rPr>
      </w:pPr>
      <w:r>
        <w:rPr>
          <w:lang w:val="en-GB"/>
        </w:rPr>
        <w:t>activate issue linking (which should be active by default);</w:t>
      </w:r>
    </w:p>
    <w:p w14:paraId="5DE734F8" w14:textId="60265FAA" w:rsidR="008E160D" w:rsidRDefault="00864D6E" w:rsidP="007E2E54">
      <w:pPr>
        <w:pStyle w:val="Paragrafoelenco"/>
        <w:numPr>
          <w:ilvl w:val="1"/>
          <w:numId w:val="21"/>
        </w:numPr>
        <w:rPr>
          <w:lang w:val="en-GB"/>
        </w:rPr>
      </w:pPr>
      <w:r>
        <w:rPr>
          <w:lang w:val="en-GB"/>
        </w:rPr>
        <w:lastRenderedPageBreak/>
        <w:t xml:space="preserve">add a new link type called “Dependency”, with outward description “has dependent” and inward description “is dependent on”. </w:t>
      </w:r>
    </w:p>
    <w:p w14:paraId="36292D81" w14:textId="39DA1BA4" w:rsidR="007E2E54" w:rsidRPr="007E2E54" w:rsidRDefault="007E2E54" w:rsidP="007E2E54">
      <w:pPr>
        <w:ind w:left="720"/>
        <w:rPr>
          <w:lang w:val="en-GB"/>
        </w:rPr>
      </w:pPr>
      <w:r>
        <w:rPr>
          <w:lang w:val="en-GB"/>
        </w:rPr>
        <w:t xml:space="preserve">From the Project permission page (see above), edit the “Link issue” permission </w:t>
      </w:r>
      <w:r w:rsidR="00F74026">
        <w:rPr>
          <w:lang w:val="en-GB"/>
        </w:rPr>
        <w:t>to enable “Application access” -&gt; “Anyone logged in”; as above, this can be set in the Default or other appropriate JIRA permission scheme.</w:t>
      </w:r>
    </w:p>
    <w:p w14:paraId="259DE4D8" w14:textId="225C9757" w:rsidR="006B64D2" w:rsidRDefault="007344A3" w:rsidP="006F21F7">
      <w:pPr>
        <w:pStyle w:val="Paragrafoelenco"/>
        <w:numPr>
          <w:ilvl w:val="0"/>
          <w:numId w:val="21"/>
        </w:numPr>
        <w:rPr>
          <w:lang w:val="en-GB"/>
        </w:rPr>
      </w:pPr>
      <w:r>
        <w:rPr>
          <w:lang w:val="en-GB"/>
        </w:rPr>
        <w:t>(</w:t>
      </w:r>
      <w:r w:rsidR="003B788E" w:rsidRPr="006F21F7">
        <w:rPr>
          <w:lang w:val="en-GB"/>
        </w:rPr>
        <w:t>NRIC</w:t>
      </w:r>
      <w:r>
        <w:rPr>
          <w:lang w:val="en-GB"/>
        </w:rPr>
        <w:t>) Create a</w:t>
      </w:r>
      <w:r w:rsidR="00C0224A">
        <w:rPr>
          <w:lang w:val="en-GB"/>
        </w:rPr>
        <w:t xml:space="preserve"> </w:t>
      </w:r>
      <w:r w:rsidR="00F757D2">
        <w:rPr>
          <w:lang w:val="en-GB"/>
        </w:rPr>
        <w:t xml:space="preserve">new </w:t>
      </w:r>
      <w:r>
        <w:rPr>
          <w:lang w:val="en-GB"/>
        </w:rPr>
        <w:t xml:space="preserve">user </w:t>
      </w:r>
      <w:r w:rsidR="00F757D2">
        <w:rPr>
          <w:lang w:val="en-GB"/>
        </w:rPr>
        <w:t xml:space="preserve">for SUPERSEDE server side operations </w:t>
      </w:r>
      <w:r>
        <w:rPr>
          <w:lang w:val="en-GB"/>
        </w:rPr>
        <w:t xml:space="preserve">with appropriate access to </w:t>
      </w:r>
      <w:r w:rsidR="000D4B47">
        <w:rPr>
          <w:lang w:val="en-GB"/>
        </w:rPr>
        <w:t>the interested projects. O</w:t>
      </w:r>
      <w:r w:rsidR="00C0224A">
        <w:rPr>
          <w:lang w:val="en-GB"/>
        </w:rPr>
        <w:t xml:space="preserve">n a </w:t>
      </w:r>
      <w:r w:rsidR="000D4B47">
        <w:rPr>
          <w:lang w:val="en-GB"/>
        </w:rPr>
        <w:t>basic JIRA</w:t>
      </w:r>
      <w:r w:rsidR="00C0224A">
        <w:rPr>
          <w:lang w:val="en-GB"/>
        </w:rPr>
        <w:t xml:space="preserve"> installation, a </w:t>
      </w:r>
      <w:r w:rsidR="00F757D2">
        <w:rPr>
          <w:lang w:val="en-GB"/>
        </w:rPr>
        <w:t xml:space="preserve">simple </w:t>
      </w:r>
      <w:r w:rsidR="00C0224A">
        <w:rPr>
          <w:lang w:val="en-GB"/>
        </w:rPr>
        <w:t>non-administrative</w:t>
      </w:r>
      <w:r>
        <w:rPr>
          <w:lang w:val="en-GB"/>
        </w:rPr>
        <w:t xml:space="preserve"> user with </w:t>
      </w:r>
      <w:r w:rsidR="00C0224A">
        <w:rPr>
          <w:lang w:val="en-GB"/>
        </w:rPr>
        <w:t>the default application access to the core JIRA services is sufficient</w:t>
      </w:r>
      <w:r w:rsidR="00611AD8">
        <w:rPr>
          <w:lang w:val="en-GB"/>
        </w:rPr>
        <w:t>; see the JIRA manuals</w:t>
      </w:r>
      <w:r w:rsidR="00C25438">
        <w:rPr>
          <w:lang w:val="en-GB"/>
        </w:rPr>
        <w:t xml:space="preserve"> about how to create users</w:t>
      </w:r>
      <w:r w:rsidR="00C0224A">
        <w:rPr>
          <w:lang w:val="en-GB"/>
        </w:rPr>
        <w:t>. The</w:t>
      </w:r>
      <w:r>
        <w:rPr>
          <w:lang w:val="en-GB"/>
        </w:rPr>
        <w:t xml:space="preserve"> username and password need to be configured in the SUPERSEDE s</w:t>
      </w:r>
      <w:r w:rsidR="00F757D2">
        <w:rPr>
          <w:lang w:val="en-GB"/>
        </w:rPr>
        <w:t>ervices that push data to JIRA.</w:t>
      </w:r>
    </w:p>
    <w:p w14:paraId="75EAF830" w14:textId="4E18A3F3" w:rsidR="00157010" w:rsidRPr="006F21F7" w:rsidRDefault="00157010" w:rsidP="006F21F7">
      <w:pPr>
        <w:pStyle w:val="Paragrafoelenco"/>
        <w:numPr>
          <w:ilvl w:val="0"/>
          <w:numId w:val="21"/>
        </w:numPr>
        <w:rPr>
          <w:lang w:val="en-GB"/>
        </w:rPr>
      </w:pPr>
      <w:r>
        <w:rPr>
          <w:lang w:val="en-GB"/>
        </w:rPr>
        <w:t>(NRIC) (Optional – to be done only if desired</w:t>
      </w:r>
      <w:r w:rsidR="008105BD">
        <w:rPr>
          <w:lang w:val="en-GB"/>
        </w:rPr>
        <w:t>, see user story [RequirementIssueType]</w:t>
      </w:r>
      <w:r>
        <w:rPr>
          <w:lang w:val="en-GB"/>
        </w:rPr>
        <w:t xml:space="preserve">) Create a new issue type to distinguish requirements </w:t>
      </w:r>
      <w:r w:rsidR="00F86D31">
        <w:rPr>
          <w:lang w:val="en-GB"/>
        </w:rPr>
        <w:t>(</w:t>
      </w:r>
      <w:r>
        <w:rPr>
          <w:lang w:val="en-GB"/>
        </w:rPr>
        <w:t>or other types of issues of interest</w:t>
      </w:r>
      <w:r w:rsidR="00F86D31">
        <w:rPr>
          <w:lang w:val="en-GB"/>
        </w:rPr>
        <w:t>)</w:t>
      </w:r>
      <w:r>
        <w:rPr>
          <w:lang w:val="en-GB"/>
        </w:rPr>
        <w:t xml:space="preserve"> from the </w:t>
      </w:r>
      <w:r w:rsidR="00797353">
        <w:rPr>
          <w:lang w:val="en-GB"/>
        </w:rPr>
        <w:t xml:space="preserve">JIRA </w:t>
      </w:r>
      <w:r>
        <w:rPr>
          <w:lang w:val="en-GB"/>
        </w:rPr>
        <w:t xml:space="preserve">default “task” type or the </w:t>
      </w:r>
      <w:r w:rsidR="00797353">
        <w:rPr>
          <w:lang w:val="en-GB"/>
        </w:rPr>
        <w:t xml:space="preserve">JIRA </w:t>
      </w:r>
      <w:r>
        <w:rPr>
          <w:lang w:val="en-GB"/>
        </w:rPr>
        <w:t>Agile “user story”</w:t>
      </w:r>
      <w:r w:rsidR="00690EF4">
        <w:rPr>
          <w:lang w:val="en-GB"/>
        </w:rPr>
        <w:t xml:space="preserve"> and others</w:t>
      </w:r>
      <w:r>
        <w:rPr>
          <w:lang w:val="en-GB"/>
        </w:rPr>
        <w:t>. No</w:t>
      </w:r>
      <w:r w:rsidR="00E3713C">
        <w:rPr>
          <w:lang w:val="en-GB"/>
        </w:rPr>
        <w:t>te that no</w:t>
      </w:r>
      <w:r>
        <w:rPr>
          <w:lang w:val="en-GB"/>
        </w:rPr>
        <w:t xml:space="preserve"> special processing is performed by SPI on </w:t>
      </w:r>
      <w:r w:rsidR="00C47540">
        <w:rPr>
          <w:lang w:val="en-GB"/>
        </w:rPr>
        <w:t>the</w:t>
      </w:r>
      <w:r>
        <w:rPr>
          <w:lang w:val="en-GB"/>
        </w:rPr>
        <w:t xml:space="preserve"> type of issues</w:t>
      </w:r>
      <w:r w:rsidR="0088630A">
        <w:rPr>
          <w:lang w:val="en-GB"/>
        </w:rPr>
        <w:t xml:space="preserve">, however this may help e.g. to create </w:t>
      </w:r>
      <w:r w:rsidR="00FA1A8E">
        <w:rPr>
          <w:lang w:val="en-GB"/>
        </w:rPr>
        <w:t xml:space="preserve">query </w:t>
      </w:r>
      <w:r w:rsidR="0088630A">
        <w:rPr>
          <w:lang w:val="en-GB"/>
        </w:rPr>
        <w:t>filters</w:t>
      </w:r>
      <w:r w:rsidR="00E66F28">
        <w:rPr>
          <w:lang w:val="en-GB"/>
        </w:rPr>
        <w:t xml:space="preserve"> to </w:t>
      </w:r>
      <w:r w:rsidR="0085093D">
        <w:rPr>
          <w:lang w:val="en-GB"/>
        </w:rPr>
        <w:t>feed</w:t>
      </w:r>
      <w:r w:rsidR="00E66F28">
        <w:rPr>
          <w:lang w:val="en-GB"/>
        </w:rPr>
        <w:t xml:space="preserve"> DMPP or RP</w:t>
      </w:r>
      <w:r>
        <w:rPr>
          <w:lang w:val="en-GB"/>
        </w:rPr>
        <w:t xml:space="preserve">. The addition </w:t>
      </w:r>
      <w:r w:rsidR="009426AC">
        <w:rPr>
          <w:lang w:val="en-GB"/>
        </w:rPr>
        <w:t xml:space="preserve">of types </w:t>
      </w:r>
      <w:r>
        <w:rPr>
          <w:lang w:val="en-GB"/>
        </w:rPr>
        <w:t>must be done according to the standard JIRA documentation; in short, from the “Administration” menu, select “Issues”, then “Issue type” and finally “Add issue type” to add a “standard” one; then, select “Issue type scheme” and add it to an existing scheme or create a new one; finally, make sure that your project (or the new ones you will create) adopt the changed / new issue type scheme.</w:t>
      </w:r>
    </w:p>
    <w:p w14:paraId="3AFF38E1" w14:textId="77777777" w:rsidR="008E160D" w:rsidRDefault="008E160D" w:rsidP="00B76BA5">
      <w:pPr>
        <w:rPr>
          <w:lang w:val="en-GB"/>
        </w:rPr>
      </w:pPr>
    </w:p>
    <w:p w14:paraId="69D055A3" w14:textId="41F47AD7" w:rsidR="008E160D" w:rsidRDefault="00A84428" w:rsidP="00B76BA5">
      <w:pPr>
        <w:rPr>
          <w:lang w:val="en-GB"/>
        </w:rPr>
      </w:pPr>
      <w:r>
        <w:rPr>
          <w:lang w:val="en-GB"/>
        </w:rPr>
        <w:t>From</w:t>
      </w:r>
      <w:r w:rsidR="008E160D">
        <w:rPr>
          <w:lang w:val="en-GB"/>
        </w:rPr>
        <w:t xml:space="preserve"> the SPI configuration </w:t>
      </w:r>
      <w:r w:rsidR="00923B30">
        <w:rPr>
          <w:lang w:val="en-GB"/>
        </w:rPr>
        <w:t>page:</w:t>
      </w:r>
    </w:p>
    <w:p w14:paraId="0A3E4638" w14:textId="23CC7F14" w:rsidR="00C63335" w:rsidRDefault="00C63335" w:rsidP="00B76BA5">
      <w:pPr>
        <w:rPr>
          <w:lang w:val="en-GB"/>
        </w:rPr>
      </w:pPr>
      <w:r>
        <w:rPr>
          <w:lang w:val="en-GB"/>
        </w:rPr>
        <w:t>As administra</w:t>
      </w:r>
      <w:r w:rsidR="00665712">
        <w:rPr>
          <w:lang w:val="en-GB"/>
        </w:rPr>
        <w:t>tor (shared by all JIRA users):</w:t>
      </w:r>
    </w:p>
    <w:p w14:paraId="63F6B302" w14:textId="3CFF1FC1" w:rsidR="00C63335" w:rsidRDefault="00035C72" w:rsidP="00C63335">
      <w:pPr>
        <w:pStyle w:val="Paragrafoelenco"/>
        <w:numPr>
          <w:ilvl w:val="0"/>
          <w:numId w:val="22"/>
        </w:numPr>
        <w:rPr>
          <w:lang w:val="en-GB"/>
        </w:rPr>
      </w:pPr>
      <w:r>
        <w:rPr>
          <w:lang w:val="en-GB"/>
        </w:rPr>
        <w:t>Input</w:t>
      </w:r>
      <w:r w:rsidR="00C63335">
        <w:rPr>
          <w:lang w:val="en-GB"/>
        </w:rPr>
        <w:t xml:space="preserve"> the URL of the SUPERSEDE FE instance (for alerts and DM);</w:t>
      </w:r>
    </w:p>
    <w:p w14:paraId="3103579E" w14:textId="78276730" w:rsidR="0034583F" w:rsidRDefault="00035C72" w:rsidP="0034583F">
      <w:pPr>
        <w:pStyle w:val="Paragrafoelenco"/>
        <w:numPr>
          <w:ilvl w:val="0"/>
          <w:numId w:val="22"/>
        </w:numPr>
        <w:rPr>
          <w:lang w:val="en-GB"/>
        </w:rPr>
      </w:pPr>
      <w:r>
        <w:rPr>
          <w:lang w:val="en-GB"/>
        </w:rPr>
        <w:t>Input</w:t>
      </w:r>
      <w:r w:rsidR="00C63335">
        <w:rPr>
          <w:lang w:val="en-GB"/>
        </w:rPr>
        <w:t xml:space="preserve"> the default SUPERSEDE user, password and tenant </w:t>
      </w:r>
      <w:r>
        <w:rPr>
          <w:lang w:val="en-GB"/>
        </w:rPr>
        <w:t xml:space="preserve">necessary </w:t>
      </w:r>
      <w:r w:rsidR="00C63335">
        <w:rPr>
          <w:lang w:val="en-GB"/>
        </w:rPr>
        <w:t xml:space="preserve">for accessing </w:t>
      </w:r>
      <w:r w:rsidR="00D25614" w:rsidRPr="00D25614">
        <w:rPr>
          <w:highlight w:val="yellow"/>
          <w:lang w:val="en-GB"/>
        </w:rPr>
        <w:t>alerts</w:t>
      </w:r>
      <w:r w:rsidR="00C63335">
        <w:rPr>
          <w:lang w:val="en-GB"/>
        </w:rPr>
        <w:t>, create DM processes, push issues to RP;</w:t>
      </w:r>
    </w:p>
    <w:p w14:paraId="24D9EF84" w14:textId="1A3E4B6B" w:rsidR="00C63335" w:rsidRDefault="00035C72" w:rsidP="0034583F">
      <w:pPr>
        <w:pStyle w:val="Paragrafoelenco"/>
        <w:numPr>
          <w:ilvl w:val="0"/>
          <w:numId w:val="22"/>
        </w:numPr>
        <w:rPr>
          <w:lang w:val="en-GB"/>
        </w:rPr>
      </w:pPr>
      <w:r>
        <w:rPr>
          <w:lang w:val="en-GB"/>
        </w:rPr>
        <w:t xml:space="preserve">Input </w:t>
      </w:r>
      <w:r w:rsidR="00C63335">
        <w:rPr>
          <w:lang w:val="en-GB"/>
        </w:rPr>
        <w:t>the URL of the RP instan</w:t>
      </w:r>
      <w:r w:rsidR="00665712">
        <w:rPr>
          <w:lang w:val="en-GB"/>
        </w:rPr>
        <w:t>ce (to access the release plan);</w:t>
      </w:r>
    </w:p>
    <w:p w14:paraId="4C6D5AB9" w14:textId="2F8C8AFE" w:rsidR="00665712" w:rsidRDefault="00665712" w:rsidP="0034583F">
      <w:pPr>
        <w:pStyle w:val="Paragrafoelenco"/>
        <w:numPr>
          <w:ilvl w:val="0"/>
          <w:numId w:val="22"/>
        </w:numPr>
        <w:rPr>
          <w:lang w:val="en-GB"/>
        </w:rPr>
      </w:pPr>
      <w:r>
        <w:rPr>
          <w:lang w:val="en-GB"/>
        </w:rPr>
        <w:t>Associate JIRA usernames with corresponding RP-managed resources, to be used to assign issues when importing the results of RP into JIRA.</w:t>
      </w:r>
    </w:p>
    <w:p w14:paraId="29C386A1" w14:textId="0291DDB1" w:rsidR="00C63335" w:rsidRDefault="00C63335" w:rsidP="00C63335">
      <w:pPr>
        <w:rPr>
          <w:lang w:val="en-GB"/>
        </w:rPr>
      </w:pPr>
      <w:r>
        <w:rPr>
          <w:lang w:val="en-GB"/>
        </w:rPr>
        <w:t>As individual user:</w:t>
      </w:r>
    </w:p>
    <w:p w14:paraId="1771BFE4" w14:textId="1C5FF5D1" w:rsidR="00035C72" w:rsidRPr="00665712" w:rsidRDefault="00035C72" w:rsidP="00665712">
      <w:pPr>
        <w:pStyle w:val="Paragrafoelenco"/>
        <w:numPr>
          <w:ilvl w:val="0"/>
          <w:numId w:val="23"/>
        </w:numPr>
        <w:rPr>
          <w:lang w:val="en-GB"/>
        </w:rPr>
      </w:pPr>
      <w:r>
        <w:rPr>
          <w:lang w:val="en-GB"/>
        </w:rPr>
        <w:t xml:space="preserve">Input </w:t>
      </w:r>
      <w:r w:rsidR="00C63335">
        <w:rPr>
          <w:lang w:val="en-GB"/>
        </w:rPr>
        <w:t xml:space="preserve">the </w:t>
      </w:r>
      <w:r>
        <w:rPr>
          <w:lang w:val="en-GB"/>
        </w:rPr>
        <w:t>specific SUPERSEDE username and password that will be used for the automatic login operation from the browser where JIRA has been accessed</w:t>
      </w:r>
      <w:r w:rsidR="00665712">
        <w:rPr>
          <w:lang w:val="en-GB"/>
        </w:rPr>
        <w:t>.</w:t>
      </w:r>
    </w:p>
    <w:p w14:paraId="3B354447" w14:textId="7330E671" w:rsidR="00304914" w:rsidRDefault="00304914" w:rsidP="00A65033">
      <w:pPr>
        <w:pStyle w:val="Titolo3"/>
      </w:pPr>
      <w:r>
        <w:t xml:space="preserve">JIRA </w:t>
      </w:r>
      <w:r w:rsidR="00F17B2B">
        <w:t xml:space="preserve">SS-enhanced </w:t>
      </w:r>
      <w:r w:rsidR="003E64E0">
        <w:t>p</w:t>
      </w:r>
      <w:r>
        <w:t>roject set-up</w:t>
      </w:r>
    </w:p>
    <w:p w14:paraId="7B914C79" w14:textId="77777777" w:rsidR="007866FB" w:rsidRDefault="007866FB" w:rsidP="00802BCF">
      <w:pPr>
        <w:rPr>
          <w:lang w:val="en-GB"/>
        </w:rPr>
      </w:pPr>
      <w:r>
        <w:rPr>
          <w:lang w:val="en-GB"/>
        </w:rPr>
        <w:t>SPI does not constrain the usage of JIRA in any way. The following is simple advice on how best configure a JIRA project that exploits SPI.</w:t>
      </w:r>
    </w:p>
    <w:p w14:paraId="0839BBC7" w14:textId="1819CD2D" w:rsidR="007866FB" w:rsidRDefault="007866FB" w:rsidP="00802BCF">
      <w:pPr>
        <w:rPr>
          <w:lang w:val="en-GB"/>
        </w:rPr>
      </w:pPr>
      <w:r>
        <w:rPr>
          <w:lang w:val="en-GB"/>
        </w:rPr>
        <w:t>The default JIRA project scheme has only one type of issue, “task”. The default workflow for the latter is a three state “TO DO / IN PROGRESS / DONE” state machine. The Agile / SCRUM project scheme has the typical Agile types: “user stories”, “epics”, “features”, each with the default workflow.</w:t>
      </w:r>
    </w:p>
    <w:p w14:paraId="30E0F936" w14:textId="6A02C289" w:rsidR="007866FB" w:rsidRDefault="00BB04B7" w:rsidP="00802BCF">
      <w:pPr>
        <w:rPr>
          <w:lang w:val="en-GB"/>
        </w:rPr>
      </w:pPr>
      <w:r>
        <w:rPr>
          <w:lang w:val="en-GB"/>
        </w:rPr>
        <w:t>The choice of the project scheme to apply, or the extensions that may be needed, require a case-by-case analysis. In general:</w:t>
      </w:r>
    </w:p>
    <w:p w14:paraId="10DF851F" w14:textId="2490DA52" w:rsidR="00BB04B7" w:rsidRDefault="00BB04B7" w:rsidP="00BB04B7">
      <w:pPr>
        <w:pStyle w:val="Paragrafoelenco"/>
        <w:numPr>
          <w:ilvl w:val="0"/>
          <w:numId w:val="23"/>
        </w:numPr>
        <w:rPr>
          <w:lang w:val="en-GB"/>
        </w:rPr>
      </w:pPr>
      <w:r>
        <w:rPr>
          <w:lang w:val="en-GB"/>
        </w:rPr>
        <w:t xml:space="preserve">A project meant for operations, i.e. reacting to bugs or problems arising during an application activity including those discovered by </w:t>
      </w:r>
      <w:r w:rsidR="00D25614">
        <w:rPr>
          <w:lang w:val="en-GB"/>
        </w:rPr>
        <w:t xml:space="preserve">SUPERSEDE and notified with </w:t>
      </w:r>
      <w:r w:rsidR="00D25614" w:rsidRPr="00D25614">
        <w:rPr>
          <w:highlight w:val="yellow"/>
          <w:lang w:val="en-GB"/>
        </w:rPr>
        <w:t>alerts</w:t>
      </w:r>
      <w:r>
        <w:rPr>
          <w:lang w:val="en-GB"/>
        </w:rPr>
        <w:t>, is best configured with the default schema;</w:t>
      </w:r>
    </w:p>
    <w:p w14:paraId="5D3A988E" w14:textId="61EDF7E0" w:rsidR="00BB04B7" w:rsidRDefault="00BB04B7" w:rsidP="00BB04B7">
      <w:pPr>
        <w:pStyle w:val="Paragrafoelenco"/>
        <w:numPr>
          <w:ilvl w:val="0"/>
          <w:numId w:val="23"/>
        </w:numPr>
        <w:rPr>
          <w:lang w:val="en-GB"/>
        </w:rPr>
      </w:pPr>
      <w:r>
        <w:rPr>
          <w:lang w:val="en-GB"/>
        </w:rPr>
        <w:t xml:space="preserve">A project meant for software development, thus using DM and RP no matter whether adopting SCRUM or not as its base process, is best configured with an Agile project </w:t>
      </w:r>
      <w:r>
        <w:rPr>
          <w:lang w:val="en-GB"/>
        </w:rPr>
        <w:lastRenderedPageBreak/>
        <w:t>scheme. This type of project may benefit from type extensions and from the dependency link (see configuration above) to fine tune the issues and provide important planning information.</w:t>
      </w:r>
      <w:r w:rsidR="005C7961">
        <w:rPr>
          <w:lang w:val="en-GB"/>
        </w:rPr>
        <w:t xml:space="preserve"> To this end, an ad-hoc workflow may be appropriate that enriches the base states with intermediate ones such as “being evaluated” (e.g. to identify issues to be prioritized next) or “being deployed” (in a DevOps chain, this would identify the stage where the issue has been tackled in code but is not yet available to the users; in perspective, a feedback-to-feedback signal could be generated when moving from being deployed to DONE, letting the end-user know of the availability of the required fix or feature).</w:t>
      </w:r>
    </w:p>
    <w:p w14:paraId="7D893205" w14:textId="062CF728" w:rsidR="00A65033" w:rsidRDefault="008B2D16" w:rsidP="00A65033">
      <w:pPr>
        <w:pStyle w:val="Titolo3"/>
      </w:pPr>
      <w:r>
        <w:t>Querying issues for import / export to SUPERSEDE</w:t>
      </w:r>
    </w:p>
    <w:p w14:paraId="42045E6C" w14:textId="05F3AFC5" w:rsidR="00EC2E86" w:rsidRDefault="00344A04" w:rsidP="00344A04">
      <w:pPr>
        <w:rPr>
          <w:lang w:val="en-GB"/>
        </w:rPr>
      </w:pPr>
      <w:r>
        <w:rPr>
          <w:lang w:val="en-GB"/>
        </w:rPr>
        <w:t>As for project set-up, SPI does not constrain the usage of the JIRA query language to create filters that are used for import/export operations from/to SUPERSEDE. We highlight here some interesting points:</w:t>
      </w:r>
    </w:p>
    <w:p w14:paraId="4D8533B1" w14:textId="74AB6FEA" w:rsidR="00344A04" w:rsidRDefault="00344A04" w:rsidP="00344A04">
      <w:pPr>
        <w:pStyle w:val="Paragrafoelenco"/>
        <w:numPr>
          <w:ilvl w:val="0"/>
          <w:numId w:val="24"/>
        </w:numPr>
        <w:rPr>
          <w:lang w:val="en-GB"/>
        </w:rPr>
      </w:pPr>
      <w:r>
        <w:rPr>
          <w:lang w:val="en-GB"/>
        </w:rPr>
        <w:t>Queries are run every time they are used in SPI, so their results may change if not properly constrained (e.g. by ranges such as issue creation date and issue state);</w:t>
      </w:r>
    </w:p>
    <w:p w14:paraId="1B0B7874" w14:textId="47F76CA5" w:rsidR="00344A04" w:rsidRDefault="00344A04" w:rsidP="00344A04">
      <w:pPr>
        <w:pStyle w:val="Paragrafoelenco"/>
        <w:numPr>
          <w:ilvl w:val="0"/>
          <w:numId w:val="24"/>
        </w:numPr>
        <w:rPr>
          <w:lang w:val="en-GB"/>
        </w:rPr>
      </w:pPr>
      <w:r>
        <w:rPr>
          <w:lang w:val="en-GB"/>
        </w:rPr>
        <w:t xml:space="preserve">Give easily identifiable names to queries that you are going to use with SPI, so that you can distinguish them when creating or querying </w:t>
      </w:r>
      <w:r w:rsidR="009C53CB">
        <w:rPr>
          <w:lang w:val="en-GB"/>
        </w:rPr>
        <w:t xml:space="preserve">e.g. </w:t>
      </w:r>
      <w:r>
        <w:rPr>
          <w:lang w:val="en-GB"/>
        </w:rPr>
        <w:t>DM processes;</w:t>
      </w:r>
    </w:p>
    <w:p w14:paraId="42EB8AE6" w14:textId="10AC8F7F" w:rsidR="00344A04" w:rsidRDefault="00344A04" w:rsidP="00344A04">
      <w:pPr>
        <w:pStyle w:val="Paragrafoelenco"/>
        <w:numPr>
          <w:ilvl w:val="0"/>
          <w:numId w:val="24"/>
        </w:numPr>
        <w:rPr>
          <w:lang w:val="en-GB"/>
        </w:rPr>
      </w:pPr>
      <w:r>
        <w:rPr>
          <w:lang w:val="en-GB"/>
        </w:rPr>
        <w:t>When reusing a previously created filter for a new query (e.g. to change constraints), remember to save it under a different name to prevent confusions with running activities;</w:t>
      </w:r>
    </w:p>
    <w:p w14:paraId="3DBC902C" w14:textId="12C0E1C9" w:rsidR="00344A04" w:rsidRDefault="00344A04" w:rsidP="00344A04">
      <w:pPr>
        <w:pStyle w:val="Paragrafoelenco"/>
        <w:numPr>
          <w:ilvl w:val="0"/>
          <w:numId w:val="24"/>
        </w:numPr>
        <w:rPr>
          <w:lang w:val="en-GB"/>
        </w:rPr>
      </w:pPr>
      <w:r>
        <w:rPr>
          <w:lang w:val="en-GB"/>
        </w:rPr>
        <w:t>In an Agile project, a query can select issues based on the Sprint name, which is a convenient way to identify backlogs.</w:t>
      </w:r>
    </w:p>
    <w:p w14:paraId="155269F3" w14:textId="77777777" w:rsidR="002B5D25" w:rsidRDefault="002B5D25" w:rsidP="00B76BA5">
      <w:pPr>
        <w:rPr>
          <w:lang w:val="en-GB"/>
        </w:rPr>
      </w:pPr>
    </w:p>
    <w:p w14:paraId="153D2327" w14:textId="11AEE318" w:rsidR="009D66D4" w:rsidRPr="004A0A2C" w:rsidRDefault="009D66D4">
      <w:pPr>
        <w:jc w:val="left"/>
        <w:rPr>
          <w:rFonts w:asciiTheme="majorHAnsi" w:eastAsiaTheme="majorEastAsia" w:hAnsiTheme="majorHAnsi" w:cstheme="majorBidi"/>
          <w:b/>
          <w:bCs/>
          <w:color w:val="FF6A00"/>
          <w:sz w:val="32"/>
          <w:szCs w:val="32"/>
          <w:lang w:val="en-GB"/>
        </w:rPr>
      </w:pPr>
      <w:bookmarkStart w:id="55" w:name="_Ref432603281"/>
      <w:bookmarkStart w:id="56" w:name="_Toc432608670"/>
      <w:bookmarkEnd w:id="27"/>
      <w:bookmarkEnd w:id="28"/>
      <w:bookmarkEnd w:id="29"/>
      <w:r w:rsidRPr="004A0A2C">
        <w:rPr>
          <w:lang w:val="en-GB"/>
        </w:rPr>
        <w:br w:type="page"/>
      </w:r>
    </w:p>
    <w:p w14:paraId="229454FD" w14:textId="487BAC60" w:rsidR="006960BC" w:rsidRPr="004A0A2C" w:rsidRDefault="006960BC" w:rsidP="002F401F">
      <w:pPr>
        <w:pStyle w:val="Titolo1"/>
        <w:spacing w:after="0"/>
        <w:jc w:val="left"/>
        <w:rPr>
          <w:lang w:val="en-GB"/>
        </w:rPr>
      </w:pPr>
      <w:bookmarkStart w:id="57" w:name="_Ref433731156"/>
      <w:bookmarkStart w:id="58" w:name="_Toc492295605"/>
      <w:r w:rsidRPr="004A0A2C">
        <w:rPr>
          <w:lang w:val="en-GB"/>
        </w:rPr>
        <w:lastRenderedPageBreak/>
        <w:t>References</w:t>
      </w:r>
      <w:bookmarkEnd w:id="55"/>
      <w:bookmarkEnd w:id="56"/>
      <w:bookmarkEnd w:id="57"/>
      <w:bookmarkEnd w:id="58"/>
    </w:p>
    <w:p w14:paraId="188506D0" w14:textId="05A50E9F" w:rsidR="00E300B3" w:rsidRDefault="00E300B3" w:rsidP="00AC527C">
      <w:pPr>
        <w:pStyle w:val="Paragrafoelenco"/>
        <w:numPr>
          <w:ilvl w:val="0"/>
          <w:numId w:val="2"/>
        </w:numPr>
        <w:spacing w:after="200"/>
        <w:rPr>
          <w:rFonts w:ascii="Calibri" w:eastAsia="Times New Roman" w:hAnsi="Calibri" w:cs="Times New Roman"/>
          <w:lang w:val="en-GB" w:eastAsia="el-GR"/>
        </w:rPr>
      </w:pPr>
      <w:bookmarkStart w:id="59" w:name="_Ref487183839"/>
      <w:bookmarkStart w:id="60" w:name="_Ref488218806"/>
      <w:r w:rsidRPr="004A0A2C">
        <w:rPr>
          <w:rFonts w:ascii="Calibri" w:eastAsia="Times New Roman" w:hAnsi="Calibri" w:cs="Times New Roman"/>
          <w:lang w:val="en-GB" w:eastAsia="el-GR"/>
        </w:rPr>
        <w:t xml:space="preserve">Gorroñogoitia. J et </w:t>
      </w:r>
      <w:r w:rsidR="00B03734" w:rsidRPr="004A0A2C">
        <w:rPr>
          <w:rFonts w:ascii="Calibri" w:eastAsia="Times New Roman" w:hAnsi="Calibri" w:cs="Times New Roman"/>
          <w:lang w:val="en-GB" w:eastAsia="el-GR"/>
        </w:rPr>
        <w:t>al. „Requirements and archite</w:t>
      </w:r>
      <w:r w:rsidRPr="004A0A2C">
        <w:rPr>
          <w:rFonts w:ascii="Calibri" w:eastAsia="Times New Roman" w:hAnsi="Calibri" w:cs="Times New Roman"/>
          <w:lang w:val="en-GB" w:eastAsia="el-GR"/>
        </w:rPr>
        <w:t>cture for the integrati</w:t>
      </w:r>
      <w:r w:rsidR="00B03734" w:rsidRPr="004A0A2C">
        <w:rPr>
          <w:rFonts w:ascii="Calibri" w:eastAsia="Times New Roman" w:hAnsi="Calibri" w:cs="Times New Roman"/>
          <w:lang w:val="en-GB" w:eastAsia="el-GR"/>
        </w:rPr>
        <w:t>on framework v3“. SUPERSEDE report (2017</w:t>
      </w:r>
      <w:r w:rsidRPr="004A0A2C">
        <w:rPr>
          <w:rFonts w:ascii="Calibri" w:eastAsia="Times New Roman" w:hAnsi="Calibri" w:cs="Times New Roman"/>
          <w:lang w:val="en-GB" w:eastAsia="el-GR"/>
        </w:rPr>
        <w:t>)</w:t>
      </w:r>
      <w:bookmarkEnd w:id="59"/>
      <w:bookmarkEnd w:id="60"/>
    </w:p>
    <w:p w14:paraId="45432095" w14:textId="3D1E1DBD" w:rsidR="00172B2B" w:rsidRPr="004A0A2C" w:rsidRDefault="00172B2B" w:rsidP="00AC527C">
      <w:pPr>
        <w:pStyle w:val="Paragrafoelenco"/>
        <w:numPr>
          <w:ilvl w:val="0"/>
          <w:numId w:val="2"/>
        </w:numPr>
        <w:spacing w:after="200"/>
        <w:rPr>
          <w:rFonts w:ascii="Calibri" w:eastAsia="Times New Roman" w:hAnsi="Calibri" w:cs="Times New Roman"/>
          <w:lang w:val="en-GB" w:eastAsia="el-GR"/>
        </w:rPr>
      </w:pPr>
      <w:bookmarkStart w:id="61" w:name="_Ref493837977"/>
      <w:r>
        <w:rPr>
          <w:rFonts w:ascii="Calibri" w:eastAsia="Times New Roman" w:hAnsi="Calibri" w:cs="Times New Roman"/>
          <w:lang w:val="en-GB" w:eastAsia="el-GR"/>
        </w:rPr>
        <w:t>Kifetew</w:t>
      </w:r>
      <w:r w:rsidR="008D716E">
        <w:rPr>
          <w:rFonts w:ascii="Calibri" w:eastAsia="Times New Roman" w:hAnsi="Calibri" w:cs="Times New Roman"/>
          <w:lang w:val="en-GB" w:eastAsia="el-GR"/>
        </w:rPr>
        <w:t>.</w:t>
      </w:r>
      <w:r>
        <w:rPr>
          <w:rFonts w:ascii="Calibri" w:eastAsia="Times New Roman" w:hAnsi="Calibri" w:cs="Times New Roman"/>
          <w:lang w:val="en-GB" w:eastAsia="el-GR"/>
        </w:rPr>
        <w:t xml:space="preserve"> F et al</w:t>
      </w:r>
      <w:r w:rsidR="008D716E">
        <w:rPr>
          <w:rFonts w:ascii="Calibri" w:eastAsia="Times New Roman" w:hAnsi="Calibri" w:cs="Times New Roman"/>
          <w:lang w:val="en-GB" w:eastAsia="el-GR"/>
        </w:rPr>
        <w:t>.</w:t>
      </w:r>
      <w:r>
        <w:rPr>
          <w:rFonts w:ascii="Calibri" w:eastAsia="Times New Roman" w:hAnsi="Calibri" w:cs="Times New Roman"/>
          <w:lang w:val="en-GB" w:eastAsia="el-GR"/>
        </w:rPr>
        <w:t>, “D3.3 – Decision Making Processes – v2”. SUPERSEDE report (2017)</w:t>
      </w:r>
      <w:bookmarkEnd w:id="61"/>
    </w:p>
    <w:p w14:paraId="1315D37F" w14:textId="77777777" w:rsidR="006960BC" w:rsidRPr="004A0A2C" w:rsidRDefault="006960BC" w:rsidP="006960BC">
      <w:pPr>
        <w:pStyle w:val="Paragrafoelenco"/>
        <w:ind w:left="0"/>
        <w:rPr>
          <w:lang w:val="en-GB"/>
        </w:rPr>
      </w:pPr>
    </w:p>
    <w:p w14:paraId="475F5952" w14:textId="6496DFA8" w:rsidR="00F50977" w:rsidRPr="004A0A2C" w:rsidRDefault="00F50977">
      <w:pPr>
        <w:jc w:val="left"/>
        <w:rPr>
          <w:rFonts w:asciiTheme="majorHAnsi" w:eastAsiaTheme="majorEastAsia" w:hAnsiTheme="majorHAnsi" w:cstheme="majorBidi"/>
          <w:b/>
          <w:bCs/>
          <w:color w:val="FF6A00"/>
          <w:sz w:val="32"/>
          <w:szCs w:val="32"/>
          <w:lang w:val="en-GB"/>
        </w:rPr>
      </w:pPr>
    </w:p>
    <w:sectPr w:rsidR="00F50977" w:rsidRPr="004A0A2C" w:rsidSect="00F04D9F">
      <w:headerReference w:type="default" r:id="rId23"/>
      <w:footerReference w:type="even" r:id="rId24"/>
      <w:footerReference w:type="default" r:id="rId2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50807" w14:textId="77777777" w:rsidR="00CE6D1F" w:rsidRDefault="00CE6D1F" w:rsidP="0007372E">
      <w:r>
        <w:separator/>
      </w:r>
    </w:p>
  </w:endnote>
  <w:endnote w:type="continuationSeparator" w:id="0">
    <w:p w14:paraId="541F69F4" w14:textId="77777777" w:rsidR="00CE6D1F" w:rsidRDefault="00CE6D1F" w:rsidP="0007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riad Pro">
    <w:altName w:val="Times New Roman"/>
    <w:charset w:val="00"/>
    <w:family w:val="auto"/>
    <w:pitch w:val="variable"/>
    <w:sig w:usb0="00000001" w:usb1="00000001" w:usb2="00000000" w:usb3="00000000" w:csb0="0000019F" w:csb1="00000000"/>
  </w:font>
  <w:font w:name="Lucida Grande">
    <w:charset w:val="00"/>
    <w:family w:val="swiss"/>
    <w:pitch w:val="variable"/>
    <w:sig w:usb0="E1000AEF" w:usb1="5000A1FF" w:usb2="00000000" w:usb3="00000000" w:csb0="000001BF" w:csb1="00000000"/>
  </w:font>
  <w:font w:name="PT Sans">
    <w:altName w:val="Corbel"/>
    <w:charset w:val="CC"/>
    <w:family w:val="swiss"/>
    <w:pitch w:val="variable"/>
    <w:sig w:usb0="00000001" w:usb1="5000204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A5CC9" w14:textId="77777777" w:rsidR="00BC6FF5" w:rsidRDefault="00BC6FF5" w:rsidP="00F77CE2">
    <w:pPr>
      <w:pStyle w:val="Pidipagina"/>
      <w:framePr w:wrap="none"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14:paraId="03065D39" w14:textId="77777777" w:rsidR="00BC6FF5" w:rsidRDefault="00BC6FF5" w:rsidP="004D5BEA">
    <w:pPr>
      <w:pStyle w:val="Pidipa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87110" w14:textId="65F6110F" w:rsidR="00BC6FF5" w:rsidRPr="004B4057" w:rsidRDefault="00BC6FF5" w:rsidP="00F77CE2">
    <w:pPr>
      <w:pStyle w:val="Pidipagina"/>
      <w:framePr w:wrap="none" w:vAnchor="text" w:hAnchor="margin" w:xAlign="right" w:y="1"/>
      <w:rPr>
        <w:rStyle w:val="Numeropagina"/>
        <w:color w:val="FF6600"/>
      </w:rPr>
    </w:pPr>
    <w:r w:rsidRPr="004B4057">
      <w:rPr>
        <w:rStyle w:val="Numeropagina"/>
        <w:color w:val="FF6600"/>
      </w:rPr>
      <w:fldChar w:fldCharType="begin"/>
    </w:r>
    <w:r w:rsidRPr="004B4057">
      <w:rPr>
        <w:rStyle w:val="Numeropagina"/>
        <w:color w:val="FF6600"/>
      </w:rPr>
      <w:instrText xml:space="preserve">PAGE  </w:instrText>
    </w:r>
    <w:r w:rsidRPr="004B4057">
      <w:rPr>
        <w:rStyle w:val="Numeropagina"/>
        <w:color w:val="FF6600"/>
      </w:rPr>
      <w:fldChar w:fldCharType="separate"/>
    </w:r>
    <w:r w:rsidR="002F11C1">
      <w:rPr>
        <w:rStyle w:val="Numeropagina"/>
        <w:noProof/>
        <w:color w:val="FF6600"/>
      </w:rPr>
      <w:t>13</w:t>
    </w:r>
    <w:r w:rsidRPr="004B4057">
      <w:rPr>
        <w:rStyle w:val="Numeropagina"/>
        <w:color w:val="FF6600"/>
      </w:rPr>
      <w:fldChar w:fldCharType="end"/>
    </w:r>
  </w:p>
  <w:p w14:paraId="437632A7" w14:textId="66C38850" w:rsidR="00BC6FF5" w:rsidRPr="004B4057" w:rsidRDefault="00BC6FF5" w:rsidP="004D5BEA">
    <w:pPr>
      <w:pStyle w:val="Pidipagina"/>
      <w:ind w:right="360"/>
      <w:rPr>
        <w:i/>
        <w:color w:val="FF6600"/>
      </w:rPr>
    </w:pPr>
    <w:r w:rsidRPr="004B4057">
      <w:rPr>
        <w:rFonts w:ascii="Calibri" w:hAnsi="Calibri"/>
        <w:i/>
        <w:color w:val="FF6600"/>
      </w:rPr>
      <w:t>©</w:t>
    </w:r>
    <w:r w:rsidRPr="004B4057">
      <w:rPr>
        <w:i/>
        <w:color w:val="FF6600"/>
      </w:rPr>
      <w:t>SUPERSEDE Consortium</w:t>
    </w:r>
    <w:r>
      <w:rPr>
        <w:i/>
        <w:color w:val="FF6600"/>
      </w:rPr>
      <w:t xml:space="preserve"> </w:t>
    </w:r>
    <w:r>
      <w:rPr>
        <w:i/>
        <w:color w:val="FF6600"/>
      </w:rPr>
      <w:tab/>
    </w:r>
    <w:r>
      <w:rPr>
        <w:color w:val="FF6600"/>
        <w:sz w:val="22"/>
        <w:szCs w:val="22"/>
        <w:lang w:val="en-GB"/>
      </w:rPr>
      <w:t>Guidelines for FE Integration with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9FAEF1" w14:textId="77777777" w:rsidR="00CE6D1F" w:rsidRDefault="00CE6D1F" w:rsidP="0007372E">
      <w:r>
        <w:separator/>
      </w:r>
    </w:p>
  </w:footnote>
  <w:footnote w:type="continuationSeparator" w:id="0">
    <w:p w14:paraId="7E62C9A8" w14:textId="77777777" w:rsidR="00CE6D1F" w:rsidRDefault="00CE6D1F" w:rsidP="0007372E">
      <w:r>
        <w:continuationSeparator/>
      </w:r>
    </w:p>
  </w:footnote>
  <w:footnote w:id="1">
    <w:p w14:paraId="61698A87" w14:textId="6EA767C2" w:rsidR="00BC6FF5" w:rsidRPr="007729AA" w:rsidRDefault="00BC6FF5">
      <w:pPr>
        <w:pStyle w:val="Testonotaapidipagina"/>
        <w:rPr>
          <w:lang w:val="en-US"/>
        </w:rPr>
      </w:pPr>
      <w:r>
        <w:rPr>
          <w:rStyle w:val="Rimandonotaapidipagina"/>
        </w:rPr>
        <w:footnoteRef/>
      </w:r>
      <w:r>
        <w:t xml:space="preserve"> </w:t>
      </w:r>
      <w:r>
        <w:rPr>
          <w:lang w:val="en-US"/>
        </w:rPr>
        <w:t>From now on, we’ll use “hosting ITS” as a short hand for “third-party ITS with SUPERSEDE plug-in”.</w:t>
      </w:r>
    </w:p>
  </w:footnote>
  <w:footnote w:id="2">
    <w:p w14:paraId="539C97FA" w14:textId="4421B107" w:rsidR="00BC6FF5" w:rsidRPr="00076D49" w:rsidRDefault="00BC6FF5" w:rsidP="00F52C73">
      <w:pPr>
        <w:pStyle w:val="Testonotaapidipagina"/>
      </w:pPr>
      <w:r>
        <w:rPr>
          <w:rStyle w:val="Rimandonotaapidipagina"/>
        </w:rPr>
        <w:footnoteRef/>
      </w:r>
      <w:r>
        <w:t xml:space="preserve"> A simple search on the JIRA marketplace for “planning” returns various such plug-ins; just as examples, see the Resource Planning Plugin by Altan Senel for a JIRA extension or </w:t>
      </w:r>
      <w:r w:rsidRPr="00076D49">
        <w:t>The Connector - Microsoft Project to Atlassian JIRA Integration</w:t>
      </w:r>
      <w:r>
        <w:t xml:space="preserve"> by Ecliptic Technologies for an issue import/export based approach.</w:t>
      </w:r>
    </w:p>
    <w:p w14:paraId="6383A464" w14:textId="717B7B3A" w:rsidR="00BC6FF5" w:rsidRPr="005C6AB7" w:rsidRDefault="00BC6FF5" w:rsidP="005C6AB7">
      <w:pPr>
        <w:pStyle w:val="Testonotaapidipagina"/>
      </w:pPr>
    </w:p>
  </w:footnote>
  <w:footnote w:id="3">
    <w:p w14:paraId="5F393FDC" w14:textId="47698BD1" w:rsidR="00BC6FF5" w:rsidRPr="00E7544F" w:rsidRDefault="00BC6FF5">
      <w:pPr>
        <w:pStyle w:val="Testonotaapidipagina"/>
        <w:rPr>
          <w:lang w:val="en-US"/>
        </w:rPr>
      </w:pPr>
      <w:r>
        <w:rPr>
          <w:rStyle w:val="Rimandonotaapidipagina"/>
        </w:rPr>
        <w:footnoteRef/>
      </w:r>
      <w:r>
        <w:t xml:space="preserve"> </w:t>
      </w:r>
      <w:r w:rsidRPr="00E7544F">
        <w:t>https://marketplace.atlassian.com/addons/app/jira</w:t>
      </w:r>
    </w:p>
  </w:footnote>
  <w:footnote w:id="4">
    <w:p w14:paraId="1264B792" w14:textId="74FBF233" w:rsidR="00BC6FF5" w:rsidRPr="00FA24C5" w:rsidRDefault="00BC6FF5">
      <w:pPr>
        <w:pStyle w:val="Testonotaapidipagina"/>
        <w:rPr>
          <w:lang w:val="en-US"/>
        </w:rPr>
      </w:pPr>
      <w:r>
        <w:rPr>
          <w:rStyle w:val="Rimandonotaapidipagina"/>
        </w:rPr>
        <w:footnoteRef/>
      </w:r>
      <w:r>
        <w:t xml:space="preserve"> </w:t>
      </w:r>
      <w:r>
        <w:rPr>
          <w:lang w:val="en-US"/>
        </w:rPr>
        <w:t>E.g., popularity, installed base, user groups, public events in Europe and USA.</w:t>
      </w:r>
    </w:p>
  </w:footnote>
  <w:footnote w:id="5">
    <w:p w14:paraId="1CB8613A" w14:textId="4394FC1D" w:rsidR="00BC6FF5" w:rsidRPr="00AF15AA" w:rsidRDefault="00BC6FF5">
      <w:pPr>
        <w:pStyle w:val="Testonotaapidipagina"/>
        <w:rPr>
          <w:lang w:val="en-US"/>
        </w:rPr>
      </w:pPr>
      <w:r>
        <w:rPr>
          <w:rStyle w:val="Rimandonotaapidipagina"/>
        </w:rPr>
        <w:footnoteRef/>
      </w:r>
      <w:r>
        <w:t xml:space="preserve"> </w:t>
      </w:r>
      <w:r w:rsidRPr="00D74F70">
        <w:rPr>
          <w:lang w:val="en-US"/>
        </w:rPr>
        <w:t>https://www.atlassian.com/agile/how-to-do-scrum-with-jira-software</w:t>
      </w:r>
    </w:p>
  </w:footnote>
  <w:footnote w:id="6">
    <w:p w14:paraId="1019F1AE" w14:textId="16EDD1DB" w:rsidR="00BC6FF5" w:rsidRPr="00084460" w:rsidRDefault="00BC6FF5">
      <w:pPr>
        <w:pStyle w:val="Testonotaapidipagina"/>
        <w:rPr>
          <w:lang w:val="en-US"/>
        </w:rPr>
      </w:pPr>
      <w:r>
        <w:rPr>
          <w:rStyle w:val="Rimandonotaapidipagina"/>
        </w:rPr>
        <w:footnoteRef/>
      </w:r>
      <w:r>
        <w:t xml:space="preserve"> </w:t>
      </w:r>
      <w:r w:rsidRPr="00084460">
        <w:t>https://docs.wso2.com/display/IS530/Single+Sign-On</w:t>
      </w:r>
    </w:p>
  </w:footnote>
  <w:footnote w:id="7">
    <w:p w14:paraId="613A290E" w14:textId="5133CC0E" w:rsidR="00BC6FF5" w:rsidRPr="00B5169C" w:rsidRDefault="00BC6FF5">
      <w:pPr>
        <w:pStyle w:val="Testonotaapidipagina"/>
        <w:rPr>
          <w:lang w:val="en-US"/>
        </w:rPr>
      </w:pPr>
      <w:r>
        <w:rPr>
          <w:rStyle w:val="Rimandonotaapidipagina"/>
        </w:rPr>
        <w:footnoteRef/>
      </w:r>
      <w:r>
        <w:t xml:space="preserve"> </w:t>
      </w:r>
      <w:r w:rsidRPr="00B5169C">
        <w:t>SAML Single Sign On (SSO) for JIRA</w:t>
      </w:r>
      <w:r>
        <w:t xml:space="preserve">: </w:t>
      </w:r>
      <w:hyperlink r:id="rId1" w:history="1">
        <w:r w:rsidRPr="00A619C9">
          <w:rPr>
            <w:rStyle w:val="Collegamentoipertestuale"/>
          </w:rPr>
          <w:t>https://marketplace.atlassian.com/plugins/com.resolution.atlasplugins.samlsso.Jira/server/overview?gclid=EAIaIQobChMIi-PCrbWL1gIVxUAbCh3glgpQEAAYASAAEgJAcfD_BwE</w:t>
        </w:r>
      </w:hyperlink>
      <w:r>
        <w:t xml:space="preserve"> </w:t>
      </w:r>
      <w:r>
        <w:rPr>
          <w:lang w:val="en-US"/>
        </w:rPr>
        <w:t>[last accessed on 4th Sep 2017]</w:t>
      </w:r>
    </w:p>
  </w:footnote>
  <w:footnote w:id="8">
    <w:p w14:paraId="597E4B10" w14:textId="52120A92" w:rsidR="00BC6FF5" w:rsidRPr="00B021FC" w:rsidRDefault="00BC6FF5">
      <w:pPr>
        <w:pStyle w:val="Testonotaapidipagina"/>
        <w:rPr>
          <w:lang w:val="en-US"/>
        </w:rPr>
      </w:pPr>
      <w:r>
        <w:rPr>
          <w:rStyle w:val="Rimandonotaapidipagina"/>
        </w:rPr>
        <w:footnoteRef/>
      </w:r>
      <w:r>
        <w:t xml:space="preserve"> </w:t>
      </w:r>
      <w:r>
        <w:rPr>
          <w:lang w:val="en-US"/>
        </w:rPr>
        <w:t xml:space="preserve">Some information is available at </w:t>
      </w:r>
      <w:hyperlink r:id="rId2" w:history="1">
        <w:r w:rsidRPr="00A619C9">
          <w:rPr>
            <w:rStyle w:val="Collegamentoipertestuale"/>
            <w:lang w:val="en-US"/>
          </w:rPr>
          <w:t>https://confluence.atlassian.com/kb/single-sign-on-integration-with-the-atlassian-stack-794495126.html</w:t>
        </w:r>
      </w:hyperlink>
      <w:r>
        <w:rPr>
          <w:lang w:val="en-US"/>
        </w:rPr>
        <w:t xml:space="preserve"> [last accessed on 4th Sep 2017]</w:t>
      </w:r>
    </w:p>
  </w:footnote>
  <w:footnote w:id="9">
    <w:p w14:paraId="1ACD7DDD" w14:textId="519A732D" w:rsidR="00BC6FF5" w:rsidRPr="0048703B" w:rsidRDefault="00BC6FF5">
      <w:pPr>
        <w:pStyle w:val="Testonotaapidipagina"/>
      </w:pPr>
      <w:r>
        <w:rPr>
          <w:rStyle w:val="Rimandonotaapidipagina"/>
        </w:rPr>
        <w:footnoteRef/>
      </w:r>
      <w:r>
        <w:t xml:space="preserve"> While SPI should have no specific dependencies from JIRA 7.5, which is the version used for development and testing, it is always possible that incompatibilities are introduced by more recent versions. </w:t>
      </w:r>
    </w:p>
  </w:footnote>
  <w:footnote w:id="10">
    <w:p w14:paraId="11D35CFF" w14:textId="14669E7C" w:rsidR="00BC6FF5" w:rsidRPr="00134B2E" w:rsidRDefault="00BC6FF5">
      <w:pPr>
        <w:pStyle w:val="Testonotaapidipagina"/>
        <w:rPr>
          <w:lang w:val="en-US"/>
        </w:rPr>
      </w:pPr>
      <w:r>
        <w:rPr>
          <w:rStyle w:val="Rimandonotaapidipagina"/>
        </w:rPr>
        <w:footnoteRef/>
      </w:r>
      <w:r>
        <w:t xml:space="preserve"> </w:t>
      </w:r>
      <w:r w:rsidRPr="00280BD2">
        <w:t>https://marketplace.atlassian.com/plugins/com.botronsoft.jira.configurationmanager/server/overview</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C18DC" w14:textId="77777777" w:rsidR="00BC6FF5" w:rsidRDefault="00BC6FF5" w:rsidP="008F7664">
    <w:pPr>
      <w:pStyle w:val="Intestazione"/>
    </w:pPr>
    <w:r w:rsidRPr="00373888">
      <w:rPr>
        <w:noProof/>
        <w:lang w:val="en-US" w:eastAsia="en-US"/>
      </w:rPr>
      <w:drawing>
        <wp:anchor distT="0" distB="0" distL="114300" distR="114300" simplePos="0" relativeHeight="251659264" behindDoc="1" locked="0" layoutInCell="1" allowOverlap="1" wp14:anchorId="1C937C81" wp14:editId="611C26FF">
          <wp:simplePos x="0" y="0"/>
          <wp:positionH relativeFrom="column">
            <wp:posOffset>3984625</wp:posOffset>
          </wp:positionH>
          <wp:positionV relativeFrom="paragraph">
            <wp:posOffset>60960</wp:posOffset>
          </wp:positionV>
          <wp:extent cx="1764665" cy="263525"/>
          <wp:effectExtent l="0" t="0" r="6985" b="3175"/>
          <wp:wrapTight wrapText="bothSides">
            <wp:wrapPolygon edited="0">
              <wp:start x="0" y="0"/>
              <wp:lineTo x="0" y="20299"/>
              <wp:lineTo x="21452" y="20299"/>
              <wp:lineTo x="21452" y="0"/>
              <wp:lineTo x="0" y="0"/>
            </wp:wrapPolygon>
          </wp:wrapTight>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2020_grey.png"/>
                  <pic:cNvPicPr/>
                </pic:nvPicPr>
                <pic:blipFill>
                  <a:blip r:embed="rId1">
                    <a:extLst>
                      <a:ext uri="{28A0092B-C50C-407E-A947-70E740481C1C}">
                        <a14:useLocalDpi xmlns:a14="http://schemas.microsoft.com/office/drawing/2010/main" val="0"/>
                      </a:ext>
                    </a:extLst>
                  </a:blip>
                  <a:stretch>
                    <a:fillRect/>
                  </a:stretch>
                </pic:blipFill>
                <pic:spPr>
                  <a:xfrm>
                    <a:off x="0" y="0"/>
                    <a:ext cx="1764665" cy="263525"/>
                  </a:xfrm>
                  <a:prstGeom prst="rect">
                    <a:avLst/>
                  </a:prstGeom>
                </pic:spPr>
              </pic:pic>
            </a:graphicData>
          </a:graphic>
          <wp14:sizeRelH relativeFrom="margin">
            <wp14:pctWidth>0</wp14:pctWidth>
          </wp14:sizeRelH>
          <wp14:sizeRelV relativeFrom="margin">
            <wp14:pctHeight>0</wp14:pctHeight>
          </wp14:sizeRelV>
        </wp:anchor>
      </w:drawing>
    </w:r>
    <w:r w:rsidRPr="00966BE0">
      <w:rPr>
        <w:noProof/>
        <w:lang w:val="en-US" w:eastAsia="en-US"/>
      </w:rPr>
      <w:drawing>
        <wp:anchor distT="0" distB="0" distL="114300" distR="114300" simplePos="0" relativeHeight="251658240" behindDoc="1" locked="0" layoutInCell="1" allowOverlap="1" wp14:anchorId="1010DF14" wp14:editId="724ABEF4">
          <wp:simplePos x="0" y="0"/>
          <wp:positionH relativeFrom="column">
            <wp:posOffset>22225</wp:posOffset>
          </wp:positionH>
          <wp:positionV relativeFrom="paragraph">
            <wp:posOffset>60960</wp:posOffset>
          </wp:positionV>
          <wp:extent cx="1775460" cy="313055"/>
          <wp:effectExtent l="0" t="0" r="0" b="0"/>
          <wp:wrapTight wrapText="bothSides">
            <wp:wrapPolygon edited="0">
              <wp:start x="2781" y="0"/>
              <wp:lineTo x="0" y="2629"/>
              <wp:lineTo x="0" y="18402"/>
              <wp:lineTo x="21322" y="18402"/>
              <wp:lineTo x="21322" y="2629"/>
              <wp:lineTo x="4403" y="0"/>
              <wp:lineTo x="2781" y="0"/>
            </wp:wrapPolygon>
          </wp:wrapTight>
          <wp:docPr id="20"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persedeLogo_option3.png"/>
                  <pic:cNvPicPr/>
                </pic:nvPicPr>
                <pic:blipFill>
                  <a:blip r:embed="rId2">
                    <a:extLst>
                      <a:ext uri="{28A0092B-C50C-407E-A947-70E740481C1C}">
                        <a14:useLocalDpi xmlns:a14="http://schemas.microsoft.com/office/drawing/2010/main" val="0"/>
                      </a:ext>
                    </a:extLst>
                  </a:blip>
                  <a:stretch>
                    <a:fillRect/>
                  </a:stretch>
                </pic:blipFill>
                <pic:spPr>
                  <a:xfrm>
                    <a:off x="0" y="0"/>
                    <a:ext cx="1775460" cy="313055"/>
                  </a:xfrm>
                  <a:prstGeom prst="rect">
                    <a:avLst/>
                  </a:prstGeom>
                </pic:spPr>
              </pic:pic>
            </a:graphicData>
          </a:graphic>
        </wp:anchor>
      </w:drawing>
    </w:r>
  </w:p>
  <w:p w14:paraId="0FA296F4" w14:textId="77777777" w:rsidR="00BC6FF5" w:rsidRDefault="00BC6FF5" w:rsidP="00F24D28">
    <w:pPr>
      <w:pStyle w:val="Intestazione"/>
    </w:pPr>
  </w:p>
  <w:p w14:paraId="6B85B8D3" w14:textId="77777777" w:rsidR="00BC6FF5" w:rsidRPr="009A64CC" w:rsidRDefault="00BC6FF5" w:rsidP="009A64CC">
    <w:pPr>
      <w:pStyle w:val="Intestazione"/>
      <w:pBdr>
        <w:bottom w:val="single" w:sz="12" w:space="1" w:color="FF6A00"/>
      </w:pBdr>
      <w:tabs>
        <w:tab w:val="clear" w:pos="4536"/>
        <w:tab w:val="clear" w:pos="9072"/>
        <w:tab w:val="left" w:pos="1488"/>
      </w:tabs>
      <w:rPr>
        <w:sz w:val="16"/>
        <w:szCs w:val="16"/>
      </w:rPr>
    </w:pPr>
    <w:r>
      <w:tab/>
    </w:r>
  </w:p>
  <w:p w14:paraId="04105A9C" w14:textId="77777777" w:rsidR="00BC6FF5" w:rsidRPr="009A64CC" w:rsidRDefault="00BC6FF5" w:rsidP="009A64CC">
    <w:pPr>
      <w:pStyle w:val="Intestazione"/>
      <w:tabs>
        <w:tab w:val="clear" w:pos="4536"/>
        <w:tab w:val="clear" w:pos="9072"/>
        <w:tab w:val="left" w:pos="1488"/>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A150D"/>
    <w:multiLevelType w:val="hybridMultilevel"/>
    <w:tmpl w:val="9F0C0C5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7C325D"/>
    <w:multiLevelType w:val="multilevel"/>
    <w:tmpl w:val="9F0C0C5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745849"/>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D62263"/>
    <w:multiLevelType w:val="hybridMultilevel"/>
    <w:tmpl w:val="DA163C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801925"/>
    <w:multiLevelType w:val="hybridMultilevel"/>
    <w:tmpl w:val="B2945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B3172F"/>
    <w:multiLevelType w:val="hybridMultilevel"/>
    <w:tmpl w:val="5038DB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0F234D"/>
    <w:multiLevelType w:val="hybridMultilevel"/>
    <w:tmpl w:val="7D886A9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4627C"/>
    <w:multiLevelType w:val="multilevel"/>
    <w:tmpl w:val="98848AF6"/>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8" w15:restartNumberingAfterBreak="0">
    <w:nsid w:val="3CEA1365"/>
    <w:multiLevelType w:val="hybridMultilevel"/>
    <w:tmpl w:val="613472DA"/>
    <w:lvl w:ilvl="0" w:tplc="20D264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EDA62E9"/>
    <w:multiLevelType w:val="hybridMultilevel"/>
    <w:tmpl w:val="7B32B3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E63D44"/>
    <w:multiLevelType w:val="multilevel"/>
    <w:tmpl w:val="8772C39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0B3A3F"/>
    <w:multiLevelType w:val="hybridMultilevel"/>
    <w:tmpl w:val="6886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C59F6"/>
    <w:multiLevelType w:val="hybridMultilevel"/>
    <w:tmpl w:val="1A7ED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76E0F"/>
    <w:multiLevelType w:val="hybridMultilevel"/>
    <w:tmpl w:val="1B362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741026"/>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E618C8"/>
    <w:multiLevelType w:val="hybridMultilevel"/>
    <w:tmpl w:val="C5D642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796D54"/>
    <w:multiLevelType w:val="hybridMultilevel"/>
    <w:tmpl w:val="36F8463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C807C4"/>
    <w:multiLevelType w:val="hybridMultilevel"/>
    <w:tmpl w:val="0FA46A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C52072"/>
    <w:multiLevelType w:val="hybridMultilevel"/>
    <w:tmpl w:val="0DDAE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874809"/>
    <w:multiLevelType w:val="hybridMultilevel"/>
    <w:tmpl w:val="91282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6935E03"/>
    <w:multiLevelType w:val="multilevel"/>
    <w:tmpl w:val="151AE6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8443A95"/>
    <w:multiLevelType w:val="hybridMultilevel"/>
    <w:tmpl w:val="6D80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110836"/>
    <w:multiLevelType w:val="multilevel"/>
    <w:tmpl w:val="E44A80B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0A96373"/>
    <w:multiLevelType w:val="hybridMultilevel"/>
    <w:tmpl w:val="DADA7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12"/>
  </w:num>
  <w:num w:numId="5">
    <w:abstractNumId w:val="3"/>
  </w:num>
  <w:num w:numId="6">
    <w:abstractNumId w:val="19"/>
  </w:num>
  <w:num w:numId="7">
    <w:abstractNumId w:val="5"/>
  </w:num>
  <w:num w:numId="8">
    <w:abstractNumId w:val="0"/>
  </w:num>
  <w:num w:numId="9">
    <w:abstractNumId w:val="15"/>
  </w:num>
  <w:num w:numId="10">
    <w:abstractNumId w:val="1"/>
  </w:num>
  <w:num w:numId="11">
    <w:abstractNumId w:val="14"/>
  </w:num>
  <w:num w:numId="12">
    <w:abstractNumId w:val="22"/>
  </w:num>
  <w:num w:numId="13">
    <w:abstractNumId w:val="2"/>
  </w:num>
  <w:num w:numId="14">
    <w:abstractNumId w:val="17"/>
  </w:num>
  <w:num w:numId="15">
    <w:abstractNumId w:val="13"/>
  </w:num>
  <w:num w:numId="16">
    <w:abstractNumId w:val="10"/>
  </w:num>
  <w:num w:numId="17">
    <w:abstractNumId w:val="20"/>
  </w:num>
  <w:num w:numId="18">
    <w:abstractNumId w:val="16"/>
  </w:num>
  <w:num w:numId="19">
    <w:abstractNumId w:val="6"/>
  </w:num>
  <w:num w:numId="20">
    <w:abstractNumId w:val="4"/>
  </w:num>
  <w:num w:numId="21">
    <w:abstractNumId w:val="9"/>
  </w:num>
  <w:num w:numId="22">
    <w:abstractNumId w:val="21"/>
  </w:num>
  <w:num w:numId="23">
    <w:abstractNumId w:val="18"/>
  </w:num>
  <w:num w:numId="24">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8D5"/>
    <w:rsid w:val="00001136"/>
    <w:rsid w:val="000028A9"/>
    <w:rsid w:val="0000311B"/>
    <w:rsid w:val="000031B4"/>
    <w:rsid w:val="000047BF"/>
    <w:rsid w:val="00006989"/>
    <w:rsid w:val="0001016F"/>
    <w:rsid w:val="00010C23"/>
    <w:rsid w:val="00012388"/>
    <w:rsid w:val="000137A7"/>
    <w:rsid w:val="000138CC"/>
    <w:rsid w:val="00014ADF"/>
    <w:rsid w:val="0001501D"/>
    <w:rsid w:val="00015301"/>
    <w:rsid w:val="00015721"/>
    <w:rsid w:val="00015FBC"/>
    <w:rsid w:val="000168BF"/>
    <w:rsid w:val="00020C64"/>
    <w:rsid w:val="00022457"/>
    <w:rsid w:val="00024597"/>
    <w:rsid w:val="00027DAF"/>
    <w:rsid w:val="00030F89"/>
    <w:rsid w:val="00031D10"/>
    <w:rsid w:val="000322A9"/>
    <w:rsid w:val="00032EFF"/>
    <w:rsid w:val="0003365A"/>
    <w:rsid w:val="00034CFC"/>
    <w:rsid w:val="00035357"/>
    <w:rsid w:val="00035C72"/>
    <w:rsid w:val="00036CD4"/>
    <w:rsid w:val="00036D82"/>
    <w:rsid w:val="00036E76"/>
    <w:rsid w:val="00037AC3"/>
    <w:rsid w:val="000400C6"/>
    <w:rsid w:val="000441BA"/>
    <w:rsid w:val="00044B15"/>
    <w:rsid w:val="00044C36"/>
    <w:rsid w:val="0004502E"/>
    <w:rsid w:val="0004547E"/>
    <w:rsid w:val="000458A8"/>
    <w:rsid w:val="00050492"/>
    <w:rsid w:val="00050E5A"/>
    <w:rsid w:val="000518ED"/>
    <w:rsid w:val="00051B2C"/>
    <w:rsid w:val="00052FD7"/>
    <w:rsid w:val="00053992"/>
    <w:rsid w:val="00053E19"/>
    <w:rsid w:val="000553FD"/>
    <w:rsid w:val="000563E7"/>
    <w:rsid w:val="00056A1F"/>
    <w:rsid w:val="00057D9D"/>
    <w:rsid w:val="000601AD"/>
    <w:rsid w:val="0006039B"/>
    <w:rsid w:val="00061A37"/>
    <w:rsid w:val="00061F80"/>
    <w:rsid w:val="000654BE"/>
    <w:rsid w:val="0006573D"/>
    <w:rsid w:val="00065772"/>
    <w:rsid w:val="00067305"/>
    <w:rsid w:val="0007116A"/>
    <w:rsid w:val="00072763"/>
    <w:rsid w:val="00072A3F"/>
    <w:rsid w:val="0007372E"/>
    <w:rsid w:val="000749C8"/>
    <w:rsid w:val="00075282"/>
    <w:rsid w:val="0007568F"/>
    <w:rsid w:val="00076D49"/>
    <w:rsid w:val="00077387"/>
    <w:rsid w:val="00080287"/>
    <w:rsid w:val="0008188B"/>
    <w:rsid w:val="000818AB"/>
    <w:rsid w:val="00082048"/>
    <w:rsid w:val="00082B7B"/>
    <w:rsid w:val="00083530"/>
    <w:rsid w:val="00084460"/>
    <w:rsid w:val="00085026"/>
    <w:rsid w:val="00085877"/>
    <w:rsid w:val="00085B93"/>
    <w:rsid w:val="00086192"/>
    <w:rsid w:val="00092E3D"/>
    <w:rsid w:val="00095492"/>
    <w:rsid w:val="00095B76"/>
    <w:rsid w:val="00096084"/>
    <w:rsid w:val="00097856"/>
    <w:rsid w:val="0009790F"/>
    <w:rsid w:val="000A03C3"/>
    <w:rsid w:val="000A0D4D"/>
    <w:rsid w:val="000A1DC6"/>
    <w:rsid w:val="000A399A"/>
    <w:rsid w:val="000A44D0"/>
    <w:rsid w:val="000A5ADF"/>
    <w:rsid w:val="000A75DC"/>
    <w:rsid w:val="000B0865"/>
    <w:rsid w:val="000B1CDF"/>
    <w:rsid w:val="000B2281"/>
    <w:rsid w:val="000B2C8A"/>
    <w:rsid w:val="000B3777"/>
    <w:rsid w:val="000B408D"/>
    <w:rsid w:val="000B577C"/>
    <w:rsid w:val="000B5B62"/>
    <w:rsid w:val="000B5E22"/>
    <w:rsid w:val="000B6F6E"/>
    <w:rsid w:val="000B6F86"/>
    <w:rsid w:val="000B7E65"/>
    <w:rsid w:val="000B7F3C"/>
    <w:rsid w:val="000C1859"/>
    <w:rsid w:val="000C3655"/>
    <w:rsid w:val="000C3A22"/>
    <w:rsid w:val="000C4A59"/>
    <w:rsid w:val="000C52AF"/>
    <w:rsid w:val="000C5EF3"/>
    <w:rsid w:val="000C6A4A"/>
    <w:rsid w:val="000C6B51"/>
    <w:rsid w:val="000C6CCA"/>
    <w:rsid w:val="000C6DEC"/>
    <w:rsid w:val="000D21BF"/>
    <w:rsid w:val="000D2667"/>
    <w:rsid w:val="000D2CF8"/>
    <w:rsid w:val="000D3A46"/>
    <w:rsid w:val="000D3B3F"/>
    <w:rsid w:val="000D3DEB"/>
    <w:rsid w:val="000D46DA"/>
    <w:rsid w:val="000D4B47"/>
    <w:rsid w:val="000D4C00"/>
    <w:rsid w:val="000D70F6"/>
    <w:rsid w:val="000D7CDF"/>
    <w:rsid w:val="000E00DE"/>
    <w:rsid w:val="000E10D2"/>
    <w:rsid w:val="000E13D0"/>
    <w:rsid w:val="000E21CF"/>
    <w:rsid w:val="000E2933"/>
    <w:rsid w:val="000E2FA2"/>
    <w:rsid w:val="000E330E"/>
    <w:rsid w:val="000E3D4B"/>
    <w:rsid w:val="000E4A83"/>
    <w:rsid w:val="000E5FBD"/>
    <w:rsid w:val="000E613D"/>
    <w:rsid w:val="000E64DA"/>
    <w:rsid w:val="000E6ADE"/>
    <w:rsid w:val="000E74F8"/>
    <w:rsid w:val="000E7B17"/>
    <w:rsid w:val="000E7FC3"/>
    <w:rsid w:val="000F04E1"/>
    <w:rsid w:val="000F13B2"/>
    <w:rsid w:val="000F1542"/>
    <w:rsid w:val="000F1C39"/>
    <w:rsid w:val="000F2A9C"/>
    <w:rsid w:val="000F2CE5"/>
    <w:rsid w:val="000F2DE8"/>
    <w:rsid w:val="000F31F7"/>
    <w:rsid w:val="000F4913"/>
    <w:rsid w:val="000F54CA"/>
    <w:rsid w:val="000F5696"/>
    <w:rsid w:val="000F6A29"/>
    <w:rsid w:val="000F6BB2"/>
    <w:rsid w:val="000F7CCC"/>
    <w:rsid w:val="00100707"/>
    <w:rsid w:val="001009E2"/>
    <w:rsid w:val="0010202F"/>
    <w:rsid w:val="0010244F"/>
    <w:rsid w:val="001031CD"/>
    <w:rsid w:val="00105B96"/>
    <w:rsid w:val="0010627B"/>
    <w:rsid w:val="001064A8"/>
    <w:rsid w:val="00106693"/>
    <w:rsid w:val="001068FD"/>
    <w:rsid w:val="00107E7C"/>
    <w:rsid w:val="00110879"/>
    <w:rsid w:val="00110980"/>
    <w:rsid w:val="001113CA"/>
    <w:rsid w:val="00111861"/>
    <w:rsid w:val="00111E5D"/>
    <w:rsid w:val="001127E7"/>
    <w:rsid w:val="001142FB"/>
    <w:rsid w:val="00114D34"/>
    <w:rsid w:val="0011503E"/>
    <w:rsid w:val="00115ABA"/>
    <w:rsid w:val="00116C8E"/>
    <w:rsid w:val="001218C0"/>
    <w:rsid w:val="00121B48"/>
    <w:rsid w:val="00121DFB"/>
    <w:rsid w:val="00123FC4"/>
    <w:rsid w:val="0012485F"/>
    <w:rsid w:val="00124D5F"/>
    <w:rsid w:val="00125810"/>
    <w:rsid w:val="001263FD"/>
    <w:rsid w:val="00126B00"/>
    <w:rsid w:val="001271E0"/>
    <w:rsid w:val="00130B7D"/>
    <w:rsid w:val="00131306"/>
    <w:rsid w:val="00131B0B"/>
    <w:rsid w:val="00133048"/>
    <w:rsid w:val="00134B2E"/>
    <w:rsid w:val="00135892"/>
    <w:rsid w:val="00136336"/>
    <w:rsid w:val="00136942"/>
    <w:rsid w:val="00136CAE"/>
    <w:rsid w:val="00137781"/>
    <w:rsid w:val="00137BE0"/>
    <w:rsid w:val="00140F13"/>
    <w:rsid w:val="001434A9"/>
    <w:rsid w:val="001460B0"/>
    <w:rsid w:val="00146B16"/>
    <w:rsid w:val="00147176"/>
    <w:rsid w:val="00150301"/>
    <w:rsid w:val="00150DDA"/>
    <w:rsid w:val="00153F7D"/>
    <w:rsid w:val="00154093"/>
    <w:rsid w:val="00154AD0"/>
    <w:rsid w:val="001551BF"/>
    <w:rsid w:val="001553F3"/>
    <w:rsid w:val="00155ECA"/>
    <w:rsid w:val="00157010"/>
    <w:rsid w:val="001573D4"/>
    <w:rsid w:val="00157AF9"/>
    <w:rsid w:val="00160D33"/>
    <w:rsid w:val="001611B7"/>
    <w:rsid w:val="00162118"/>
    <w:rsid w:val="00162431"/>
    <w:rsid w:val="0016250D"/>
    <w:rsid w:val="00165C24"/>
    <w:rsid w:val="00166459"/>
    <w:rsid w:val="00166A3A"/>
    <w:rsid w:val="00166B79"/>
    <w:rsid w:val="00166C00"/>
    <w:rsid w:val="00166DDB"/>
    <w:rsid w:val="00167106"/>
    <w:rsid w:val="00170D2F"/>
    <w:rsid w:val="0017165D"/>
    <w:rsid w:val="00171B89"/>
    <w:rsid w:val="0017236C"/>
    <w:rsid w:val="00172412"/>
    <w:rsid w:val="00172B2B"/>
    <w:rsid w:val="00172E45"/>
    <w:rsid w:val="00173369"/>
    <w:rsid w:val="001751A7"/>
    <w:rsid w:val="0017575C"/>
    <w:rsid w:val="001766AB"/>
    <w:rsid w:val="00180274"/>
    <w:rsid w:val="001805AC"/>
    <w:rsid w:val="00182EA2"/>
    <w:rsid w:val="001838E8"/>
    <w:rsid w:val="00183997"/>
    <w:rsid w:val="001843E8"/>
    <w:rsid w:val="00184794"/>
    <w:rsid w:val="00185966"/>
    <w:rsid w:val="001864A7"/>
    <w:rsid w:val="00191748"/>
    <w:rsid w:val="001922E6"/>
    <w:rsid w:val="001925E8"/>
    <w:rsid w:val="00192757"/>
    <w:rsid w:val="00192DA3"/>
    <w:rsid w:val="00193A9C"/>
    <w:rsid w:val="001942F6"/>
    <w:rsid w:val="00194650"/>
    <w:rsid w:val="00194DEF"/>
    <w:rsid w:val="0019604B"/>
    <w:rsid w:val="001974FA"/>
    <w:rsid w:val="001A1C40"/>
    <w:rsid w:val="001A1C45"/>
    <w:rsid w:val="001A28EA"/>
    <w:rsid w:val="001A3427"/>
    <w:rsid w:val="001A354B"/>
    <w:rsid w:val="001A3F6D"/>
    <w:rsid w:val="001A518E"/>
    <w:rsid w:val="001A5702"/>
    <w:rsid w:val="001A5712"/>
    <w:rsid w:val="001A5A49"/>
    <w:rsid w:val="001B0075"/>
    <w:rsid w:val="001B0828"/>
    <w:rsid w:val="001B123E"/>
    <w:rsid w:val="001B1351"/>
    <w:rsid w:val="001B25BC"/>
    <w:rsid w:val="001B2603"/>
    <w:rsid w:val="001B381D"/>
    <w:rsid w:val="001B3FFC"/>
    <w:rsid w:val="001B5601"/>
    <w:rsid w:val="001B6269"/>
    <w:rsid w:val="001B6DB4"/>
    <w:rsid w:val="001B741A"/>
    <w:rsid w:val="001B7637"/>
    <w:rsid w:val="001B7EDA"/>
    <w:rsid w:val="001C0A9E"/>
    <w:rsid w:val="001C18AD"/>
    <w:rsid w:val="001C494A"/>
    <w:rsid w:val="001C541B"/>
    <w:rsid w:val="001C6AB6"/>
    <w:rsid w:val="001C6E07"/>
    <w:rsid w:val="001D1878"/>
    <w:rsid w:val="001D2693"/>
    <w:rsid w:val="001D3154"/>
    <w:rsid w:val="001D355B"/>
    <w:rsid w:val="001D389F"/>
    <w:rsid w:val="001D41C0"/>
    <w:rsid w:val="001D45C9"/>
    <w:rsid w:val="001D482E"/>
    <w:rsid w:val="001D5ABF"/>
    <w:rsid w:val="001D6E2E"/>
    <w:rsid w:val="001D74FB"/>
    <w:rsid w:val="001E0060"/>
    <w:rsid w:val="001E03B4"/>
    <w:rsid w:val="001E19A8"/>
    <w:rsid w:val="001E30C4"/>
    <w:rsid w:val="001E3B74"/>
    <w:rsid w:val="001E4DC7"/>
    <w:rsid w:val="001E55B4"/>
    <w:rsid w:val="001E5AA4"/>
    <w:rsid w:val="001E64EC"/>
    <w:rsid w:val="001F061C"/>
    <w:rsid w:val="001F0BD3"/>
    <w:rsid w:val="001F11BC"/>
    <w:rsid w:val="001F1E99"/>
    <w:rsid w:val="001F2ACE"/>
    <w:rsid w:val="001F49DD"/>
    <w:rsid w:val="001F523E"/>
    <w:rsid w:val="001F63AC"/>
    <w:rsid w:val="001F7E69"/>
    <w:rsid w:val="00200424"/>
    <w:rsid w:val="00201448"/>
    <w:rsid w:val="0020149E"/>
    <w:rsid w:val="0020160D"/>
    <w:rsid w:val="00201C3F"/>
    <w:rsid w:val="00202757"/>
    <w:rsid w:val="00202817"/>
    <w:rsid w:val="00203124"/>
    <w:rsid w:val="002049D2"/>
    <w:rsid w:val="00204C84"/>
    <w:rsid w:val="00205744"/>
    <w:rsid w:val="0020619F"/>
    <w:rsid w:val="002063B9"/>
    <w:rsid w:val="0020687F"/>
    <w:rsid w:val="00206DFB"/>
    <w:rsid w:val="002079EA"/>
    <w:rsid w:val="00207A1C"/>
    <w:rsid w:val="00210BB3"/>
    <w:rsid w:val="00210E2D"/>
    <w:rsid w:val="00211FEB"/>
    <w:rsid w:val="00212C07"/>
    <w:rsid w:val="0021370E"/>
    <w:rsid w:val="002145CB"/>
    <w:rsid w:val="00215095"/>
    <w:rsid w:val="0021521C"/>
    <w:rsid w:val="00215D8C"/>
    <w:rsid w:val="00216534"/>
    <w:rsid w:val="0022068C"/>
    <w:rsid w:val="002207E9"/>
    <w:rsid w:val="00221C21"/>
    <w:rsid w:val="00223F33"/>
    <w:rsid w:val="002248FB"/>
    <w:rsid w:val="00225343"/>
    <w:rsid w:val="00225F32"/>
    <w:rsid w:val="00226551"/>
    <w:rsid w:val="0022728D"/>
    <w:rsid w:val="00227311"/>
    <w:rsid w:val="00230970"/>
    <w:rsid w:val="002327BC"/>
    <w:rsid w:val="00232988"/>
    <w:rsid w:val="00232C83"/>
    <w:rsid w:val="00233B95"/>
    <w:rsid w:val="002341D8"/>
    <w:rsid w:val="002343DB"/>
    <w:rsid w:val="0023529E"/>
    <w:rsid w:val="0023546F"/>
    <w:rsid w:val="00235F21"/>
    <w:rsid w:val="002368A7"/>
    <w:rsid w:val="0023697D"/>
    <w:rsid w:val="0023793C"/>
    <w:rsid w:val="00241607"/>
    <w:rsid w:val="00241819"/>
    <w:rsid w:val="00241DB6"/>
    <w:rsid w:val="00241E8A"/>
    <w:rsid w:val="0024242E"/>
    <w:rsid w:val="002427DC"/>
    <w:rsid w:val="0024370F"/>
    <w:rsid w:val="0024378E"/>
    <w:rsid w:val="00243A42"/>
    <w:rsid w:val="00244333"/>
    <w:rsid w:val="00244B51"/>
    <w:rsid w:val="00245546"/>
    <w:rsid w:val="002459FA"/>
    <w:rsid w:val="00245BC5"/>
    <w:rsid w:val="00245F24"/>
    <w:rsid w:val="00246A1E"/>
    <w:rsid w:val="00251499"/>
    <w:rsid w:val="00252355"/>
    <w:rsid w:val="00252DA2"/>
    <w:rsid w:val="00252E0F"/>
    <w:rsid w:val="00254E86"/>
    <w:rsid w:val="00255A82"/>
    <w:rsid w:val="00255D1C"/>
    <w:rsid w:val="0025641C"/>
    <w:rsid w:val="00257549"/>
    <w:rsid w:val="00257ED2"/>
    <w:rsid w:val="00261F0F"/>
    <w:rsid w:val="00263284"/>
    <w:rsid w:val="00263A97"/>
    <w:rsid w:val="00264C73"/>
    <w:rsid w:val="00264CAA"/>
    <w:rsid w:val="00265C31"/>
    <w:rsid w:val="00266446"/>
    <w:rsid w:val="00266D3B"/>
    <w:rsid w:val="00270D58"/>
    <w:rsid w:val="002710EF"/>
    <w:rsid w:val="002736F1"/>
    <w:rsid w:val="00273E91"/>
    <w:rsid w:val="00275B07"/>
    <w:rsid w:val="00275BBC"/>
    <w:rsid w:val="002773A1"/>
    <w:rsid w:val="00280923"/>
    <w:rsid w:val="00280BD2"/>
    <w:rsid w:val="00283FBE"/>
    <w:rsid w:val="002846B9"/>
    <w:rsid w:val="002850EA"/>
    <w:rsid w:val="00286254"/>
    <w:rsid w:val="00286F4D"/>
    <w:rsid w:val="00287525"/>
    <w:rsid w:val="00290E26"/>
    <w:rsid w:val="00291654"/>
    <w:rsid w:val="00291917"/>
    <w:rsid w:val="00293158"/>
    <w:rsid w:val="002947E3"/>
    <w:rsid w:val="00295BFA"/>
    <w:rsid w:val="00296E3A"/>
    <w:rsid w:val="00297A46"/>
    <w:rsid w:val="00297A5C"/>
    <w:rsid w:val="002A1878"/>
    <w:rsid w:val="002A20EF"/>
    <w:rsid w:val="002A2F77"/>
    <w:rsid w:val="002A37BE"/>
    <w:rsid w:val="002A4AB6"/>
    <w:rsid w:val="002A4DCA"/>
    <w:rsid w:val="002A54A6"/>
    <w:rsid w:val="002A7775"/>
    <w:rsid w:val="002A78DD"/>
    <w:rsid w:val="002B227C"/>
    <w:rsid w:val="002B36EE"/>
    <w:rsid w:val="002B455B"/>
    <w:rsid w:val="002B5D25"/>
    <w:rsid w:val="002B6E9E"/>
    <w:rsid w:val="002B7CE5"/>
    <w:rsid w:val="002B7D5B"/>
    <w:rsid w:val="002C0BD7"/>
    <w:rsid w:val="002C28CB"/>
    <w:rsid w:val="002C4875"/>
    <w:rsid w:val="002C4D7E"/>
    <w:rsid w:val="002C5BF4"/>
    <w:rsid w:val="002C5CC4"/>
    <w:rsid w:val="002D05BF"/>
    <w:rsid w:val="002D24E1"/>
    <w:rsid w:val="002D2997"/>
    <w:rsid w:val="002D3408"/>
    <w:rsid w:val="002D58FE"/>
    <w:rsid w:val="002D5DBA"/>
    <w:rsid w:val="002D692D"/>
    <w:rsid w:val="002E1DA6"/>
    <w:rsid w:val="002E256E"/>
    <w:rsid w:val="002E2723"/>
    <w:rsid w:val="002E2FD7"/>
    <w:rsid w:val="002E39E0"/>
    <w:rsid w:val="002E4169"/>
    <w:rsid w:val="002E555B"/>
    <w:rsid w:val="002E7F9C"/>
    <w:rsid w:val="002F020E"/>
    <w:rsid w:val="002F083D"/>
    <w:rsid w:val="002F1098"/>
    <w:rsid w:val="002F11C1"/>
    <w:rsid w:val="002F1E2B"/>
    <w:rsid w:val="002F2AD6"/>
    <w:rsid w:val="002F401F"/>
    <w:rsid w:val="002F5ECB"/>
    <w:rsid w:val="002F6BCA"/>
    <w:rsid w:val="002F6FE2"/>
    <w:rsid w:val="002F7011"/>
    <w:rsid w:val="002F70F7"/>
    <w:rsid w:val="0030071E"/>
    <w:rsid w:val="00302909"/>
    <w:rsid w:val="0030399D"/>
    <w:rsid w:val="00303D3B"/>
    <w:rsid w:val="003041C1"/>
    <w:rsid w:val="00304914"/>
    <w:rsid w:val="00304AA8"/>
    <w:rsid w:val="00304DEE"/>
    <w:rsid w:val="00304E59"/>
    <w:rsid w:val="00305899"/>
    <w:rsid w:val="00305A26"/>
    <w:rsid w:val="00305A59"/>
    <w:rsid w:val="0031108D"/>
    <w:rsid w:val="00311BF7"/>
    <w:rsid w:val="00312A2E"/>
    <w:rsid w:val="00312AB2"/>
    <w:rsid w:val="00312D53"/>
    <w:rsid w:val="0031311B"/>
    <w:rsid w:val="00313252"/>
    <w:rsid w:val="003146E1"/>
    <w:rsid w:val="00314999"/>
    <w:rsid w:val="00314B64"/>
    <w:rsid w:val="00315E88"/>
    <w:rsid w:val="00317AAA"/>
    <w:rsid w:val="0032069A"/>
    <w:rsid w:val="003209A9"/>
    <w:rsid w:val="00321062"/>
    <w:rsid w:val="0032495E"/>
    <w:rsid w:val="00325272"/>
    <w:rsid w:val="0032539F"/>
    <w:rsid w:val="0032626E"/>
    <w:rsid w:val="003264E7"/>
    <w:rsid w:val="00326DC4"/>
    <w:rsid w:val="0032708D"/>
    <w:rsid w:val="00327BE6"/>
    <w:rsid w:val="003313F5"/>
    <w:rsid w:val="003328CD"/>
    <w:rsid w:val="00332C54"/>
    <w:rsid w:val="00332D3C"/>
    <w:rsid w:val="00332DED"/>
    <w:rsid w:val="0033472D"/>
    <w:rsid w:val="003347EC"/>
    <w:rsid w:val="00334BED"/>
    <w:rsid w:val="00335A6D"/>
    <w:rsid w:val="00336059"/>
    <w:rsid w:val="00336687"/>
    <w:rsid w:val="00337E2D"/>
    <w:rsid w:val="003408B2"/>
    <w:rsid w:val="00340A52"/>
    <w:rsid w:val="00342941"/>
    <w:rsid w:val="00342FDE"/>
    <w:rsid w:val="003446CA"/>
    <w:rsid w:val="00344A04"/>
    <w:rsid w:val="003455C3"/>
    <w:rsid w:val="0034583F"/>
    <w:rsid w:val="00346B38"/>
    <w:rsid w:val="00346EB8"/>
    <w:rsid w:val="003472F4"/>
    <w:rsid w:val="003476E7"/>
    <w:rsid w:val="00350FE3"/>
    <w:rsid w:val="0035292E"/>
    <w:rsid w:val="00352C22"/>
    <w:rsid w:val="003541F9"/>
    <w:rsid w:val="00354B64"/>
    <w:rsid w:val="00355DBF"/>
    <w:rsid w:val="0035645B"/>
    <w:rsid w:val="00356D85"/>
    <w:rsid w:val="00360E62"/>
    <w:rsid w:val="00361AA2"/>
    <w:rsid w:val="00362B79"/>
    <w:rsid w:val="00362DE4"/>
    <w:rsid w:val="00362F00"/>
    <w:rsid w:val="003633DC"/>
    <w:rsid w:val="003635E7"/>
    <w:rsid w:val="0036364F"/>
    <w:rsid w:val="003646D8"/>
    <w:rsid w:val="00364F61"/>
    <w:rsid w:val="00365A53"/>
    <w:rsid w:val="0037082B"/>
    <w:rsid w:val="003715BC"/>
    <w:rsid w:val="00371CFC"/>
    <w:rsid w:val="00372A9F"/>
    <w:rsid w:val="00373454"/>
    <w:rsid w:val="003737D7"/>
    <w:rsid w:val="00373888"/>
    <w:rsid w:val="00373D28"/>
    <w:rsid w:val="00375E4B"/>
    <w:rsid w:val="00376E1A"/>
    <w:rsid w:val="003775F2"/>
    <w:rsid w:val="0038028A"/>
    <w:rsid w:val="00380301"/>
    <w:rsid w:val="003804B7"/>
    <w:rsid w:val="00380768"/>
    <w:rsid w:val="00380857"/>
    <w:rsid w:val="00380B01"/>
    <w:rsid w:val="00382278"/>
    <w:rsid w:val="00382878"/>
    <w:rsid w:val="00383BEF"/>
    <w:rsid w:val="00384F2A"/>
    <w:rsid w:val="0038664F"/>
    <w:rsid w:val="00387281"/>
    <w:rsid w:val="0038737F"/>
    <w:rsid w:val="00387491"/>
    <w:rsid w:val="003905E1"/>
    <w:rsid w:val="00391829"/>
    <w:rsid w:val="003919FD"/>
    <w:rsid w:val="0039237D"/>
    <w:rsid w:val="00392C72"/>
    <w:rsid w:val="00392EC6"/>
    <w:rsid w:val="00394284"/>
    <w:rsid w:val="00395086"/>
    <w:rsid w:val="00395F21"/>
    <w:rsid w:val="003A0969"/>
    <w:rsid w:val="003A2078"/>
    <w:rsid w:val="003A2389"/>
    <w:rsid w:val="003A3D2F"/>
    <w:rsid w:val="003A3F4C"/>
    <w:rsid w:val="003A4227"/>
    <w:rsid w:val="003A4303"/>
    <w:rsid w:val="003A523D"/>
    <w:rsid w:val="003B0594"/>
    <w:rsid w:val="003B0D78"/>
    <w:rsid w:val="003B171C"/>
    <w:rsid w:val="003B1A75"/>
    <w:rsid w:val="003B2691"/>
    <w:rsid w:val="003B2B9F"/>
    <w:rsid w:val="003B4380"/>
    <w:rsid w:val="003B5F19"/>
    <w:rsid w:val="003B788E"/>
    <w:rsid w:val="003C07E5"/>
    <w:rsid w:val="003C15D9"/>
    <w:rsid w:val="003C233D"/>
    <w:rsid w:val="003C2C95"/>
    <w:rsid w:val="003C2E65"/>
    <w:rsid w:val="003C38F8"/>
    <w:rsid w:val="003C3B6A"/>
    <w:rsid w:val="003C7209"/>
    <w:rsid w:val="003C7B13"/>
    <w:rsid w:val="003D01DC"/>
    <w:rsid w:val="003D02F7"/>
    <w:rsid w:val="003D08E2"/>
    <w:rsid w:val="003D12F4"/>
    <w:rsid w:val="003D153A"/>
    <w:rsid w:val="003D1761"/>
    <w:rsid w:val="003D1E8B"/>
    <w:rsid w:val="003D2CC9"/>
    <w:rsid w:val="003D37DA"/>
    <w:rsid w:val="003D3FDA"/>
    <w:rsid w:val="003D4266"/>
    <w:rsid w:val="003D4FCC"/>
    <w:rsid w:val="003D514A"/>
    <w:rsid w:val="003D626A"/>
    <w:rsid w:val="003E1992"/>
    <w:rsid w:val="003E1AC7"/>
    <w:rsid w:val="003E5D69"/>
    <w:rsid w:val="003E64E0"/>
    <w:rsid w:val="003E7FE7"/>
    <w:rsid w:val="003F0CDD"/>
    <w:rsid w:val="003F0ECA"/>
    <w:rsid w:val="003F2C25"/>
    <w:rsid w:val="003F4907"/>
    <w:rsid w:val="003F542F"/>
    <w:rsid w:val="003F5F86"/>
    <w:rsid w:val="003F6222"/>
    <w:rsid w:val="003F6D1A"/>
    <w:rsid w:val="003F7E62"/>
    <w:rsid w:val="0040038E"/>
    <w:rsid w:val="004004E5"/>
    <w:rsid w:val="00401237"/>
    <w:rsid w:val="004016A3"/>
    <w:rsid w:val="004024F1"/>
    <w:rsid w:val="004027B9"/>
    <w:rsid w:val="004050C1"/>
    <w:rsid w:val="004054E3"/>
    <w:rsid w:val="00405ADD"/>
    <w:rsid w:val="004075EB"/>
    <w:rsid w:val="00410C24"/>
    <w:rsid w:val="0041248E"/>
    <w:rsid w:val="00412882"/>
    <w:rsid w:val="00413252"/>
    <w:rsid w:val="0041397C"/>
    <w:rsid w:val="00413F07"/>
    <w:rsid w:val="0041511E"/>
    <w:rsid w:val="00415C92"/>
    <w:rsid w:val="00415D3C"/>
    <w:rsid w:val="0041691F"/>
    <w:rsid w:val="004207CF"/>
    <w:rsid w:val="00420BA7"/>
    <w:rsid w:val="00421DE7"/>
    <w:rsid w:val="00423714"/>
    <w:rsid w:val="00424B8B"/>
    <w:rsid w:val="00425529"/>
    <w:rsid w:val="00427000"/>
    <w:rsid w:val="00430096"/>
    <w:rsid w:val="004304CF"/>
    <w:rsid w:val="00430A7D"/>
    <w:rsid w:val="004318EE"/>
    <w:rsid w:val="0043365C"/>
    <w:rsid w:val="00434B17"/>
    <w:rsid w:val="00435543"/>
    <w:rsid w:val="004356D4"/>
    <w:rsid w:val="00435BA1"/>
    <w:rsid w:val="00436755"/>
    <w:rsid w:val="00437086"/>
    <w:rsid w:val="00437701"/>
    <w:rsid w:val="00440B99"/>
    <w:rsid w:val="00441B41"/>
    <w:rsid w:val="004429E7"/>
    <w:rsid w:val="00443143"/>
    <w:rsid w:val="004432D5"/>
    <w:rsid w:val="0044348B"/>
    <w:rsid w:val="004436A0"/>
    <w:rsid w:val="00443D1C"/>
    <w:rsid w:val="00444963"/>
    <w:rsid w:val="00445870"/>
    <w:rsid w:val="00446F87"/>
    <w:rsid w:val="00447926"/>
    <w:rsid w:val="00447F1C"/>
    <w:rsid w:val="00451036"/>
    <w:rsid w:val="00451983"/>
    <w:rsid w:val="00452101"/>
    <w:rsid w:val="00452CDD"/>
    <w:rsid w:val="00454CEF"/>
    <w:rsid w:val="004552F6"/>
    <w:rsid w:val="0045534B"/>
    <w:rsid w:val="0046051F"/>
    <w:rsid w:val="00460B49"/>
    <w:rsid w:val="0046142B"/>
    <w:rsid w:val="00461B0E"/>
    <w:rsid w:val="0046506A"/>
    <w:rsid w:val="004654FC"/>
    <w:rsid w:val="00465AA9"/>
    <w:rsid w:val="00466BE3"/>
    <w:rsid w:val="00466E06"/>
    <w:rsid w:val="00467121"/>
    <w:rsid w:val="004674A6"/>
    <w:rsid w:val="00470C2C"/>
    <w:rsid w:val="00471811"/>
    <w:rsid w:val="00471B81"/>
    <w:rsid w:val="0047202D"/>
    <w:rsid w:val="00473CEC"/>
    <w:rsid w:val="004740F8"/>
    <w:rsid w:val="00474242"/>
    <w:rsid w:val="004748E4"/>
    <w:rsid w:val="004757F9"/>
    <w:rsid w:val="00480EA7"/>
    <w:rsid w:val="00482E36"/>
    <w:rsid w:val="0048395E"/>
    <w:rsid w:val="004842CE"/>
    <w:rsid w:val="00484D02"/>
    <w:rsid w:val="00485397"/>
    <w:rsid w:val="004863CC"/>
    <w:rsid w:val="0048703B"/>
    <w:rsid w:val="00491918"/>
    <w:rsid w:val="00492592"/>
    <w:rsid w:val="00493FF2"/>
    <w:rsid w:val="00495612"/>
    <w:rsid w:val="004956E6"/>
    <w:rsid w:val="00497934"/>
    <w:rsid w:val="00497D74"/>
    <w:rsid w:val="004A0098"/>
    <w:rsid w:val="004A0A2C"/>
    <w:rsid w:val="004A1136"/>
    <w:rsid w:val="004A164D"/>
    <w:rsid w:val="004A1BE4"/>
    <w:rsid w:val="004A298B"/>
    <w:rsid w:val="004A2E60"/>
    <w:rsid w:val="004A5F39"/>
    <w:rsid w:val="004B00B2"/>
    <w:rsid w:val="004B0A71"/>
    <w:rsid w:val="004B1E1F"/>
    <w:rsid w:val="004B21C1"/>
    <w:rsid w:val="004B303E"/>
    <w:rsid w:val="004B3AC6"/>
    <w:rsid w:val="004B4057"/>
    <w:rsid w:val="004B4734"/>
    <w:rsid w:val="004C0B61"/>
    <w:rsid w:val="004C0F96"/>
    <w:rsid w:val="004C1A02"/>
    <w:rsid w:val="004C2257"/>
    <w:rsid w:val="004C227C"/>
    <w:rsid w:val="004C3136"/>
    <w:rsid w:val="004C367C"/>
    <w:rsid w:val="004C6775"/>
    <w:rsid w:val="004C7A7D"/>
    <w:rsid w:val="004D2405"/>
    <w:rsid w:val="004D27F5"/>
    <w:rsid w:val="004D5BEA"/>
    <w:rsid w:val="004D6805"/>
    <w:rsid w:val="004D6A77"/>
    <w:rsid w:val="004D72A2"/>
    <w:rsid w:val="004D751F"/>
    <w:rsid w:val="004E1EF1"/>
    <w:rsid w:val="004E25E9"/>
    <w:rsid w:val="004E26DD"/>
    <w:rsid w:val="004E28BA"/>
    <w:rsid w:val="004E405B"/>
    <w:rsid w:val="004E6721"/>
    <w:rsid w:val="004E6E8E"/>
    <w:rsid w:val="004E6EBF"/>
    <w:rsid w:val="004E7AB3"/>
    <w:rsid w:val="004E7B98"/>
    <w:rsid w:val="004F022D"/>
    <w:rsid w:val="004F1674"/>
    <w:rsid w:val="004F257B"/>
    <w:rsid w:val="004F2DEE"/>
    <w:rsid w:val="004F314B"/>
    <w:rsid w:val="004F3202"/>
    <w:rsid w:val="004F35CB"/>
    <w:rsid w:val="004F45D1"/>
    <w:rsid w:val="004F45EB"/>
    <w:rsid w:val="004F5A7D"/>
    <w:rsid w:val="004F6F77"/>
    <w:rsid w:val="00500C2B"/>
    <w:rsid w:val="0050302E"/>
    <w:rsid w:val="00503615"/>
    <w:rsid w:val="00504585"/>
    <w:rsid w:val="005046F1"/>
    <w:rsid w:val="00504C00"/>
    <w:rsid w:val="00504F65"/>
    <w:rsid w:val="00504FBD"/>
    <w:rsid w:val="005055EF"/>
    <w:rsid w:val="00505CCD"/>
    <w:rsid w:val="00506EBB"/>
    <w:rsid w:val="00507ABB"/>
    <w:rsid w:val="00510B58"/>
    <w:rsid w:val="00512C01"/>
    <w:rsid w:val="00512C87"/>
    <w:rsid w:val="00513754"/>
    <w:rsid w:val="005137A1"/>
    <w:rsid w:val="00514920"/>
    <w:rsid w:val="00514B3F"/>
    <w:rsid w:val="00515B47"/>
    <w:rsid w:val="00520BC6"/>
    <w:rsid w:val="005215CE"/>
    <w:rsid w:val="00523490"/>
    <w:rsid w:val="00525065"/>
    <w:rsid w:val="00527E46"/>
    <w:rsid w:val="0053013F"/>
    <w:rsid w:val="00532CD6"/>
    <w:rsid w:val="00532CF0"/>
    <w:rsid w:val="0053488F"/>
    <w:rsid w:val="0053518A"/>
    <w:rsid w:val="0053605D"/>
    <w:rsid w:val="005368EE"/>
    <w:rsid w:val="00536D8A"/>
    <w:rsid w:val="00537176"/>
    <w:rsid w:val="00537D3B"/>
    <w:rsid w:val="00537EF7"/>
    <w:rsid w:val="005407DD"/>
    <w:rsid w:val="00542111"/>
    <w:rsid w:val="005422C8"/>
    <w:rsid w:val="00542C0B"/>
    <w:rsid w:val="00543586"/>
    <w:rsid w:val="00543EB1"/>
    <w:rsid w:val="00544CD6"/>
    <w:rsid w:val="00544D1C"/>
    <w:rsid w:val="005455DA"/>
    <w:rsid w:val="00546013"/>
    <w:rsid w:val="005462D4"/>
    <w:rsid w:val="0054709C"/>
    <w:rsid w:val="00547D0E"/>
    <w:rsid w:val="00547DB0"/>
    <w:rsid w:val="00550BAD"/>
    <w:rsid w:val="00550F46"/>
    <w:rsid w:val="00551131"/>
    <w:rsid w:val="005516AD"/>
    <w:rsid w:val="00552451"/>
    <w:rsid w:val="00552787"/>
    <w:rsid w:val="00553B69"/>
    <w:rsid w:val="0055430E"/>
    <w:rsid w:val="00554E1C"/>
    <w:rsid w:val="0055516B"/>
    <w:rsid w:val="005558A5"/>
    <w:rsid w:val="005559D8"/>
    <w:rsid w:val="00556B8B"/>
    <w:rsid w:val="0055723C"/>
    <w:rsid w:val="005572F6"/>
    <w:rsid w:val="00557736"/>
    <w:rsid w:val="00557F62"/>
    <w:rsid w:val="0056052C"/>
    <w:rsid w:val="005608F9"/>
    <w:rsid w:val="005628EF"/>
    <w:rsid w:val="00563A50"/>
    <w:rsid w:val="00563D48"/>
    <w:rsid w:val="00563D9E"/>
    <w:rsid w:val="00564F9B"/>
    <w:rsid w:val="00565BB2"/>
    <w:rsid w:val="00565FC7"/>
    <w:rsid w:val="0056634A"/>
    <w:rsid w:val="0056649A"/>
    <w:rsid w:val="0057057D"/>
    <w:rsid w:val="00571D22"/>
    <w:rsid w:val="00571E35"/>
    <w:rsid w:val="0057299E"/>
    <w:rsid w:val="00574CC5"/>
    <w:rsid w:val="00574FD3"/>
    <w:rsid w:val="005820C1"/>
    <w:rsid w:val="00582B43"/>
    <w:rsid w:val="00582CB1"/>
    <w:rsid w:val="00582DF7"/>
    <w:rsid w:val="00583007"/>
    <w:rsid w:val="00584A45"/>
    <w:rsid w:val="0058557D"/>
    <w:rsid w:val="0058590D"/>
    <w:rsid w:val="00586080"/>
    <w:rsid w:val="00586B63"/>
    <w:rsid w:val="00592566"/>
    <w:rsid w:val="00593A11"/>
    <w:rsid w:val="00594657"/>
    <w:rsid w:val="00595CF9"/>
    <w:rsid w:val="005968F0"/>
    <w:rsid w:val="00597DD0"/>
    <w:rsid w:val="005A2FDD"/>
    <w:rsid w:val="005A50C9"/>
    <w:rsid w:val="005A6462"/>
    <w:rsid w:val="005A69D5"/>
    <w:rsid w:val="005A6FBF"/>
    <w:rsid w:val="005A712A"/>
    <w:rsid w:val="005A7F15"/>
    <w:rsid w:val="005B0063"/>
    <w:rsid w:val="005B2B66"/>
    <w:rsid w:val="005B38C1"/>
    <w:rsid w:val="005B4198"/>
    <w:rsid w:val="005B53EF"/>
    <w:rsid w:val="005B5B1A"/>
    <w:rsid w:val="005B5DD0"/>
    <w:rsid w:val="005B7334"/>
    <w:rsid w:val="005B76F0"/>
    <w:rsid w:val="005C22BF"/>
    <w:rsid w:val="005C2818"/>
    <w:rsid w:val="005C2BDE"/>
    <w:rsid w:val="005C6157"/>
    <w:rsid w:val="005C6AB7"/>
    <w:rsid w:val="005C7961"/>
    <w:rsid w:val="005D045A"/>
    <w:rsid w:val="005D0CFA"/>
    <w:rsid w:val="005D2A72"/>
    <w:rsid w:val="005D2F2C"/>
    <w:rsid w:val="005D3021"/>
    <w:rsid w:val="005D4F37"/>
    <w:rsid w:val="005D54F3"/>
    <w:rsid w:val="005D71E3"/>
    <w:rsid w:val="005D7D5C"/>
    <w:rsid w:val="005E04EB"/>
    <w:rsid w:val="005E0555"/>
    <w:rsid w:val="005E0573"/>
    <w:rsid w:val="005E2B7C"/>
    <w:rsid w:val="005E37BE"/>
    <w:rsid w:val="005E44DC"/>
    <w:rsid w:val="005E46B6"/>
    <w:rsid w:val="005E4A5E"/>
    <w:rsid w:val="005E530E"/>
    <w:rsid w:val="005E6233"/>
    <w:rsid w:val="005E6452"/>
    <w:rsid w:val="005E657C"/>
    <w:rsid w:val="005E7014"/>
    <w:rsid w:val="005E72FA"/>
    <w:rsid w:val="005E7FA4"/>
    <w:rsid w:val="005F0A02"/>
    <w:rsid w:val="005F17BB"/>
    <w:rsid w:val="005F1919"/>
    <w:rsid w:val="005F1FC3"/>
    <w:rsid w:val="005F2040"/>
    <w:rsid w:val="005F2512"/>
    <w:rsid w:val="005F560F"/>
    <w:rsid w:val="005F58C5"/>
    <w:rsid w:val="005F5B04"/>
    <w:rsid w:val="005F663F"/>
    <w:rsid w:val="00601234"/>
    <w:rsid w:val="00601BDE"/>
    <w:rsid w:val="00601C38"/>
    <w:rsid w:val="0060262B"/>
    <w:rsid w:val="006026C4"/>
    <w:rsid w:val="006046D9"/>
    <w:rsid w:val="0060643B"/>
    <w:rsid w:val="00606D7C"/>
    <w:rsid w:val="00607E5B"/>
    <w:rsid w:val="00611AD8"/>
    <w:rsid w:val="00612647"/>
    <w:rsid w:val="00612EBA"/>
    <w:rsid w:val="0061447C"/>
    <w:rsid w:val="00615741"/>
    <w:rsid w:val="006159E7"/>
    <w:rsid w:val="00615C2B"/>
    <w:rsid w:val="00616E53"/>
    <w:rsid w:val="00617430"/>
    <w:rsid w:val="00620EAF"/>
    <w:rsid w:val="00621BB2"/>
    <w:rsid w:val="00622DF7"/>
    <w:rsid w:val="0062373C"/>
    <w:rsid w:val="006249E6"/>
    <w:rsid w:val="00626D93"/>
    <w:rsid w:val="00630155"/>
    <w:rsid w:val="0063058F"/>
    <w:rsid w:val="00630C64"/>
    <w:rsid w:val="00635E4C"/>
    <w:rsid w:val="00636090"/>
    <w:rsid w:val="00637B92"/>
    <w:rsid w:val="0064053E"/>
    <w:rsid w:val="00640D3D"/>
    <w:rsid w:val="00640F96"/>
    <w:rsid w:val="00641CF9"/>
    <w:rsid w:val="006435B1"/>
    <w:rsid w:val="00643A00"/>
    <w:rsid w:val="00643C2C"/>
    <w:rsid w:val="00644BC2"/>
    <w:rsid w:val="00646337"/>
    <w:rsid w:val="006467E4"/>
    <w:rsid w:val="0064754E"/>
    <w:rsid w:val="0065045F"/>
    <w:rsid w:val="00650FE8"/>
    <w:rsid w:val="0065333E"/>
    <w:rsid w:val="00653845"/>
    <w:rsid w:val="00654D3C"/>
    <w:rsid w:val="00655E5F"/>
    <w:rsid w:val="0065673D"/>
    <w:rsid w:val="00657146"/>
    <w:rsid w:val="0065760A"/>
    <w:rsid w:val="006602DF"/>
    <w:rsid w:val="006611C4"/>
    <w:rsid w:val="0066129C"/>
    <w:rsid w:val="00665203"/>
    <w:rsid w:val="00665712"/>
    <w:rsid w:val="00665CE3"/>
    <w:rsid w:val="00666109"/>
    <w:rsid w:val="00667088"/>
    <w:rsid w:val="006672E3"/>
    <w:rsid w:val="006703A9"/>
    <w:rsid w:val="00670696"/>
    <w:rsid w:val="0067226A"/>
    <w:rsid w:val="00672C99"/>
    <w:rsid w:val="00673DA6"/>
    <w:rsid w:val="00673FF6"/>
    <w:rsid w:val="006742F1"/>
    <w:rsid w:val="00674519"/>
    <w:rsid w:val="0067580B"/>
    <w:rsid w:val="006763DB"/>
    <w:rsid w:val="00676623"/>
    <w:rsid w:val="006768E7"/>
    <w:rsid w:val="00676E4C"/>
    <w:rsid w:val="006771AB"/>
    <w:rsid w:val="00677406"/>
    <w:rsid w:val="006774F2"/>
    <w:rsid w:val="006802D5"/>
    <w:rsid w:val="00680373"/>
    <w:rsid w:val="006808B2"/>
    <w:rsid w:val="00680D81"/>
    <w:rsid w:val="0068136A"/>
    <w:rsid w:val="00682111"/>
    <w:rsid w:val="006823BD"/>
    <w:rsid w:val="00683C26"/>
    <w:rsid w:val="00683EC9"/>
    <w:rsid w:val="006846E6"/>
    <w:rsid w:val="00684B6F"/>
    <w:rsid w:val="00684B9C"/>
    <w:rsid w:val="0068599A"/>
    <w:rsid w:val="00686086"/>
    <w:rsid w:val="006871BC"/>
    <w:rsid w:val="00690EF4"/>
    <w:rsid w:val="006917D8"/>
    <w:rsid w:val="00692B6B"/>
    <w:rsid w:val="006932D6"/>
    <w:rsid w:val="00693B0A"/>
    <w:rsid w:val="006949E0"/>
    <w:rsid w:val="00694FD5"/>
    <w:rsid w:val="006960BC"/>
    <w:rsid w:val="00696736"/>
    <w:rsid w:val="00696C8F"/>
    <w:rsid w:val="00697960"/>
    <w:rsid w:val="006A158A"/>
    <w:rsid w:val="006A530E"/>
    <w:rsid w:val="006A5B7B"/>
    <w:rsid w:val="006A6DA1"/>
    <w:rsid w:val="006B01D6"/>
    <w:rsid w:val="006B0FAA"/>
    <w:rsid w:val="006B10EB"/>
    <w:rsid w:val="006B1B0B"/>
    <w:rsid w:val="006B4428"/>
    <w:rsid w:val="006B508E"/>
    <w:rsid w:val="006B64D2"/>
    <w:rsid w:val="006B7042"/>
    <w:rsid w:val="006B70AC"/>
    <w:rsid w:val="006B70D1"/>
    <w:rsid w:val="006B736F"/>
    <w:rsid w:val="006C09A5"/>
    <w:rsid w:val="006C15C5"/>
    <w:rsid w:val="006C2D58"/>
    <w:rsid w:val="006C3462"/>
    <w:rsid w:val="006C3AAA"/>
    <w:rsid w:val="006C3D3C"/>
    <w:rsid w:val="006C4611"/>
    <w:rsid w:val="006C4EE4"/>
    <w:rsid w:val="006C5095"/>
    <w:rsid w:val="006C5172"/>
    <w:rsid w:val="006C5990"/>
    <w:rsid w:val="006C7076"/>
    <w:rsid w:val="006D01F0"/>
    <w:rsid w:val="006D0486"/>
    <w:rsid w:val="006D12CA"/>
    <w:rsid w:val="006D1B70"/>
    <w:rsid w:val="006D317C"/>
    <w:rsid w:val="006D395F"/>
    <w:rsid w:val="006D39F4"/>
    <w:rsid w:val="006D41E8"/>
    <w:rsid w:val="006D4CB8"/>
    <w:rsid w:val="006D6164"/>
    <w:rsid w:val="006D6740"/>
    <w:rsid w:val="006E0359"/>
    <w:rsid w:val="006E0547"/>
    <w:rsid w:val="006E0E71"/>
    <w:rsid w:val="006E1582"/>
    <w:rsid w:val="006E2E3A"/>
    <w:rsid w:val="006E2FBD"/>
    <w:rsid w:val="006E4998"/>
    <w:rsid w:val="006E5635"/>
    <w:rsid w:val="006E63E1"/>
    <w:rsid w:val="006E7153"/>
    <w:rsid w:val="006E79B1"/>
    <w:rsid w:val="006E7F82"/>
    <w:rsid w:val="006F1B8B"/>
    <w:rsid w:val="006F21F7"/>
    <w:rsid w:val="006F22F0"/>
    <w:rsid w:val="006F3A34"/>
    <w:rsid w:val="006F3DB2"/>
    <w:rsid w:val="006F4034"/>
    <w:rsid w:val="006F4A12"/>
    <w:rsid w:val="006F4B5F"/>
    <w:rsid w:val="006F4D7A"/>
    <w:rsid w:val="006F510B"/>
    <w:rsid w:val="007008EC"/>
    <w:rsid w:val="00701F5B"/>
    <w:rsid w:val="00703977"/>
    <w:rsid w:val="007040A8"/>
    <w:rsid w:val="00704FB5"/>
    <w:rsid w:val="0070668D"/>
    <w:rsid w:val="00707794"/>
    <w:rsid w:val="00707DC2"/>
    <w:rsid w:val="00710E16"/>
    <w:rsid w:val="007114DB"/>
    <w:rsid w:val="007120F2"/>
    <w:rsid w:val="00712B0F"/>
    <w:rsid w:val="007141E6"/>
    <w:rsid w:val="00715FEC"/>
    <w:rsid w:val="00716A88"/>
    <w:rsid w:val="00717EC2"/>
    <w:rsid w:val="00720433"/>
    <w:rsid w:val="007219C8"/>
    <w:rsid w:val="007223A3"/>
    <w:rsid w:val="00722DE3"/>
    <w:rsid w:val="0072397E"/>
    <w:rsid w:val="00723EBB"/>
    <w:rsid w:val="00723FC0"/>
    <w:rsid w:val="007240E3"/>
    <w:rsid w:val="007247A9"/>
    <w:rsid w:val="00724CD5"/>
    <w:rsid w:val="00726939"/>
    <w:rsid w:val="007308F9"/>
    <w:rsid w:val="00730FC3"/>
    <w:rsid w:val="00733EB3"/>
    <w:rsid w:val="007344A3"/>
    <w:rsid w:val="00736039"/>
    <w:rsid w:val="00736323"/>
    <w:rsid w:val="007366D7"/>
    <w:rsid w:val="00737208"/>
    <w:rsid w:val="0074044B"/>
    <w:rsid w:val="007415E1"/>
    <w:rsid w:val="00741B69"/>
    <w:rsid w:val="007427D0"/>
    <w:rsid w:val="0074338B"/>
    <w:rsid w:val="00743AD5"/>
    <w:rsid w:val="007441C6"/>
    <w:rsid w:val="007460A6"/>
    <w:rsid w:val="00746D56"/>
    <w:rsid w:val="007475EA"/>
    <w:rsid w:val="0074761C"/>
    <w:rsid w:val="007479CD"/>
    <w:rsid w:val="007510BB"/>
    <w:rsid w:val="00752D0B"/>
    <w:rsid w:val="007558A9"/>
    <w:rsid w:val="00755D82"/>
    <w:rsid w:val="0075704D"/>
    <w:rsid w:val="00757834"/>
    <w:rsid w:val="0076156E"/>
    <w:rsid w:val="00761B02"/>
    <w:rsid w:val="00763655"/>
    <w:rsid w:val="00763E15"/>
    <w:rsid w:val="00763E20"/>
    <w:rsid w:val="0076414A"/>
    <w:rsid w:val="00764C76"/>
    <w:rsid w:val="00764E90"/>
    <w:rsid w:val="00764F21"/>
    <w:rsid w:val="00764F39"/>
    <w:rsid w:val="007714FA"/>
    <w:rsid w:val="00771C70"/>
    <w:rsid w:val="007729AA"/>
    <w:rsid w:val="00772C65"/>
    <w:rsid w:val="007735E3"/>
    <w:rsid w:val="007741F0"/>
    <w:rsid w:val="00774CE7"/>
    <w:rsid w:val="00776158"/>
    <w:rsid w:val="00776AA5"/>
    <w:rsid w:val="00777372"/>
    <w:rsid w:val="007773A3"/>
    <w:rsid w:val="00777D2E"/>
    <w:rsid w:val="00777EE3"/>
    <w:rsid w:val="007805AF"/>
    <w:rsid w:val="00780D8C"/>
    <w:rsid w:val="0078278A"/>
    <w:rsid w:val="00782D81"/>
    <w:rsid w:val="00783A12"/>
    <w:rsid w:val="0078553E"/>
    <w:rsid w:val="00785A87"/>
    <w:rsid w:val="007866FB"/>
    <w:rsid w:val="00790F66"/>
    <w:rsid w:val="00792644"/>
    <w:rsid w:val="00792E0B"/>
    <w:rsid w:val="00795A8F"/>
    <w:rsid w:val="00796891"/>
    <w:rsid w:val="00797353"/>
    <w:rsid w:val="007977CA"/>
    <w:rsid w:val="007A054D"/>
    <w:rsid w:val="007A11E1"/>
    <w:rsid w:val="007A232E"/>
    <w:rsid w:val="007A28A5"/>
    <w:rsid w:val="007A4424"/>
    <w:rsid w:val="007A46D8"/>
    <w:rsid w:val="007A4E27"/>
    <w:rsid w:val="007A66E7"/>
    <w:rsid w:val="007A7FFE"/>
    <w:rsid w:val="007B0206"/>
    <w:rsid w:val="007B0395"/>
    <w:rsid w:val="007B114E"/>
    <w:rsid w:val="007B136D"/>
    <w:rsid w:val="007B1DB7"/>
    <w:rsid w:val="007B2368"/>
    <w:rsid w:val="007B23D6"/>
    <w:rsid w:val="007B3322"/>
    <w:rsid w:val="007B5114"/>
    <w:rsid w:val="007B68B1"/>
    <w:rsid w:val="007B7664"/>
    <w:rsid w:val="007B7E06"/>
    <w:rsid w:val="007C0956"/>
    <w:rsid w:val="007C12FD"/>
    <w:rsid w:val="007C13E1"/>
    <w:rsid w:val="007C2F3A"/>
    <w:rsid w:val="007C4FDB"/>
    <w:rsid w:val="007C5AA3"/>
    <w:rsid w:val="007C665F"/>
    <w:rsid w:val="007C6FA7"/>
    <w:rsid w:val="007C7603"/>
    <w:rsid w:val="007D2E8E"/>
    <w:rsid w:val="007D4671"/>
    <w:rsid w:val="007D4DCE"/>
    <w:rsid w:val="007D558C"/>
    <w:rsid w:val="007D5716"/>
    <w:rsid w:val="007D6347"/>
    <w:rsid w:val="007D6A39"/>
    <w:rsid w:val="007E05A5"/>
    <w:rsid w:val="007E0A32"/>
    <w:rsid w:val="007E0A39"/>
    <w:rsid w:val="007E1A02"/>
    <w:rsid w:val="007E28DC"/>
    <w:rsid w:val="007E2E54"/>
    <w:rsid w:val="007E2F53"/>
    <w:rsid w:val="007E4708"/>
    <w:rsid w:val="007E546F"/>
    <w:rsid w:val="007E59A1"/>
    <w:rsid w:val="007E614A"/>
    <w:rsid w:val="007E64E9"/>
    <w:rsid w:val="007E6EF5"/>
    <w:rsid w:val="007E748C"/>
    <w:rsid w:val="007E79A4"/>
    <w:rsid w:val="007F16D4"/>
    <w:rsid w:val="007F322F"/>
    <w:rsid w:val="007F3C1E"/>
    <w:rsid w:val="007F4086"/>
    <w:rsid w:val="007F40FA"/>
    <w:rsid w:val="007F59AE"/>
    <w:rsid w:val="007F5D4C"/>
    <w:rsid w:val="007F5FEC"/>
    <w:rsid w:val="007F60E7"/>
    <w:rsid w:val="0080157C"/>
    <w:rsid w:val="00801EF7"/>
    <w:rsid w:val="00802BCF"/>
    <w:rsid w:val="00802DF4"/>
    <w:rsid w:val="00802FFB"/>
    <w:rsid w:val="00806049"/>
    <w:rsid w:val="00806D66"/>
    <w:rsid w:val="00806EC9"/>
    <w:rsid w:val="00807460"/>
    <w:rsid w:val="00807BA0"/>
    <w:rsid w:val="00807E60"/>
    <w:rsid w:val="008105BD"/>
    <w:rsid w:val="00810A06"/>
    <w:rsid w:val="00810BBA"/>
    <w:rsid w:val="00810BFA"/>
    <w:rsid w:val="0081132A"/>
    <w:rsid w:val="00813677"/>
    <w:rsid w:val="00814A3E"/>
    <w:rsid w:val="00814DEE"/>
    <w:rsid w:val="00816C1C"/>
    <w:rsid w:val="008174BB"/>
    <w:rsid w:val="00820D14"/>
    <w:rsid w:val="008211F8"/>
    <w:rsid w:val="008233DA"/>
    <w:rsid w:val="00823C81"/>
    <w:rsid w:val="00824132"/>
    <w:rsid w:val="00824865"/>
    <w:rsid w:val="0082495E"/>
    <w:rsid w:val="0082539E"/>
    <w:rsid w:val="008274DF"/>
    <w:rsid w:val="00827AB6"/>
    <w:rsid w:val="008304AD"/>
    <w:rsid w:val="008305B9"/>
    <w:rsid w:val="00830C22"/>
    <w:rsid w:val="00832B19"/>
    <w:rsid w:val="00832F22"/>
    <w:rsid w:val="00833D55"/>
    <w:rsid w:val="008341A6"/>
    <w:rsid w:val="008366F7"/>
    <w:rsid w:val="00836927"/>
    <w:rsid w:val="008377FD"/>
    <w:rsid w:val="00837C0A"/>
    <w:rsid w:val="00837F67"/>
    <w:rsid w:val="0084219B"/>
    <w:rsid w:val="00842B28"/>
    <w:rsid w:val="008437AF"/>
    <w:rsid w:val="00844AAF"/>
    <w:rsid w:val="0084551F"/>
    <w:rsid w:val="0084677B"/>
    <w:rsid w:val="0084722D"/>
    <w:rsid w:val="00847822"/>
    <w:rsid w:val="008505BD"/>
    <w:rsid w:val="0085093D"/>
    <w:rsid w:val="00850E2F"/>
    <w:rsid w:val="00850EE5"/>
    <w:rsid w:val="00850EFE"/>
    <w:rsid w:val="00851695"/>
    <w:rsid w:val="00851AAB"/>
    <w:rsid w:val="0085276D"/>
    <w:rsid w:val="00852970"/>
    <w:rsid w:val="00853424"/>
    <w:rsid w:val="00854043"/>
    <w:rsid w:val="00854E43"/>
    <w:rsid w:val="00855C50"/>
    <w:rsid w:val="008561E9"/>
    <w:rsid w:val="00856BEE"/>
    <w:rsid w:val="00856E7D"/>
    <w:rsid w:val="0086148F"/>
    <w:rsid w:val="00862CC2"/>
    <w:rsid w:val="00862E83"/>
    <w:rsid w:val="00863ECE"/>
    <w:rsid w:val="0086469A"/>
    <w:rsid w:val="00864B53"/>
    <w:rsid w:val="00864D6E"/>
    <w:rsid w:val="00864E70"/>
    <w:rsid w:val="00866796"/>
    <w:rsid w:val="00866F75"/>
    <w:rsid w:val="00867CBD"/>
    <w:rsid w:val="00870ADE"/>
    <w:rsid w:val="00870CBE"/>
    <w:rsid w:val="0087281F"/>
    <w:rsid w:val="00872965"/>
    <w:rsid w:val="00873EDA"/>
    <w:rsid w:val="00875340"/>
    <w:rsid w:val="00875435"/>
    <w:rsid w:val="00875A15"/>
    <w:rsid w:val="00876890"/>
    <w:rsid w:val="00876B2F"/>
    <w:rsid w:val="0088046E"/>
    <w:rsid w:val="00880D16"/>
    <w:rsid w:val="00881001"/>
    <w:rsid w:val="0088113A"/>
    <w:rsid w:val="00882F57"/>
    <w:rsid w:val="00885FDF"/>
    <w:rsid w:val="0088630A"/>
    <w:rsid w:val="00887A68"/>
    <w:rsid w:val="00887B8E"/>
    <w:rsid w:val="00891D00"/>
    <w:rsid w:val="00895A64"/>
    <w:rsid w:val="0089705D"/>
    <w:rsid w:val="008A1C6D"/>
    <w:rsid w:val="008A20AE"/>
    <w:rsid w:val="008A22A8"/>
    <w:rsid w:val="008A32AA"/>
    <w:rsid w:val="008A399F"/>
    <w:rsid w:val="008A3EF5"/>
    <w:rsid w:val="008A45FF"/>
    <w:rsid w:val="008A46E8"/>
    <w:rsid w:val="008A4DB7"/>
    <w:rsid w:val="008A5857"/>
    <w:rsid w:val="008A597F"/>
    <w:rsid w:val="008A5D26"/>
    <w:rsid w:val="008A6311"/>
    <w:rsid w:val="008A6CB9"/>
    <w:rsid w:val="008A6FB4"/>
    <w:rsid w:val="008B1534"/>
    <w:rsid w:val="008B1BAC"/>
    <w:rsid w:val="008B2876"/>
    <w:rsid w:val="008B2D16"/>
    <w:rsid w:val="008B34FD"/>
    <w:rsid w:val="008B4708"/>
    <w:rsid w:val="008B4F30"/>
    <w:rsid w:val="008B56CC"/>
    <w:rsid w:val="008B6012"/>
    <w:rsid w:val="008B6EBF"/>
    <w:rsid w:val="008C0441"/>
    <w:rsid w:val="008C224B"/>
    <w:rsid w:val="008C2851"/>
    <w:rsid w:val="008C28CF"/>
    <w:rsid w:val="008C3567"/>
    <w:rsid w:val="008D1E05"/>
    <w:rsid w:val="008D28C9"/>
    <w:rsid w:val="008D2F39"/>
    <w:rsid w:val="008D4DF4"/>
    <w:rsid w:val="008D5C3F"/>
    <w:rsid w:val="008D663C"/>
    <w:rsid w:val="008D716E"/>
    <w:rsid w:val="008D74BD"/>
    <w:rsid w:val="008D7B3C"/>
    <w:rsid w:val="008E09A9"/>
    <w:rsid w:val="008E160D"/>
    <w:rsid w:val="008E2106"/>
    <w:rsid w:val="008E2973"/>
    <w:rsid w:val="008E5E01"/>
    <w:rsid w:val="008E68DB"/>
    <w:rsid w:val="008E6ABB"/>
    <w:rsid w:val="008F036D"/>
    <w:rsid w:val="008F04B8"/>
    <w:rsid w:val="008F060C"/>
    <w:rsid w:val="008F06AB"/>
    <w:rsid w:val="008F0CE5"/>
    <w:rsid w:val="008F36E6"/>
    <w:rsid w:val="008F540B"/>
    <w:rsid w:val="008F5C18"/>
    <w:rsid w:val="008F7425"/>
    <w:rsid w:val="008F7664"/>
    <w:rsid w:val="009016AB"/>
    <w:rsid w:val="009020F0"/>
    <w:rsid w:val="00902323"/>
    <w:rsid w:val="0090237C"/>
    <w:rsid w:val="00903029"/>
    <w:rsid w:val="00903E5D"/>
    <w:rsid w:val="00904141"/>
    <w:rsid w:val="00904394"/>
    <w:rsid w:val="009066A3"/>
    <w:rsid w:val="00906EC0"/>
    <w:rsid w:val="0090745C"/>
    <w:rsid w:val="00907A1A"/>
    <w:rsid w:val="009102E2"/>
    <w:rsid w:val="00910482"/>
    <w:rsid w:val="00912E3A"/>
    <w:rsid w:val="0091590D"/>
    <w:rsid w:val="00915EC7"/>
    <w:rsid w:val="009167EF"/>
    <w:rsid w:val="00916E96"/>
    <w:rsid w:val="00917A2D"/>
    <w:rsid w:val="00917D7D"/>
    <w:rsid w:val="009204C9"/>
    <w:rsid w:val="00921112"/>
    <w:rsid w:val="00923B30"/>
    <w:rsid w:val="009241E2"/>
    <w:rsid w:val="0092473A"/>
    <w:rsid w:val="00924AF8"/>
    <w:rsid w:val="00925760"/>
    <w:rsid w:val="00926B4B"/>
    <w:rsid w:val="00927702"/>
    <w:rsid w:val="00927827"/>
    <w:rsid w:val="00927CDE"/>
    <w:rsid w:val="00930DE7"/>
    <w:rsid w:val="00930F1D"/>
    <w:rsid w:val="00931135"/>
    <w:rsid w:val="009316E8"/>
    <w:rsid w:val="00931D60"/>
    <w:rsid w:val="00932935"/>
    <w:rsid w:val="00934036"/>
    <w:rsid w:val="00934273"/>
    <w:rsid w:val="00936042"/>
    <w:rsid w:val="009362DF"/>
    <w:rsid w:val="00936535"/>
    <w:rsid w:val="00936709"/>
    <w:rsid w:val="00936D19"/>
    <w:rsid w:val="009377BC"/>
    <w:rsid w:val="00937B37"/>
    <w:rsid w:val="009410B9"/>
    <w:rsid w:val="00941E54"/>
    <w:rsid w:val="009426AC"/>
    <w:rsid w:val="00943452"/>
    <w:rsid w:val="00943A7C"/>
    <w:rsid w:val="009449FD"/>
    <w:rsid w:val="00945E54"/>
    <w:rsid w:val="0094750E"/>
    <w:rsid w:val="00947ACF"/>
    <w:rsid w:val="00947C6E"/>
    <w:rsid w:val="009518DC"/>
    <w:rsid w:val="00951C19"/>
    <w:rsid w:val="00952325"/>
    <w:rsid w:val="00952342"/>
    <w:rsid w:val="00953AE4"/>
    <w:rsid w:val="00955AF7"/>
    <w:rsid w:val="0095604E"/>
    <w:rsid w:val="00956764"/>
    <w:rsid w:val="009576CE"/>
    <w:rsid w:val="00957ADD"/>
    <w:rsid w:val="009618F6"/>
    <w:rsid w:val="00961AD9"/>
    <w:rsid w:val="00961FCF"/>
    <w:rsid w:val="0096202B"/>
    <w:rsid w:val="0096279F"/>
    <w:rsid w:val="00963449"/>
    <w:rsid w:val="00963B1D"/>
    <w:rsid w:val="0096512A"/>
    <w:rsid w:val="00965FE8"/>
    <w:rsid w:val="00966BE0"/>
    <w:rsid w:val="00966E1E"/>
    <w:rsid w:val="00966EFA"/>
    <w:rsid w:val="00967A47"/>
    <w:rsid w:val="00971809"/>
    <w:rsid w:val="00972436"/>
    <w:rsid w:val="00973362"/>
    <w:rsid w:val="0097345D"/>
    <w:rsid w:val="00974AAF"/>
    <w:rsid w:val="009751E7"/>
    <w:rsid w:val="009757F3"/>
    <w:rsid w:val="009764D8"/>
    <w:rsid w:val="00977071"/>
    <w:rsid w:val="00980FD4"/>
    <w:rsid w:val="00981C1E"/>
    <w:rsid w:val="00981C62"/>
    <w:rsid w:val="0098296E"/>
    <w:rsid w:val="00982E0C"/>
    <w:rsid w:val="00983838"/>
    <w:rsid w:val="00983E28"/>
    <w:rsid w:val="0098480B"/>
    <w:rsid w:val="00985F6C"/>
    <w:rsid w:val="0098722D"/>
    <w:rsid w:val="00990299"/>
    <w:rsid w:val="0099069E"/>
    <w:rsid w:val="00990A31"/>
    <w:rsid w:val="009911BA"/>
    <w:rsid w:val="00992CC1"/>
    <w:rsid w:val="009932BE"/>
    <w:rsid w:val="00993882"/>
    <w:rsid w:val="00993AFC"/>
    <w:rsid w:val="0099415B"/>
    <w:rsid w:val="0099471B"/>
    <w:rsid w:val="00995D0E"/>
    <w:rsid w:val="0099617D"/>
    <w:rsid w:val="00997080"/>
    <w:rsid w:val="009976AC"/>
    <w:rsid w:val="00997B07"/>
    <w:rsid w:val="009A0ED6"/>
    <w:rsid w:val="009A3855"/>
    <w:rsid w:val="009A45B0"/>
    <w:rsid w:val="009A45E8"/>
    <w:rsid w:val="009A4B54"/>
    <w:rsid w:val="009A5EFF"/>
    <w:rsid w:val="009A64CC"/>
    <w:rsid w:val="009A69F6"/>
    <w:rsid w:val="009A751E"/>
    <w:rsid w:val="009B0149"/>
    <w:rsid w:val="009B084E"/>
    <w:rsid w:val="009B1C93"/>
    <w:rsid w:val="009B33AA"/>
    <w:rsid w:val="009B3C2C"/>
    <w:rsid w:val="009B6A1F"/>
    <w:rsid w:val="009B6C5C"/>
    <w:rsid w:val="009C0205"/>
    <w:rsid w:val="009C32D2"/>
    <w:rsid w:val="009C53CB"/>
    <w:rsid w:val="009C5B97"/>
    <w:rsid w:val="009C5F7E"/>
    <w:rsid w:val="009C657C"/>
    <w:rsid w:val="009C6638"/>
    <w:rsid w:val="009C69B1"/>
    <w:rsid w:val="009C6ACF"/>
    <w:rsid w:val="009C6C59"/>
    <w:rsid w:val="009C767C"/>
    <w:rsid w:val="009D089A"/>
    <w:rsid w:val="009D28C1"/>
    <w:rsid w:val="009D34CA"/>
    <w:rsid w:val="009D66D4"/>
    <w:rsid w:val="009D69B2"/>
    <w:rsid w:val="009D7D82"/>
    <w:rsid w:val="009E09FF"/>
    <w:rsid w:val="009E12DF"/>
    <w:rsid w:val="009E3041"/>
    <w:rsid w:val="009E4366"/>
    <w:rsid w:val="009E4AE5"/>
    <w:rsid w:val="009E4E19"/>
    <w:rsid w:val="009E5217"/>
    <w:rsid w:val="009E5C1B"/>
    <w:rsid w:val="009E5FCA"/>
    <w:rsid w:val="009E67C8"/>
    <w:rsid w:val="009E7E42"/>
    <w:rsid w:val="009E7F41"/>
    <w:rsid w:val="009F0B60"/>
    <w:rsid w:val="009F17BA"/>
    <w:rsid w:val="009F1FBB"/>
    <w:rsid w:val="009F20A5"/>
    <w:rsid w:val="009F334B"/>
    <w:rsid w:val="009F44BB"/>
    <w:rsid w:val="009F54C8"/>
    <w:rsid w:val="009F5CDF"/>
    <w:rsid w:val="009F7CEC"/>
    <w:rsid w:val="00A00164"/>
    <w:rsid w:val="00A011CE"/>
    <w:rsid w:val="00A02105"/>
    <w:rsid w:val="00A042DA"/>
    <w:rsid w:val="00A07E31"/>
    <w:rsid w:val="00A07EB5"/>
    <w:rsid w:val="00A1032D"/>
    <w:rsid w:val="00A10FB4"/>
    <w:rsid w:val="00A11BFB"/>
    <w:rsid w:val="00A11E19"/>
    <w:rsid w:val="00A13B81"/>
    <w:rsid w:val="00A14FCE"/>
    <w:rsid w:val="00A16103"/>
    <w:rsid w:val="00A17517"/>
    <w:rsid w:val="00A17956"/>
    <w:rsid w:val="00A17A57"/>
    <w:rsid w:val="00A17B3A"/>
    <w:rsid w:val="00A227BE"/>
    <w:rsid w:val="00A23303"/>
    <w:rsid w:val="00A2343E"/>
    <w:rsid w:val="00A234E6"/>
    <w:rsid w:val="00A24255"/>
    <w:rsid w:val="00A24BEB"/>
    <w:rsid w:val="00A26CF4"/>
    <w:rsid w:val="00A30007"/>
    <w:rsid w:val="00A30E64"/>
    <w:rsid w:val="00A317E3"/>
    <w:rsid w:val="00A33F3C"/>
    <w:rsid w:val="00A341FD"/>
    <w:rsid w:val="00A34E6C"/>
    <w:rsid w:val="00A36802"/>
    <w:rsid w:val="00A36EB6"/>
    <w:rsid w:val="00A374FA"/>
    <w:rsid w:val="00A41095"/>
    <w:rsid w:val="00A45072"/>
    <w:rsid w:val="00A47B53"/>
    <w:rsid w:val="00A5063F"/>
    <w:rsid w:val="00A5075B"/>
    <w:rsid w:val="00A51630"/>
    <w:rsid w:val="00A52011"/>
    <w:rsid w:val="00A52EE6"/>
    <w:rsid w:val="00A53763"/>
    <w:rsid w:val="00A543A9"/>
    <w:rsid w:val="00A54E1E"/>
    <w:rsid w:val="00A55EC5"/>
    <w:rsid w:val="00A56E7B"/>
    <w:rsid w:val="00A60326"/>
    <w:rsid w:val="00A61257"/>
    <w:rsid w:val="00A62E8D"/>
    <w:rsid w:val="00A634C2"/>
    <w:rsid w:val="00A637CB"/>
    <w:rsid w:val="00A637D0"/>
    <w:rsid w:val="00A6413A"/>
    <w:rsid w:val="00A6470D"/>
    <w:rsid w:val="00A65033"/>
    <w:rsid w:val="00A65B20"/>
    <w:rsid w:val="00A66184"/>
    <w:rsid w:val="00A7030B"/>
    <w:rsid w:val="00A70317"/>
    <w:rsid w:val="00A703F0"/>
    <w:rsid w:val="00A71C1F"/>
    <w:rsid w:val="00A71FBB"/>
    <w:rsid w:val="00A71FEC"/>
    <w:rsid w:val="00A72466"/>
    <w:rsid w:val="00A7517B"/>
    <w:rsid w:val="00A75F83"/>
    <w:rsid w:val="00A76406"/>
    <w:rsid w:val="00A7682B"/>
    <w:rsid w:val="00A770F7"/>
    <w:rsid w:val="00A77D3F"/>
    <w:rsid w:val="00A80DE3"/>
    <w:rsid w:val="00A81122"/>
    <w:rsid w:val="00A8137D"/>
    <w:rsid w:val="00A826B6"/>
    <w:rsid w:val="00A8293B"/>
    <w:rsid w:val="00A832E8"/>
    <w:rsid w:val="00A83AD9"/>
    <w:rsid w:val="00A83BAE"/>
    <w:rsid w:val="00A84428"/>
    <w:rsid w:val="00A84F93"/>
    <w:rsid w:val="00A84FB7"/>
    <w:rsid w:val="00A8656F"/>
    <w:rsid w:val="00A86A9D"/>
    <w:rsid w:val="00A86C3A"/>
    <w:rsid w:val="00A90E71"/>
    <w:rsid w:val="00A938E9"/>
    <w:rsid w:val="00A93973"/>
    <w:rsid w:val="00A93B2F"/>
    <w:rsid w:val="00A943B3"/>
    <w:rsid w:val="00A95AD6"/>
    <w:rsid w:val="00A96264"/>
    <w:rsid w:val="00A97A3F"/>
    <w:rsid w:val="00AA12C7"/>
    <w:rsid w:val="00AA1EB3"/>
    <w:rsid w:val="00AA300D"/>
    <w:rsid w:val="00AA41D4"/>
    <w:rsid w:val="00AA448D"/>
    <w:rsid w:val="00AA45E4"/>
    <w:rsid w:val="00AA5660"/>
    <w:rsid w:val="00AA571F"/>
    <w:rsid w:val="00AA64CB"/>
    <w:rsid w:val="00AA6DA1"/>
    <w:rsid w:val="00AA7399"/>
    <w:rsid w:val="00AB01EA"/>
    <w:rsid w:val="00AB0412"/>
    <w:rsid w:val="00AB06B8"/>
    <w:rsid w:val="00AB0BF1"/>
    <w:rsid w:val="00AB463E"/>
    <w:rsid w:val="00AB4965"/>
    <w:rsid w:val="00AB56DB"/>
    <w:rsid w:val="00AB64A2"/>
    <w:rsid w:val="00AB6C11"/>
    <w:rsid w:val="00AC0914"/>
    <w:rsid w:val="00AC0A19"/>
    <w:rsid w:val="00AC0EFB"/>
    <w:rsid w:val="00AC1FA4"/>
    <w:rsid w:val="00AC2836"/>
    <w:rsid w:val="00AC2C6F"/>
    <w:rsid w:val="00AC4459"/>
    <w:rsid w:val="00AC48F3"/>
    <w:rsid w:val="00AC4DB4"/>
    <w:rsid w:val="00AC5207"/>
    <w:rsid w:val="00AC527C"/>
    <w:rsid w:val="00AC626F"/>
    <w:rsid w:val="00AC64C1"/>
    <w:rsid w:val="00AC6943"/>
    <w:rsid w:val="00AD0007"/>
    <w:rsid w:val="00AD01C2"/>
    <w:rsid w:val="00AD0286"/>
    <w:rsid w:val="00AD053D"/>
    <w:rsid w:val="00AD0DEC"/>
    <w:rsid w:val="00AD1860"/>
    <w:rsid w:val="00AD33C4"/>
    <w:rsid w:val="00AD62A7"/>
    <w:rsid w:val="00AD631C"/>
    <w:rsid w:val="00AD666C"/>
    <w:rsid w:val="00AE024A"/>
    <w:rsid w:val="00AE06D5"/>
    <w:rsid w:val="00AE0CC2"/>
    <w:rsid w:val="00AE1A60"/>
    <w:rsid w:val="00AE2BD0"/>
    <w:rsid w:val="00AE5661"/>
    <w:rsid w:val="00AE65AC"/>
    <w:rsid w:val="00AF0B0D"/>
    <w:rsid w:val="00AF15AA"/>
    <w:rsid w:val="00AF2862"/>
    <w:rsid w:val="00AF2A2C"/>
    <w:rsid w:val="00AF3F35"/>
    <w:rsid w:val="00AF438C"/>
    <w:rsid w:val="00AF5623"/>
    <w:rsid w:val="00AF5B87"/>
    <w:rsid w:val="00AF6130"/>
    <w:rsid w:val="00AF6CB3"/>
    <w:rsid w:val="00AF7208"/>
    <w:rsid w:val="00AF75A1"/>
    <w:rsid w:val="00AF7E4B"/>
    <w:rsid w:val="00B001CD"/>
    <w:rsid w:val="00B00740"/>
    <w:rsid w:val="00B01256"/>
    <w:rsid w:val="00B021FC"/>
    <w:rsid w:val="00B03734"/>
    <w:rsid w:val="00B04011"/>
    <w:rsid w:val="00B04A14"/>
    <w:rsid w:val="00B052B0"/>
    <w:rsid w:val="00B060B8"/>
    <w:rsid w:val="00B06620"/>
    <w:rsid w:val="00B06D11"/>
    <w:rsid w:val="00B0711D"/>
    <w:rsid w:val="00B078D4"/>
    <w:rsid w:val="00B100AA"/>
    <w:rsid w:val="00B13C7D"/>
    <w:rsid w:val="00B1455A"/>
    <w:rsid w:val="00B1486E"/>
    <w:rsid w:val="00B1493B"/>
    <w:rsid w:val="00B14C91"/>
    <w:rsid w:val="00B159ED"/>
    <w:rsid w:val="00B15BAF"/>
    <w:rsid w:val="00B15E68"/>
    <w:rsid w:val="00B16CD9"/>
    <w:rsid w:val="00B17620"/>
    <w:rsid w:val="00B178D5"/>
    <w:rsid w:val="00B17CFD"/>
    <w:rsid w:val="00B20AE6"/>
    <w:rsid w:val="00B22508"/>
    <w:rsid w:val="00B228AF"/>
    <w:rsid w:val="00B22962"/>
    <w:rsid w:val="00B23B61"/>
    <w:rsid w:val="00B247BF"/>
    <w:rsid w:val="00B25693"/>
    <w:rsid w:val="00B25F4B"/>
    <w:rsid w:val="00B268C2"/>
    <w:rsid w:val="00B26A7F"/>
    <w:rsid w:val="00B26FAC"/>
    <w:rsid w:val="00B276EE"/>
    <w:rsid w:val="00B277F0"/>
    <w:rsid w:val="00B314C5"/>
    <w:rsid w:val="00B31C04"/>
    <w:rsid w:val="00B3216B"/>
    <w:rsid w:val="00B33C70"/>
    <w:rsid w:val="00B348BD"/>
    <w:rsid w:val="00B36FE6"/>
    <w:rsid w:val="00B375A0"/>
    <w:rsid w:val="00B40FBC"/>
    <w:rsid w:val="00B42B0F"/>
    <w:rsid w:val="00B452A7"/>
    <w:rsid w:val="00B45774"/>
    <w:rsid w:val="00B45A99"/>
    <w:rsid w:val="00B46245"/>
    <w:rsid w:val="00B46282"/>
    <w:rsid w:val="00B46370"/>
    <w:rsid w:val="00B47FC3"/>
    <w:rsid w:val="00B51114"/>
    <w:rsid w:val="00B5169C"/>
    <w:rsid w:val="00B51966"/>
    <w:rsid w:val="00B53A90"/>
    <w:rsid w:val="00B53FB3"/>
    <w:rsid w:val="00B55943"/>
    <w:rsid w:val="00B566DF"/>
    <w:rsid w:val="00B56B11"/>
    <w:rsid w:val="00B56BED"/>
    <w:rsid w:val="00B606AF"/>
    <w:rsid w:val="00B621F1"/>
    <w:rsid w:val="00B6256C"/>
    <w:rsid w:val="00B629FD"/>
    <w:rsid w:val="00B64513"/>
    <w:rsid w:val="00B652CC"/>
    <w:rsid w:val="00B65AA5"/>
    <w:rsid w:val="00B67247"/>
    <w:rsid w:val="00B67B64"/>
    <w:rsid w:val="00B67F05"/>
    <w:rsid w:val="00B70C97"/>
    <w:rsid w:val="00B73915"/>
    <w:rsid w:val="00B73B8E"/>
    <w:rsid w:val="00B7440A"/>
    <w:rsid w:val="00B747B7"/>
    <w:rsid w:val="00B74833"/>
    <w:rsid w:val="00B754E7"/>
    <w:rsid w:val="00B76BA5"/>
    <w:rsid w:val="00B76E23"/>
    <w:rsid w:val="00B77629"/>
    <w:rsid w:val="00B80A00"/>
    <w:rsid w:val="00B813B2"/>
    <w:rsid w:val="00B815C8"/>
    <w:rsid w:val="00B820D7"/>
    <w:rsid w:val="00B82A93"/>
    <w:rsid w:val="00B82C8E"/>
    <w:rsid w:val="00B8414B"/>
    <w:rsid w:val="00B84799"/>
    <w:rsid w:val="00B851D2"/>
    <w:rsid w:val="00B85723"/>
    <w:rsid w:val="00B85744"/>
    <w:rsid w:val="00B869A9"/>
    <w:rsid w:val="00B87A09"/>
    <w:rsid w:val="00B904A2"/>
    <w:rsid w:val="00B9087C"/>
    <w:rsid w:val="00B913C4"/>
    <w:rsid w:val="00B91AD1"/>
    <w:rsid w:val="00B92285"/>
    <w:rsid w:val="00B923F9"/>
    <w:rsid w:val="00B92A86"/>
    <w:rsid w:val="00B932FB"/>
    <w:rsid w:val="00B937CF"/>
    <w:rsid w:val="00B943C2"/>
    <w:rsid w:val="00B9473C"/>
    <w:rsid w:val="00B9574E"/>
    <w:rsid w:val="00B97D16"/>
    <w:rsid w:val="00BA1ACE"/>
    <w:rsid w:val="00BA240E"/>
    <w:rsid w:val="00BA381C"/>
    <w:rsid w:val="00BA42F5"/>
    <w:rsid w:val="00BA4BDC"/>
    <w:rsid w:val="00BA528D"/>
    <w:rsid w:val="00BB022C"/>
    <w:rsid w:val="00BB04B7"/>
    <w:rsid w:val="00BB13C0"/>
    <w:rsid w:val="00BB246E"/>
    <w:rsid w:val="00BB26A5"/>
    <w:rsid w:val="00BB26E0"/>
    <w:rsid w:val="00BB3294"/>
    <w:rsid w:val="00BB3974"/>
    <w:rsid w:val="00BB399E"/>
    <w:rsid w:val="00BB3A81"/>
    <w:rsid w:val="00BB75E5"/>
    <w:rsid w:val="00BC087E"/>
    <w:rsid w:val="00BC260E"/>
    <w:rsid w:val="00BC2CE5"/>
    <w:rsid w:val="00BC3A4E"/>
    <w:rsid w:val="00BC53AF"/>
    <w:rsid w:val="00BC6A5A"/>
    <w:rsid w:val="00BC6FF5"/>
    <w:rsid w:val="00BD294B"/>
    <w:rsid w:val="00BD4F8E"/>
    <w:rsid w:val="00BD672B"/>
    <w:rsid w:val="00BD6C7F"/>
    <w:rsid w:val="00BE0BA4"/>
    <w:rsid w:val="00BE1C12"/>
    <w:rsid w:val="00BE296E"/>
    <w:rsid w:val="00BE3451"/>
    <w:rsid w:val="00BE5029"/>
    <w:rsid w:val="00BE619B"/>
    <w:rsid w:val="00BE6F48"/>
    <w:rsid w:val="00BF0A51"/>
    <w:rsid w:val="00BF0DA0"/>
    <w:rsid w:val="00BF2236"/>
    <w:rsid w:val="00BF2F1B"/>
    <w:rsid w:val="00BF338A"/>
    <w:rsid w:val="00C013FE"/>
    <w:rsid w:val="00C0224A"/>
    <w:rsid w:val="00C027B9"/>
    <w:rsid w:val="00C05059"/>
    <w:rsid w:val="00C05F6F"/>
    <w:rsid w:val="00C062FA"/>
    <w:rsid w:val="00C062FE"/>
    <w:rsid w:val="00C108DC"/>
    <w:rsid w:val="00C120F4"/>
    <w:rsid w:val="00C12C6E"/>
    <w:rsid w:val="00C145BA"/>
    <w:rsid w:val="00C14787"/>
    <w:rsid w:val="00C17292"/>
    <w:rsid w:val="00C179E2"/>
    <w:rsid w:val="00C209EC"/>
    <w:rsid w:val="00C20A56"/>
    <w:rsid w:val="00C20AF6"/>
    <w:rsid w:val="00C216C0"/>
    <w:rsid w:val="00C21B49"/>
    <w:rsid w:val="00C227A4"/>
    <w:rsid w:val="00C25438"/>
    <w:rsid w:val="00C2642A"/>
    <w:rsid w:val="00C265F6"/>
    <w:rsid w:val="00C26B50"/>
    <w:rsid w:val="00C27089"/>
    <w:rsid w:val="00C32EDF"/>
    <w:rsid w:val="00C33056"/>
    <w:rsid w:val="00C33862"/>
    <w:rsid w:val="00C3427C"/>
    <w:rsid w:val="00C34AD7"/>
    <w:rsid w:val="00C3696E"/>
    <w:rsid w:val="00C36AAC"/>
    <w:rsid w:val="00C3701B"/>
    <w:rsid w:val="00C37110"/>
    <w:rsid w:val="00C37F6B"/>
    <w:rsid w:val="00C41EB6"/>
    <w:rsid w:val="00C422FA"/>
    <w:rsid w:val="00C43C97"/>
    <w:rsid w:val="00C45988"/>
    <w:rsid w:val="00C4600B"/>
    <w:rsid w:val="00C46153"/>
    <w:rsid w:val="00C46858"/>
    <w:rsid w:val="00C47540"/>
    <w:rsid w:val="00C479E8"/>
    <w:rsid w:val="00C50CCE"/>
    <w:rsid w:val="00C514CE"/>
    <w:rsid w:val="00C53CD7"/>
    <w:rsid w:val="00C54846"/>
    <w:rsid w:val="00C56831"/>
    <w:rsid w:val="00C579AC"/>
    <w:rsid w:val="00C60C89"/>
    <w:rsid w:val="00C60CD9"/>
    <w:rsid w:val="00C6114D"/>
    <w:rsid w:val="00C62293"/>
    <w:rsid w:val="00C62294"/>
    <w:rsid w:val="00C6295C"/>
    <w:rsid w:val="00C63335"/>
    <w:rsid w:val="00C63ACB"/>
    <w:rsid w:val="00C63C5A"/>
    <w:rsid w:val="00C652AA"/>
    <w:rsid w:val="00C65BF5"/>
    <w:rsid w:val="00C66428"/>
    <w:rsid w:val="00C66B1F"/>
    <w:rsid w:val="00C672B2"/>
    <w:rsid w:val="00C703ED"/>
    <w:rsid w:val="00C7060A"/>
    <w:rsid w:val="00C7066B"/>
    <w:rsid w:val="00C71844"/>
    <w:rsid w:val="00C71A0C"/>
    <w:rsid w:val="00C71D2D"/>
    <w:rsid w:val="00C723C6"/>
    <w:rsid w:val="00C75DFC"/>
    <w:rsid w:val="00C76D92"/>
    <w:rsid w:val="00C77176"/>
    <w:rsid w:val="00C81255"/>
    <w:rsid w:val="00C82EAE"/>
    <w:rsid w:val="00C82FA2"/>
    <w:rsid w:val="00C8304C"/>
    <w:rsid w:val="00C839F5"/>
    <w:rsid w:val="00C84294"/>
    <w:rsid w:val="00C84CFB"/>
    <w:rsid w:val="00C8562D"/>
    <w:rsid w:val="00C86465"/>
    <w:rsid w:val="00C865C4"/>
    <w:rsid w:val="00C86889"/>
    <w:rsid w:val="00C8740E"/>
    <w:rsid w:val="00C90295"/>
    <w:rsid w:val="00C911B5"/>
    <w:rsid w:val="00C96049"/>
    <w:rsid w:val="00C96BC4"/>
    <w:rsid w:val="00C96C3B"/>
    <w:rsid w:val="00CA04EE"/>
    <w:rsid w:val="00CA0ECC"/>
    <w:rsid w:val="00CA1302"/>
    <w:rsid w:val="00CA16E3"/>
    <w:rsid w:val="00CA1B5E"/>
    <w:rsid w:val="00CA2247"/>
    <w:rsid w:val="00CA2CAE"/>
    <w:rsid w:val="00CA2E0A"/>
    <w:rsid w:val="00CA2F66"/>
    <w:rsid w:val="00CA3618"/>
    <w:rsid w:val="00CA3E24"/>
    <w:rsid w:val="00CA5A1D"/>
    <w:rsid w:val="00CA6D29"/>
    <w:rsid w:val="00CA6F80"/>
    <w:rsid w:val="00CA737D"/>
    <w:rsid w:val="00CA7538"/>
    <w:rsid w:val="00CB0EC4"/>
    <w:rsid w:val="00CB0FFC"/>
    <w:rsid w:val="00CB11D9"/>
    <w:rsid w:val="00CB16D5"/>
    <w:rsid w:val="00CB409E"/>
    <w:rsid w:val="00CB4A49"/>
    <w:rsid w:val="00CB4C4D"/>
    <w:rsid w:val="00CB6DD6"/>
    <w:rsid w:val="00CC06DF"/>
    <w:rsid w:val="00CC244C"/>
    <w:rsid w:val="00CC3782"/>
    <w:rsid w:val="00CC3DD6"/>
    <w:rsid w:val="00CC479C"/>
    <w:rsid w:val="00CC5F4E"/>
    <w:rsid w:val="00CC6E09"/>
    <w:rsid w:val="00CC77D7"/>
    <w:rsid w:val="00CC7853"/>
    <w:rsid w:val="00CC7D02"/>
    <w:rsid w:val="00CD0691"/>
    <w:rsid w:val="00CD1F1D"/>
    <w:rsid w:val="00CD2190"/>
    <w:rsid w:val="00CD21E5"/>
    <w:rsid w:val="00CD2BEB"/>
    <w:rsid w:val="00CD3E6C"/>
    <w:rsid w:val="00CD609A"/>
    <w:rsid w:val="00CE0E8A"/>
    <w:rsid w:val="00CE0F15"/>
    <w:rsid w:val="00CE17A1"/>
    <w:rsid w:val="00CE1EC9"/>
    <w:rsid w:val="00CE24B5"/>
    <w:rsid w:val="00CE2DF1"/>
    <w:rsid w:val="00CE2E76"/>
    <w:rsid w:val="00CE3135"/>
    <w:rsid w:val="00CE4408"/>
    <w:rsid w:val="00CE4B31"/>
    <w:rsid w:val="00CE620A"/>
    <w:rsid w:val="00CE622D"/>
    <w:rsid w:val="00CE6D1F"/>
    <w:rsid w:val="00CF01DB"/>
    <w:rsid w:val="00CF04BF"/>
    <w:rsid w:val="00CF0B0D"/>
    <w:rsid w:val="00CF1E99"/>
    <w:rsid w:val="00CF260E"/>
    <w:rsid w:val="00CF30B8"/>
    <w:rsid w:val="00CF3315"/>
    <w:rsid w:val="00CF35CE"/>
    <w:rsid w:val="00CF429B"/>
    <w:rsid w:val="00CF458E"/>
    <w:rsid w:val="00CF4824"/>
    <w:rsid w:val="00CF51A1"/>
    <w:rsid w:val="00CF5417"/>
    <w:rsid w:val="00CF5474"/>
    <w:rsid w:val="00D000C2"/>
    <w:rsid w:val="00D00295"/>
    <w:rsid w:val="00D007DF"/>
    <w:rsid w:val="00D02250"/>
    <w:rsid w:val="00D05727"/>
    <w:rsid w:val="00D05FC8"/>
    <w:rsid w:val="00D06231"/>
    <w:rsid w:val="00D069A5"/>
    <w:rsid w:val="00D07039"/>
    <w:rsid w:val="00D075B0"/>
    <w:rsid w:val="00D10A03"/>
    <w:rsid w:val="00D11709"/>
    <w:rsid w:val="00D11D05"/>
    <w:rsid w:val="00D1202E"/>
    <w:rsid w:val="00D129F3"/>
    <w:rsid w:val="00D1306F"/>
    <w:rsid w:val="00D1451F"/>
    <w:rsid w:val="00D14E53"/>
    <w:rsid w:val="00D1602D"/>
    <w:rsid w:val="00D16705"/>
    <w:rsid w:val="00D1701F"/>
    <w:rsid w:val="00D176D7"/>
    <w:rsid w:val="00D20F6F"/>
    <w:rsid w:val="00D22379"/>
    <w:rsid w:val="00D25614"/>
    <w:rsid w:val="00D26A8A"/>
    <w:rsid w:val="00D27898"/>
    <w:rsid w:val="00D312D5"/>
    <w:rsid w:val="00D31AB2"/>
    <w:rsid w:val="00D31CB5"/>
    <w:rsid w:val="00D321F5"/>
    <w:rsid w:val="00D32872"/>
    <w:rsid w:val="00D334C2"/>
    <w:rsid w:val="00D33E60"/>
    <w:rsid w:val="00D3426A"/>
    <w:rsid w:val="00D3490D"/>
    <w:rsid w:val="00D34ACC"/>
    <w:rsid w:val="00D35815"/>
    <w:rsid w:val="00D37485"/>
    <w:rsid w:val="00D3794D"/>
    <w:rsid w:val="00D40CF8"/>
    <w:rsid w:val="00D41239"/>
    <w:rsid w:val="00D423EC"/>
    <w:rsid w:val="00D42AFF"/>
    <w:rsid w:val="00D43E33"/>
    <w:rsid w:val="00D4452C"/>
    <w:rsid w:val="00D445F7"/>
    <w:rsid w:val="00D44BE1"/>
    <w:rsid w:val="00D45F53"/>
    <w:rsid w:val="00D47CB1"/>
    <w:rsid w:val="00D512F8"/>
    <w:rsid w:val="00D530C1"/>
    <w:rsid w:val="00D53917"/>
    <w:rsid w:val="00D540E2"/>
    <w:rsid w:val="00D54BFF"/>
    <w:rsid w:val="00D54FC2"/>
    <w:rsid w:val="00D55C19"/>
    <w:rsid w:val="00D578A0"/>
    <w:rsid w:val="00D6016F"/>
    <w:rsid w:val="00D602AA"/>
    <w:rsid w:val="00D6086B"/>
    <w:rsid w:val="00D608EF"/>
    <w:rsid w:val="00D61745"/>
    <w:rsid w:val="00D61BC7"/>
    <w:rsid w:val="00D61E83"/>
    <w:rsid w:val="00D61F6B"/>
    <w:rsid w:val="00D62695"/>
    <w:rsid w:val="00D63304"/>
    <w:rsid w:val="00D6420B"/>
    <w:rsid w:val="00D6474C"/>
    <w:rsid w:val="00D64810"/>
    <w:rsid w:val="00D651E4"/>
    <w:rsid w:val="00D652A4"/>
    <w:rsid w:val="00D70544"/>
    <w:rsid w:val="00D70671"/>
    <w:rsid w:val="00D70EEF"/>
    <w:rsid w:val="00D71AA3"/>
    <w:rsid w:val="00D739D1"/>
    <w:rsid w:val="00D745F3"/>
    <w:rsid w:val="00D74752"/>
    <w:rsid w:val="00D74B3E"/>
    <w:rsid w:val="00D74F70"/>
    <w:rsid w:val="00D75B49"/>
    <w:rsid w:val="00D76A8A"/>
    <w:rsid w:val="00D774AF"/>
    <w:rsid w:val="00D77835"/>
    <w:rsid w:val="00D81135"/>
    <w:rsid w:val="00D824F8"/>
    <w:rsid w:val="00D83D4C"/>
    <w:rsid w:val="00D8473D"/>
    <w:rsid w:val="00D84DF1"/>
    <w:rsid w:val="00D85950"/>
    <w:rsid w:val="00D87876"/>
    <w:rsid w:val="00D918EB"/>
    <w:rsid w:val="00D91D01"/>
    <w:rsid w:val="00D92200"/>
    <w:rsid w:val="00D93384"/>
    <w:rsid w:val="00D935CE"/>
    <w:rsid w:val="00D93EBD"/>
    <w:rsid w:val="00D96070"/>
    <w:rsid w:val="00D96790"/>
    <w:rsid w:val="00D9755C"/>
    <w:rsid w:val="00DA027F"/>
    <w:rsid w:val="00DA0850"/>
    <w:rsid w:val="00DA0AF3"/>
    <w:rsid w:val="00DA0B77"/>
    <w:rsid w:val="00DA11F8"/>
    <w:rsid w:val="00DA1782"/>
    <w:rsid w:val="00DA3367"/>
    <w:rsid w:val="00DA4C7B"/>
    <w:rsid w:val="00DA53BE"/>
    <w:rsid w:val="00DA63CD"/>
    <w:rsid w:val="00DA7B27"/>
    <w:rsid w:val="00DB004E"/>
    <w:rsid w:val="00DB01DD"/>
    <w:rsid w:val="00DB03E7"/>
    <w:rsid w:val="00DB2263"/>
    <w:rsid w:val="00DB34AB"/>
    <w:rsid w:val="00DB55E5"/>
    <w:rsid w:val="00DB7D11"/>
    <w:rsid w:val="00DC18CE"/>
    <w:rsid w:val="00DC1E22"/>
    <w:rsid w:val="00DC404B"/>
    <w:rsid w:val="00DC435E"/>
    <w:rsid w:val="00DC4DAD"/>
    <w:rsid w:val="00DC51E6"/>
    <w:rsid w:val="00DC54B7"/>
    <w:rsid w:val="00DC66E4"/>
    <w:rsid w:val="00DC7027"/>
    <w:rsid w:val="00DC7CDD"/>
    <w:rsid w:val="00DD2B62"/>
    <w:rsid w:val="00DD2F81"/>
    <w:rsid w:val="00DD396C"/>
    <w:rsid w:val="00DD3A93"/>
    <w:rsid w:val="00DD3B63"/>
    <w:rsid w:val="00DD42D4"/>
    <w:rsid w:val="00DD47DE"/>
    <w:rsid w:val="00DD6E69"/>
    <w:rsid w:val="00DE0894"/>
    <w:rsid w:val="00DE0C50"/>
    <w:rsid w:val="00DE1E41"/>
    <w:rsid w:val="00DE2824"/>
    <w:rsid w:val="00DE3F4B"/>
    <w:rsid w:val="00DE5FC8"/>
    <w:rsid w:val="00DE689F"/>
    <w:rsid w:val="00DE6A4A"/>
    <w:rsid w:val="00DF083A"/>
    <w:rsid w:val="00DF0F5F"/>
    <w:rsid w:val="00DF0FE1"/>
    <w:rsid w:val="00DF13B1"/>
    <w:rsid w:val="00DF2F95"/>
    <w:rsid w:val="00DF35D8"/>
    <w:rsid w:val="00DF376E"/>
    <w:rsid w:val="00DF3B86"/>
    <w:rsid w:val="00DF3D78"/>
    <w:rsid w:val="00DF5024"/>
    <w:rsid w:val="00DF73B9"/>
    <w:rsid w:val="00DF7C9B"/>
    <w:rsid w:val="00E00261"/>
    <w:rsid w:val="00E00DCB"/>
    <w:rsid w:val="00E00DDB"/>
    <w:rsid w:val="00E00F98"/>
    <w:rsid w:val="00E01F2C"/>
    <w:rsid w:val="00E022AA"/>
    <w:rsid w:val="00E0235D"/>
    <w:rsid w:val="00E0266B"/>
    <w:rsid w:val="00E02AE9"/>
    <w:rsid w:val="00E0323F"/>
    <w:rsid w:val="00E039A5"/>
    <w:rsid w:val="00E042B7"/>
    <w:rsid w:val="00E04BA9"/>
    <w:rsid w:val="00E067FD"/>
    <w:rsid w:val="00E1029F"/>
    <w:rsid w:val="00E113C9"/>
    <w:rsid w:val="00E116E0"/>
    <w:rsid w:val="00E11E0E"/>
    <w:rsid w:val="00E13526"/>
    <w:rsid w:val="00E13E28"/>
    <w:rsid w:val="00E14D32"/>
    <w:rsid w:val="00E15734"/>
    <w:rsid w:val="00E17291"/>
    <w:rsid w:val="00E2087D"/>
    <w:rsid w:val="00E21A40"/>
    <w:rsid w:val="00E22503"/>
    <w:rsid w:val="00E2437B"/>
    <w:rsid w:val="00E26FEF"/>
    <w:rsid w:val="00E300B3"/>
    <w:rsid w:val="00E303C0"/>
    <w:rsid w:val="00E31741"/>
    <w:rsid w:val="00E33465"/>
    <w:rsid w:val="00E356D5"/>
    <w:rsid w:val="00E35A4B"/>
    <w:rsid w:val="00E3713C"/>
    <w:rsid w:val="00E37377"/>
    <w:rsid w:val="00E37481"/>
    <w:rsid w:val="00E40FAB"/>
    <w:rsid w:val="00E42298"/>
    <w:rsid w:val="00E42884"/>
    <w:rsid w:val="00E42E56"/>
    <w:rsid w:val="00E43083"/>
    <w:rsid w:val="00E430D4"/>
    <w:rsid w:val="00E4430C"/>
    <w:rsid w:val="00E44FED"/>
    <w:rsid w:val="00E458E3"/>
    <w:rsid w:val="00E45963"/>
    <w:rsid w:val="00E45F14"/>
    <w:rsid w:val="00E473B6"/>
    <w:rsid w:val="00E5040C"/>
    <w:rsid w:val="00E508AE"/>
    <w:rsid w:val="00E513E3"/>
    <w:rsid w:val="00E52DCF"/>
    <w:rsid w:val="00E533A1"/>
    <w:rsid w:val="00E53F5E"/>
    <w:rsid w:val="00E5512D"/>
    <w:rsid w:val="00E576F7"/>
    <w:rsid w:val="00E57A06"/>
    <w:rsid w:val="00E601BE"/>
    <w:rsid w:val="00E60310"/>
    <w:rsid w:val="00E60E11"/>
    <w:rsid w:val="00E624BD"/>
    <w:rsid w:val="00E6292F"/>
    <w:rsid w:val="00E63F12"/>
    <w:rsid w:val="00E648A5"/>
    <w:rsid w:val="00E66D1E"/>
    <w:rsid w:val="00E66E3B"/>
    <w:rsid w:val="00E66E44"/>
    <w:rsid w:val="00E66E52"/>
    <w:rsid w:val="00E66F28"/>
    <w:rsid w:val="00E7226C"/>
    <w:rsid w:val="00E7251E"/>
    <w:rsid w:val="00E736F1"/>
    <w:rsid w:val="00E73F40"/>
    <w:rsid w:val="00E742D6"/>
    <w:rsid w:val="00E745A6"/>
    <w:rsid w:val="00E74ACF"/>
    <w:rsid w:val="00E75078"/>
    <w:rsid w:val="00E7544F"/>
    <w:rsid w:val="00E75594"/>
    <w:rsid w:val="00E779B4"/>
    <w:rsid w:val="00E80988"/>
    <w:rsid w:val="00E82CD8"/>
    <w:rsid w:val="00E8478E"/>
    <w:rsid w:val="00E851BA"/>
    <w:rsid w:val="00E85532"/>
    <w:rsid w:val="00E85B3A"/>
    <w:rsid w:val="00E86243"/>
    <w:rsid w:val="00E8767C"/>
    <w:rsid w:val="00E90F4C"/>
    <w:rsid w:val="00E90FFE"/>
    <w:rsid w:val="00E91173"/>
    <w:rsid w:val="00E914EE"/>
    <w:rsid w:val="00E91826"/>
    <w:rsid w:val="00E93572"/>
    <w:rsid w:val="00E944A6"/>
    <w:rsid w:val="00E9570F"/>
    <w:rsid w:val="00E96CED"/>
    <w:rsid w:val="00E96EBC"/>
    <w:rsid w:val="00E97387"/>
    <w:rsid w:val="00E97EC9"/>
    <w:rsid w:val="00EA051E"/>
    <w:rsid w:val="00EA0703"/>
    <w:rsid w:val="00EA09F7"/>
    <w:rsid w:val="00EA140C"/>
    <w:rsid w:val="00EA191B"/>
    <w:rsid w:val="00EA1D4D"/>
    <w:rsid w:val="00EA225C"/>
    <w:rsid w:val="00EA3036"/>
    <w:rsid w:val="00EA4F6F"/>
    <w:rsid w:val="00EA4FE1"/>
    <w:rsid w:val="00EA5B71"/>
    <w:rsid w:val="00EA5FC4"/>
    <w:rsid w:val="00EA76C4"/>
    <w:rsid w:val="00EA7AD8"/>
    <w:rsid w:val="00EB213B"/>
    <w:rsid w:val="00EB249B"/>
    <w:rsid w:val="00EB3AD1"/>
    <w:rsid w:val="00EB3D47"/>
    <w:rsid w:val="00EB4633"/>
    <w:rsid w:val="00EB4993"/>
    <w:rsid w:val="00EB69FB"/>
    <w:rsid w:val="00EB76CD"/>
    <w:rsid w:val="00EB7716"/>
    <w:rsid w:val="00EB783B"/>
    <w:rsid w:val="00EB7999"/>
    <w:rsid w:val="00EC10F2"/>
    <w:rsid w:val="00EC2E86"/>
    <w:rsid w:val="00EC3109"/>
    <w:rsid w:val="00EC33F9"/>
    <w:rsid w:val="00EC354F"/>
    <w:rsid w:val="00EC433D"/>
    <w:rsid w:val="00EC549D"/>
    <w:rsid w:val="00EC5B65"/>
    <w:rsid w:val="00EC7703"/>
    <w:rsid w:val="00ED0F0E"/>
    <w:rsid w:val="00ED2027"/>
    <w:rsid w:val="00ED2279"/>
    <w:rsid w:val="00ED48C2"/>
    <w:rsid w:val="00ED53D7"/>
    <w:rsid w:val="00ED5427"/>
    <w:rsid w:val="00ED5F10"/>
    <w:rsid w:val="00ED683A"/>
    <w:rsid w:val="00ED6BED"/>
    <w:rsid w:val="00ED747B"/>
    <w:rsid w:val="00EE0937"/>
    <w:rsid w:val="00EE2119"/>
    <w:rsid w:val="00EE2733"/>
    <w:rsid w:val="00EE2FEB"/>
    <w:rsid w:val="00EE301E"/>
    <w:rsid w:val="00EE3341"/>
    <w:rsid w:val="00EE3AD5"/>
    <w:rsid w:val="00EE4246"/>
    <w:rsid w:val="00EE4376"/>
    <w:rsid w:val="00EE62C6"/>
    <w:rsid w:val="00EF03F1"/>
    <w:rsid w:val="00EF046B"/>
    <w:rsid w:val="00EF06F3"/>
    <w:rsid w:val="00EF0768"/>
    <w:rsid w:val="00EF167D"/>
    <w:rsid w:val="00EF1C18"/>
    <w:rsid w:val="00EF279F"/>
    <w:rsid w:val="00EF27FF"/>
    <w:rsid w:val="00EF2DC9"/>
    <w:rsid w:val="00EF2EAB"/>
    <w:rsid w:val="00EF5260"/>
    <w:rsid w:val="00EF6762"/>
    <w:rsid w:val="00EF6D74"/>
    <w:rsid w:val="00EF77AA"/>
    <w:rsid w:val="00F012B4"/>
    <w:rsid w:val="00F0283F"/>
    <w:rsid w:val="00F04D9F"/>
    <w:rsid w:val="00F0539C"/>
    <w:rsid w:val="00F06FB1"/>
    <w:rsid w:val="00F11989"/>
    <w:rsid w:val="00F12232"/>
    <w:rsid w:val="00F1423E"/>
    <w:rsid w:val="00F15D29"/>
    <w:rsid w:val="00F1672A"/>
    <w:rsid w:val="00F17B2B"/>
    <w:rsid w:val="00F215D9"/>
    <w:rsid w:val="00F218FB"/>
    <w:rsid w:val="00F21A4A"/>
    <w:rsid w:val="00F227D4"/>
    <w:rsid w:val="00F23513"/>
    <w:rsid w:val="00F24D28"/>
    <w:rsid w:val="00F24D5D"/>
    <w:rsid w:val="00F256AE"/>
    <w:rsid w:val="00F259AF"/>
    <w:rsid w:val="00F25FE5"/>
    <w:rsid w:val="00F25FFC"/>
    <w:rsid w:val="00F30AE8"/>
    <w:rsid w:val="00F314A0"/>
    <w:rsid w:val="00F33044"/>
    <w:rsid w:val="00F34270"/>
    <w:rsid w:val="00F34304"/>
    <w:rsid w:val="00F35311"/>
    <w:rsid w:val="00F356CE"/>
    <w:rsid w:val="00F3633A"/>
    <w:rsid w:val="00F36E52"/>
    <w:rsid w:val="00F37CBD"/>
    <w:rsid w:val="00F40321"/>
    <w:rsid w:val="00F408B0"/>
    <w:rsid w:val="00F40B5A"/>
    <w:rsid w:val="00F41098"/>
    <w:rsid w:val="00F429EA"/>
    <w:rsid w:val="00F42C9E"/>
    <w:rsid w:val="00F43010"/>
    <w:rsid w:val="00F4318D"/>
    <w:rsid w:val="00F4377E"/>
    <w:rsid w:val="00F43D4A"/>
    <w:rsid w:val="00F43DC4"/>
    <w:rsid w:val="00F445B2"/>
    <w:rsid w:val="00F45306"/>
    <w:rsid w:val="00F45987"/>
    <w:rsid w:val="00F468DE"/>
    <w:rsid w:val="00F4769E"/>
    <w:rsid w:val="00F47A0D"/>
    <w:rsid w:val="00F50977"/>
    <w:rsid w:val="00F512FF"/>
    <w:rsid w:val="00F516FD"/>
    <w:rsid w:val="00F52BD5"/>
    <w:rsid w:val="00F52C73"/>
    <w:rsid w:val="00F53878"/>
    <w:rsid w:val="00F53D32"/>
    <w:rsid w:val="00F54813"/>
    <w:rsid w:val="00F5523B"/>
    <w:rsid w:val="00F5625B"/>
    <w:rsid w:val="00F57779"/>
    <w:rsid w:val="00F60114"/>
    <w:rsid w:val="00F605CE"/>
    <w:rsid w:val="00F61231"/>
    <w:rsid w:val="00F63355"/>
    <w:rsid w:val="00F633F4"/>
    <w:rsid w:val="00F635DD"/>
    <w:rsid w:val="00F63762"/>
    <w:rsid w:val="00F66138"/>
    <w:rsid w:val="00F6685E"/>
    <w:rsid w:val="00F675C1"/>
    <w:rsid w:val="00F708C8"/>
    <w:rsid w:val="00F70AE5"/>
    <w:rsid w:val="00F70F82"/>
    <w:rsid w:val="00F722B0"/>
    <w:rsid w:val="00F724B5"/>
    <w:rsid w:val="00F731FC"/>
    <w:rsid w:val="00F734A8"/>
    <w:rsid w:val="00F74026"/>
    <w:rsid w:val="00F74B93"/>
    <w:rsid w:val="00F757D2"/>
    <w:rsid w:val="00F76D70"/>
    <w:rsid w:val="00F77CE2"/>
    <w:rsid w:val="00F8243C"/>
    <w:rsid w:val="00F85090"/>
    <w:rsid w:val="00F85283"/>
    <w:rsid w:val="00F86D31"/>
    <w:rsid w:val="00F870F9"/>
    <w:rsid w:val="00F90202"/>
    <w:rsid w:val="00F90E8E"/>
    <w:rsid w:val="00F910AD"/>
    <w:rsid w:val="00F9168F"/>
    <w:rsid w:val="00F934C1"/>
    <w:rsid w:val="00F9506C"/>
    <w:rsid w:val="00F950A2"/>
    <w:rsid w:val="00F95117"/>
    <w:rsid w:val="00F96A0B"/>
    <w:rsid w:val="00F96AE6"/>
    <w:rsid w:val="00F96E8D"/>
    <w:rsid w:val="00F9722C"/>
    <w:rsid w:val="00F9758C"/>
    <w:rsid w:val="00F97854"/>
    <w:rsid w:val="00FA1A8E"/>
    <w:rsid w:val="00FA1B12"/>
    <w:rsid w:val="00FA24C5"/>
    <w:rsid w:val="00FA2844"/>
    <w:rsid w:val="00FA303F"/>
    <w:rsid w:val="00FA3909"/>
    <w:rsid w:val="00FA4EAD"/>
    <w:rsid w:val="00FA5FFB"/>
    <w:rsid w:val="00FA72CF"/>
    <w:rsid w:val="00FA7E1E"/>
    <w:rsid w:val="00FB06DF"/>
    <w:rsid w:val="00FB09E0"/>
    <w:rsid w:val="00FB1199"/>
    <w:rsid w:val="00FB159D"/>
    <w:rsid w:val="00FB2A13"/>
    <w:rsid w:val="00FB2BED"/>
    <w:rsid w:val="00FB2EFC"/>
    <w:rsid w:val="00FB515B"/>
    <w:rsid w:val="00FB5971"/>
    <w:rsid w:val="00FB73B2"/>
    <w:rsid w:val="00FB75D5"/>
    <w:rsid w:val="00FB7C4D"/>
    <w:rsid w:val="00FC0990"/>
    <w:rsid w:val="00FC1B93"/>
    <w:rsid w:val="00FC47A6"/>
    <w:rsid w:val="00FC772D"/>
    <w:rsid w:val="00FC78BC"/>
    <w:rsid w:val="00FD0767"/>
    <w:rsid w:val="00FD39C2"/>
    <w:rsid w:val="00FD3EB3"/>
    <w:rsid w:val="00FD552F"/>
    <w:rsid w:val="00FD6A52"/>
    <w:rsid w:val="00FD74BF"/>
    <w:rsid w:val="00FD7889"/>
    <w:rsid w:val="00FE0B7F"/>
    <w:rsid w:val="00FE0E10"/>
    <w:rsid w:val="00FE47ED"/>
    <w:rsid w:val="00FE53EB"/>
    <w:rsid w:val="00FE59FC"/>
    <w:rsid w:val="00FE5BD0"/>
    <w:rsid w:val="00FE6594"/>
    <w:rsid w:val="00FE7665"/>
    <w:rsid w:val="00FE7D86"/>
    <w:rsid w:val="00FE7EA1"/>
    <w:rsid w:val="00FF0602"/>
    <w:rsid w:val="00FF1923"/>
    <w:rsid w:val="00FF1A86"/>
    <w:rsid w:val="00FF285B"/>
    <w:rsid w:val="00FF403C"/>
    <w:rsid w:val="00FF4AF6"/>
    <w:rsid w:val="00FF4DAB"/>
    <w:rsid w:val="00FF53BE"/>
    <w:rsid w:val="00FF5698"/>
    <w:rsid w:val="00FF6561"/>
    <w:rsid w:val="00FF6C04"/>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E31E7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516FD"/>
    <w:pPr>
      <w:jc w:val="both"/>
    </w:pPr>
  </w:style>
  <w:style w:type="paragraph" w:styleId="Titolo1">
    <w:name w:val="heading 1"/>
    <w:aliases w:val="Headline 1"/>
    <w:basedOn w:val="Normale"/>
    <w:next w:val="Normale"/>
    <w:link w:val="Titolo1Carattere"/>
    <w:uiPriority w:val="9"/>
    <w:qFormat/>
    <w:rsid w:val="00E0323F"/>
    <w:pPr>
      <w:keepNext/>
      <w:keepLines/>
      <w:numPr>
        <w:numId w:val="1"/>
      </w:numPr>
      <w:spacing w:before="240" w:after="240"/>
      <w:outlineLvl w:val="0"/>
    </w:pPr>
    <w:rPr>
      <w:rFonts w:asciiTheme="majorHAnsi" w:eastAsiaTheme="majorEastAsia" w:hAnsiTheme="majorHAnsi" w:cstheme="majorBidi"/>
      <w:b/>
      <w:bCs/>
      <w:color w:val="FF6A00"/>
      <w:sz w:val="32"/>
      <w:szCs w:val="32"/>
    </w:rPr>
  </w:style>
  <w:style w:type="paragraph" w:styleId="Titolo2">
    <w:name w:val="heading 2"/>
    <w:aliases w:val="Headline 2"/>
    <w:basedOn w:val="Normale"/>
    <w:next w:val="Normale"/>
    <w:link w:val="Titolo2Carattere"/>
    <w:uiPriority w:val="9"/>
    <w:unhideWhenUsed/>
    <w:qFormat/>
    <w:rsid w:val="00E0323F"/>
    <w:pPr>
      <w:keepNext/>
      <w:keepLines/>
      <w:numPr>
        <w:ilvl w:val="1"/>
        <w:numId w:val="1"/>
      </w:numPr>
      <w:spacing w:before="120" w:after="120"/>
      <w:outlineLvl w:val="1"/>
    </w:pPr>
    <w:rPr>
      <w:rFonts w:asciiTheme="majorHAnsi" w:eastAsiaTheme="majorEastAsia" w:hAnsiTheme="majorHAnsi" w:cstheme="majorBidi"/>
      <w:color w:val="FF6A00"/>
      <w:sz w:val="26"/>
      <w:szCs w:val="26"/>
      <w:lang w:val="en-GB"/>
    </w:rPr>
  </w:style>
  <w:style w:type="paragraph" w:styleId="Titolo3">
    <w:name w:val="heading 3"/>
    <w:aliases w:val="Headline 3"/>
    <w:basedOn w:val="Normale"/>
    <w:next w:val="Normale"/>
    <w:link w:val="Titolo3Carattere"/>
    <w:uiPriority w:val="9"/>
    <w:unhideWhenUsed/>
    <w:qFormat/>
    <w:rsid w:val="00E0323F"/>
    <w:pPr>
      <w:keepNext/>
      <w:keepLines/>
      <w:numPr>
        <w:ilvl w:val="2"/>
        <w:numId w:val="1"/>
      </w:numPr>
      <w:spacing w:before="120" w:after="120"/>
      <w:outlineLvl w:val="2"/>
    </w:pPr>
    <w:rPr>
      <w:rFonts w:asciiTheme="majorHAnsi" w:eastAsiaTheme="majorEastAsia" w:hAnsiTheme="majorHAnsi" w:cstheme="majorBidi"/>
      <w:color w:val="FF6A00"/>
      <w:lang w:val="en-GB"/>
    </w:rPr>
  </w:style>
  <w:style w:type="paragraph" w:styleId="Titolo4">
    <w:name w:val="heading 4"/>
    <w:aliases w:val="Headline 4"/>
    <w:basedOn w:val="Normale"/>
    <w:next w:val="Normale"/>
    <w:link w:val="Titolo4Carattere"/>
    <w:uiPriority w:val="9"/>
    <w:unhideWhenUsed/>
    <w:qFormat/>
    <w:rsid w:val="00E0323F"/>
    <w:pPr>
      <w:keepNext/>
      <w:keepLines/>
      <w:numPr>
        <w:ilvl w:val="3"/>
        <w:numId w:val="1"/>
      </w:numPr>
      <w:spacing w:before="120" w:after="120"/>
      <w:outlineLvl w:val="3"/>
    </w:pPr>
    <w:rPr>
      <w:rFonts w:asciiTheme="majorHAnsi" w:eastAsiaTheme="majorEastAsia" w:hAnsiTheme="majorHAnsi" w:cstheme="majorBidi"/>
      <w:i/>
      <w:iCs/>
      <w:color w:val="FF6A00"/>
    </w:rPr>
  </w:style>
  <w:style w:type="paragraph" w:styleId="Titolo5">
    <w:name w:val="heading 5"/>
    <w:aliases w:val="Headline 5"/>
    <w:basedOn w:val="Normale"/>
    <w:next w:val="Normale"/>
    <w:link w:val="Titolo5Carattere"/>
    <w:uiPriority w:val="9"/>
    <w:unhideWhenUsed/>
    <w:qFormat/>
    <w:rsid w:val="00761B02"/>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761B02"/>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761B02"/>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aliases w:val="Headline 0"/>
    <w:basedOn w:val="Normale"/>
    <w:next w:val="Normale"/>
    <w:link w:val="Titolo8Carattere"/>
    <w:autoRedefine/>
    <w:uiPriority w:val="9"/>
    <w:unhideWhenUsed/>
    <w:qFormat/>
    <w:rsid w:val="00E0323F"/>
    <w:pPr>
      <w:keepNext/>
      <w:keepLines/>
      <w:spacing w:before="240" w:after="240"/>
      <w:outlineLvl w:val="7"/>
    </w:pPr>
    <w:rPr>
      <w:rFonts w:asciiTheme="majorHAnsi" w:eastAsiaTheme="majorEastAsia" w:hAnsiTheme="majorHAnsi" w:cstheme="majorBidi"/>
      <w:b/>
      <w:bCs/>
      <w:color w:val="FF6A00"/>
      <w:sz w:val="32"/>
      <w:szCs w:val="32"/>
      <w:lang w:val="en-GB"/>
    </w:rPr>
  </w:style>
  <w:style w:type="paragraph" w:styleId="Titolo9">
    <w:name w:val="heading 9"/>
    <w:basedOn w:val="Normale"/>
    <w:next w:val="Normale"/>
    <w:link w:val="Titolo9Carattere"/>
    <w:uiPriority w:val="9"/>
    <w:semiHidden/>
    <w:unhideWhenUsed/>
    <w:qFormat/>
    <w:rsid w:val="00761B0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5B65"/>
    <w:pPr>
      <w:ind w:left="720"/>
      <w:contextualSpacing/>
    </w:pPr>
  </w:style>
  <w:style w:type="character" w:customStyle="1" w:styleId="Titolo1Carattere">
    <w:name w:val="Titolo 1 Carattere"/>
    <w:aliases w:val="Headline 1 Carattere"/>
    <w:basedOn w:val="Carpredefinitoparagrafo"/>
    <w:link w:val="Titolo1"/>
    <w:uiPriority w:val="9"/>
    <w:rsid w:val="00E0323F"/>
    <w:rPr>
      <w:rFonts w:asciiTheme="majorHAnsi" w:eastAsiaTheme="majorEastAsia" w:hAnsiTheme="majorHAnsi" w:cstheme="majorBidi"/>
      <w:b/>
      <w:bCs/>
      <w:color w:val="FF6A00"/>
      <w:sz w:val="32"/>
      <w:szCs w:val="32"/>
    </w:rPr>
  </w:style>
  <w:style w:type="paragraph" w:styleId="Indice1">
    <w:name w:val="index 1"/>
    <w:basedOn w:val="Normale"/>
    <w:next w:val="Normale"/>
    <w:autoRedefine/>
    <w:uiPriority w:val="99"/>
    <w:unhideWhenUsed/>
    <w:rsid w:val="00EC5B65"/>
    <w:pPr>
      <w:ind w:left="240" w:hanging="240"/>
    </w:pPr>
  </w:style>
  <w:style w:type="paragraph" w:styleId="Indice2">
    <w:name w:val="index 2"/>
    <w:basedOn w:val="Normale"/>
    <w:next w:val="Normale"/>
    <w:autoRedefine/>
    <w:uiPriority w:val="99"/>
    <w:unhideWhenUsed/>
    <w:rsid w:val="00EC5B65"/>
    <w:pPr>
      <w:ind w:left="480" w:hanging="240"/>
    </w:pPr>
  </w:style>
  <w:style w:type="paragraph" w:styleId="Indice3">
    <w:name w:val="index 3"/>
    <w:basedOn w:val="Normale"/>
    <w:next w:val="Normale"/>
    <w:autoRedefine/>
    <w:uiPriority w:val="99"/>
    <w:unhideWhenUsed/>
    <w:rsid w:val="00EC5B65"/>
    <w:pPr>
      <w:ind w:left="720" w:hanging="240"/>
    </w:pPr>
  </w:style>
  <w:style w:type="paragraph" w:styleId="Indice4">
    <w:name w:val="index 4"/>
    <w:basedOn w:val="Normale"/>
    <w:next w:val="Normale"/>
    <w:autoRedefine/>
    <w:uiPriority w:val="99"/>
    <w:unhideWhenUsed/>
    <w:rsid w:val="00EC5B65"/>
    <w:pPr>
      <w:ind w:left="960" w:hanging="240"/>
    </w:pPr>
  </w:style>
  <w:style w:type="paragraph" w:styleId="Indice5">
    <w:name w:val="index 5"/>
    <w:basedOn w:val="Normale"/>
    <w:next w:val="Normale"/>
    <w:autoRedefine/>
    <w:uiPriority w:val="99"/>
    <w:unhideWhenUsed/>
    <w:rsid w:val="00EC5B65"/>
    <w:pPr>
      <w:ind w:left="1200" w:hanging="240"/>
    </w:pPr>
  </w:style>
  <w:style w:type="paragraph" w:styleId="Indice6">
    <w:name w:val="index 6"/>
    <w:basedOn w:val="Normale"/>
    <w:next w:val="Normale"/>
    <w:autoRedefine/>
    <w:uiPriority w:val="99"/>
    <w:unhideWhenUsed/>
    <w:rsid w:val="00EC5B65"/>
    <w:pPr>
      <w:ind w:left="1440" w:hanging="240"/>
    </w:pPr>
  </w:style>
  <w:style w:type="paragraph" w:styleId="Indice7">
    <w:name w:val="index 7"/>
    <w:basedOn w:val="Normale"/>
    <w:next w:val="Normale"/>
    <w:autoRedefine/>
    <w:uiPriority w:val="99"/>
    <w:unhideWhenUsed/>
    <w:rsid w:val="00EC5B65"/>
    <w:pPr>
      <w:ind w:left="1680" w:hanging="240"/>
    </w:pPr>
  </w:style>
  <w:style w:type="paragraph" w:styleId="Indice8">
    <w:name w:val="index 8"/>
    <w:basedOn w:val="Normale"/>
    <w:next w:val="Normale"/>
    <w:autoRedefine/>
    <w:uiPriority w:val="99"/>
    <w:unhideWhenUsed/>
    <w:rsid w:val="00EC5B65"/>
    <w:pPr>
      <w:ind w:left="1920" w:hanging="240"/>
    </w:pPr>
  </w:style>
  <w:style w:type="paragraph" w:styleId="Indice9">
    <w:name w:val="index 9"/>
    <w:basedOn w:val="Normale"/>
    <w:next w:val="Normale"/>
    <w:autoRedefine/>
    <w:uiPriority w:val="99"/>
    <w:unhideWhenUsed/>
    <w:rsid w:val="00EC5B65"/>
    <w:pPr>
      <w:ind w:left="2160" w:hanging="240"/>
    </w:pPr>
  </w:style>
  <w:style w:type="paragraph" w:styleId="Titoloindice">
    <w:name w:val="index heading"/>
    <w:basedOn w:val="Normale"/>
    <w:next w:val="Indice1"/>
    <w:uiPriority w:val="99"/>
    <w:unhideWhenUsed/>
    <w:rsid w:val="00EC5B65"/>
  </w:style>
  <w:style w:type="paragraph" w:styleId="Sommario1">
    <w:name w:val="toc 1"/>
    <w:basedOn w:val="Normale"/>
    <w:next w:val="Normale"/>
    <w:autoRedefine/>
    <w:uiPriority w:val="39"/>
    <w:unhideWhenUsed/>
    <w:rsid w:val="00E0323F"/>
    <w:pPr>
      <w:tabs>
        <w:tab w:val="right" w:leader="dot" w:pos="9056"/>
      </w:tabs>
      <w:spacing w:before="120"/>
    </w:pPr>
    <w:rPr>
      <w:b/>
      <w:noProof/>
      <w:color w:val="000000" w:themeColor="text1"/>
      <w:sz w:val="22"/>
      <w:szCs w:val="22"/>
    </w:rPr>
  </w:style>
  <w:style w:type="paragraph" w:styleId="Sommario2">
    <w:name w:val="toc 2"/>
    <w:basedOn w:val="Normale"/>
    <w:next w:val="Normale"/>
    <w:autoRedefine/>
    <w:uiPriority w:val="39"/>
    <w:unhideWhenUsed/>
    <w:rsid w:val="00E0323F"/>
    <w:pPr>
      <w:ind w:left="240"/>
    </w:pPr>
    <w:rPr>
      <w:sz w:val="22"/>
      <w:szCs w:val="22"/>
    </w:rPr>
  </w:style>
  <w:style w:type="paragraph" w:styleId="Sommario3">
    <w:name w:val="toc 3"/>
    <w:basedOn w:val="Normale"/>
    <w:next w:val="Normale"/>
    <w:autoRedefine/>
    <w:uiPriority w:val="39"/>
    <w:unhideWhenUsed/>
    <w:rsid w:val="00E0323F"/>
    <w:pPr>
      <w:ind w:left="480"/>
    </w:pPr>
    <w:rPr>
      <w:sz w:val="22"/>
      <w:szCs w:val="22"/>
    </w:rPr>
  </w:style>
  <w:style w:type="paragraph" w:styleId="Sommario4">
    <w:name w:val="toc 4"/>
    <w:basedOn w:val="Normale"/>
    <w:next w:val="Normale"/>
    <w:autoRedefine/>
    <w:uiPriority w:val="39"/>
    <w:unhideWhenUsed/>
    <w:rsid w:val="00E0323F"/>
    <w:pPr>
      <w:ind w:left="720"/>
    </w:pPr>
    <w:rPr>
      <w:sz w:val="20"/>
      <w:szCs w:val="20"/>
    </w:rPr>
  </w:style>
  <w:style w:type="paragraph" w:styleId="Sommario5">
    <w:name w:val="toc 5"/>
    <w:basedOn w:val="Normale"/>
    <w:next w:val="Normale"/>
    <w:autoRedefine/>
    <w:uiPriority w:val="39"/>
    <w:unhideWhenUsed/>
    <w:rsid w:val="00EC5B65"/>
    <w:pPr>
      <w:ind w:left="960"/>
    </w:pPr>
    <w:rPr>
      <w:sz w:val="20"/>
      <w:szCs w:val="20"/>
    </w:rPr>
  </w:style>
  <w:style w:type="paragraph" w:styleId="Sommario6">
    <w:name w:val="toc 6"/>
    <w:basedOn w:val="Normale"/>
    <w:next w:val="Normale"/>
    <w:autoRedefine/>
    <w:uiPriority w:val="39"/>
    <w:unhideWhenUsed/>
    <w:rsid w:val="00EC5B65"/>
    <w:pPr>
      <w:ind w:left="1200"/>
    </w:pPr>
    <w:rPr>
      <w:sz w:val="20"/>
      <w:szCs w:val="20"/>
    </w:rPr>
  </w:style>
  <w:style w:type="paragraph" w:styleId="Sommario7">
    <w:name w:val="toc 7"/>
    <w:basedOn w:val="Normale"/>
    <w:next w:val="Normale"/>
    <w:autoRedefine/>
    <w:uiPriority w:val="39"/>
    <w:unhideWhenUsed/>
    <w:rsid w:val="00EC5B65"/>
    <w:pPr>
      <w:ind w:left="1440"/>
    </w:pPr>
    <w:rPr>
      <w:sz w:val="20"/>
      <w:szCs w:val="20"/>
    </w:rPr>
  </w:style>
  <w:style w:type="paragraph" w:styleId="Sommario8">
    <w:name w:val="toc 8"/>
    <w:basedOn w:val="Normale"/>
    <w:next w:val="Normale"/>
    <w:autoRedefine/>
    <w:uiPriority w:val="39"/>
    <w:unhideWhenUsed/>
    <w:rsid w:val="00EC5B65"/>
    <w:pPr>
      <w:ind w:left="1680"/>
    </w:pPr>
    <w:rPr>
      <w:sz w:val="20"/>
      <w:szCs w:val="20"/>
    </w:rPr>
  </w:style>
  <w:style w:type="paragraph" w:styleId="Sommario9">
    <w:name w:val="toc 9"/>
    <w:basedOn w:val="Normale"/>
    <w:next w:val="Normale"/>
    <w:autoRedefine/>
    <w:uiPriority w:val="39"/>
    <w:unhideWhenUsed/>
    <w:rsid w:val="00EC5B65"/>
    <w:pPr>
      <w:ind w:left="1920"/>
    </w:pPr>
    <w:rPr>
      <w:sz w:val="20"/>
      <w:szCs w:val="20"/>
    </w:rPr>
  </w:style>
  <w:style w:type="character" w:customStyle="1" w:styleId="Titolo2Carattere">
    <w:name w:val="Titolo 2 Carattere"/>
    <w:aliases w:val="Headline 2 Carattere"/>
    <w:basedOn w:val="Carpredefinitoparagrafo"/>
    <w:link w:val="Titolo2"/>
    <w:uiPriority w:val="9"/>
    <w:rsid w:val="00E0323F"/>
    <w:rPr>
      <w:rFonts w:asciiTheme="majorHAnsi" w:eastAsiaTheme="majorEastAsia" w:hAnsiTheme="majorHAnsi" w:cstheme="majorBidi"/>
      <w:color w:val="FF6A00"/>
      <w:sz w:val="26"/>
      <w:szCs w:val="26"/>
      <w:lang w:val="en-GB"/>
    </w:rPr>
  </w:style>
  <w:style w:type="character" w:customStyle="1" w:styleId="Titolo3Carattere">
    <w:name w:val="Titolo 3 Carattere"/>
    <w:aliases w:val="Headline 3 Carattere"/>
    <w:basedOn w:val="Carpredefinitoparagrafo"/>
    <w:link w:val="Titolo3"/>
    <w:uiPriority w:val="9"/>
    <w:rsid w:val="00E0323F"/>
    <w:rPr>
      <w:rFonts w:asciiTheme="majorHAnsi" w:eastAsiaTheme="majorEastAsia" w:hAnsiTheme="majorHAnsi" w:cstheme="majorBidi"/>
      <w:color w:val="FF6A00"/>
      <w:lang w:val="en-GB"/>
    </w:rPr>
  </w:style>
  <w:style w:type="character" w:customStyle="1" w:styleId="Titolo4Carattere">
    <w:name w:val="Titolo 4 Carattere"/>
    <w:aliases w:val="Headline 4 Carattere"/>
    <w:basedOn w:val="Carpredefinitoparagrafo"/>
    <w:link w:val="Titolo4"/>
    <w:uiPriority w:val="9"/>
    <w:rsid w:val="00E0323F"/>
    <w:rPr>
      <w:rFonts w:asciiTheme="majorHAnsi" w:eastAsiaTheme="majorEastAsia" w:hAnsiTheme="majorHAnsi" w:cstheme="majorBidi"/>
      <w:i/>
      <w:iCs/>
      <w:color w:val="FF6A00"/>
    </w:rPr>
  </w:style>
  <w:style w:type="character" w:customStyle="1" w:styleId="Titolo5Carattere">
    <w:name w:val="Titolo 5 Carattere"/>
    <w:aliases w:val="Headline 5 Carattere"/>
    <w:basedOn w:val="Carpredefinitoparagrafo"/>
    <w:link w:val="Titolo5"/>
    <w:uiPriority w:val="9"/>
    <w:rsid w:val="00761B02"/>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761B02"/>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761B02"/>
    <w:rPr>
      <w:rFonts w:asciiTheme="majorHAnsi" w:eastAsiaTheme="majorEastAsia" w:hAnsiTheme="majorHAnsi" w:cstheme="majorBidi"/>
      <w:i/>
      <w:iCs/>
      <w:color w:val="1F4D78" w:themeColor="accent1" w:themeShade="7F"/>
    </w:rPr>
  </w:style>
  <w:style w:type="character" w:customStyle="1" w:styleId="Titolo8Carattere">
    <w:name w:val="Titolo 8 Carattere"/>
    <w:aliases w:val="Headline 0 Carattere"/>
    <w:basedOn w:val="Carpredefinitoparagrafo"/>
    <w:link w:val="Titolo8"/>
    <w:uiPriority w:val="9"/>
    <w:rsid w:val="00E0323F"/>
    <w:rPr>
      <w:rFonts w:asciiTheme="majorHAnsi" w:eastAsiaTheme="majorEastAsia" w:hAnsiTheme="majorHAnsi" w:cstheme="majorBidi"/>
      <w:b/>
      <w:bCs/>
      <w:color w:val="FF6A00"/>
      <w:sz w:val="32"/>
      <w:szCs w:val="32"/>
      <w:lang w:val="en-GB"/>
    </w:rPr>
  </w:style>
  <w:style w:type="character" w:customStyle="1" w:styleId="Titolo9Carattere">
    <w:name w:val="Titolo 9 Carattere"/>
    <w:basedOn w:val="Carpredefinitoparagrafo"/>
    <w:link w:val="Titolo9"/>
    <w:uiPriority w:val="9"/>
    <w:semiHidden/>
    <w:rsid w:val="00761B02"/>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07372E"/>
    <w:pPr>
      <w:tabs>
        <w:tab w:val="center" w:pos="4536"/>
        <w:tab w:val="right" w:pos="9072"/>
      </w:tabs>
    </w:pPr>
  </w:style>
  <w:style w:type="character" w:customStyle="1" w:styleId="IntestazioneCarattere">
    <w:name w:val="Intestazione Carattere"/>
    <w:basedOn w:val="Carpredefinitoparagrafo"/>
    <w:link w:val="Intestazione"/>
    <w:uiPriority w:val="99"/>
    <w:rsid w:val="0007372E"/>
  </w:style>
  <w:style w:type="paragraph" w:styleId="Pidipagina">
    <w:name w:val="footer"/>
    <w:basedOn w:val="Normale"/>
    <w:link w:val="PidipaginaCarattere"/>
    <w:uiPriority w:val="99"/>
    <w:unhideWhenUsed/>
    <w:rsid w:val="0007372E"/>
    <w:pPr>
      <w:tabs>
        <w:tab w:val="center" w:pos="4536"/>
        <w:tab w:val="right" w:pos="9072"/>
      </w:tabs>
    </w:pPr>
  </w:style>
  <w:style w:type="character" w:customStyle="1" w:styleId="PidipaginaCarattere">
    <w:name w:val="Piè di pagina Carattere"/>
    <w:basedOn w:val="Carpredefinitoparagrafo"/>
    <w:link w:val="Pidipagina"/>
    <w:uiPriority w:val="99"/>
    <w:rsid w:val="0007372E"/>
  </w:style>
  <w:style w:type="character" w:customStyle="1" w:styleId="EncabezadoWTCar">
    <w:name w:val="Encabezado WT Car"/>
    <w:link w:val="EncabezadoWT"/>
    <w:uiPriority w:val="99"/>
    <w:locked/>
    <w:rsid w:val="00B869A9"/>
    <w:rPr>
      <w:rFonts w:ascii="Myriad Pro" w:hAnsi="Myriad Pro"/>
      <w:sz w:val="48"/>
      <w:szCs w:val="48"/>
      <w:lang w:val="en-US"/>
    </w:rPr>
  </w:style>
  <w:style w:type="paragraph" w:customStyle="1" w:styleId="EncabezadoWT">
    <w:name w:val="Encabezado WT"/>
    <w:basedOn w:val="Normale"/>
    <w:link w:val="EncabezadoWTCar"/>
    <w:uiPriority w:val="99"/>
    <w:qFormat/>
    <w:rsid w:val="00B869A9"/>
    <w:pPr>
      <w:spacing w:after="200" w:line="276" w:lineRule="auto"/>
    </w:pPr>
    <w:rPr>
      <w:rFonts w:ascii="Myriad Pro" w:hAnsi="Myriad Pro"/>
      <w:sz w:val="48"/>
      <w:szCs w:val="48"/>
      <w:lang w:val="en-US"/>
    </w:rPr>
  </w:style>
  <w:style w:type="character" w:styleId="Numeropagina">
    <w:name w:val="page number"/>
    <w:basedOn w:val="Carpredefinitoparagrafo"/>
    <w:uiPriority w:val="99"/>
    <w:semiHidden/>
    <w:unhideWhenUsed/>
    <w:rsid w:val="004D5BEA"/>
  </w:style>
  <w:style w:type="paragraph" w:styleId="Testofumetto">
    <w:name w:val="Balloon Text"/>
    <w:basedOn w:val="Normale"/>
    <w:link w:val="TestofumettoCarattere"/>
    <w:uiPriority w:val="99"/>
    <w:semiHidden/>
    <w:unhideWhenUsed/>
    <w:rsid w:val="00F74B93"/>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F74B93"/>
    <w:rPr>
      <w:rFonts w:ascii="Lucida Grande" w:hAnsi="Lucida Grande" w:cs="Lucida Grande"/>
      <w:sz w:val="18"/>
      <w:szCs w:val="18"/>
    </w:rPr>
  </w:style>
  <w:style w:type="character" w:styleId="Rimandocommento">
    <w:name w:val="annotation reference"/>
    <w:basedOn w:val="Carpredefinitoparagrafo"/>
    <w:uiPriority w:val="99"/>
    <w:semiHidden/>
    <w:unhideWhenUsed/>
    <w:rsid w:val="00F74B93"/>
    <w:rPr>
      <w:sz w:val="18"/>
      <w:szCs w:val="18"/>
    </w:rPr>
  </w:style>
  <w:style w:type="paragraph" w:styleId="Testocommento">
    <w:name w:val="annotation text"/>
    <w:basedOn w:val="Normale"/>
    <w:link w:val="TestocommentoCarattere"/>
    <w:uiPriority w:val="99"/>
    <w:semiHidden/>
    <w:unhideWhenUsed/>
    <w:rsid w:val="00F74B93"/>
  </w:style>
  <w:style w:type="character" w:customStyle="1" w:styleId="TestocommentoCarattere">
    <w:name w:val="Testo commento Carattere"/>
    <w:basedOn w:val="Carpredefinitoparagrafo"/>
    <w:link w:val="Testocommento"/>
    <w:uiPriority w:val="99"/>
    <w:semiHidden/>
    <w:rsid w:val="00F74B93"/>
  </w:style>
  <w:style w:type="paragraph" w:styleId="Soggettocommento">
    <w:name w:val="annotation subject"/>
    <w:basedOn w:val="Testocommento"/>
    <w:next w:val="Testocommento"/>
    <w:link w:val="SoggettocommentoCarattere"/>
    <w:uiPriority w:val="99"/>
    <w:semiHidden/>
    <w:unhideWhenUsed/>
    <w:rsid w:val="00F74B93"/>
    <w:rPr>
      <w:b/>
      <w:bCs/>
      <w:sz w:val="20"/>
      <w:szCs w:val="20"/>
    </w:rPr>
  </w:style>
  <w:style w:type="character" w:customStyle="1" w:styleId="SoggettocommentoCarattere">
    <w:name w:val="Soggetto commento Carattere"/>
    <w:basedOn w:val="TestocommentoCarattere"/>
    <w:link w:val="Soggettocommento"/>
    <w:uiPriority w:val="99"/>
    <w:semiHidden/>
    <w:rsid w:val="00F74B93"/>
    <w:rPr>
      <w:b/>
      <w:bCs/>
      <w:sz w:val="20"/>
      <w:szCs w:val="20"/>
    </w:rPr>
  </w:style>
  <w:style w:type="table" w:styleId="Grigliatabella">
    <w:name w:val="Table Grid"/>
    <w:basedOn w:val="Tabellanormale"/>
    <w:uiPriority w:val="39"/>
    <w:rsid w:val="00F74B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4B4057"/>
    <w:rPr>
      <w:color w:val="0563C1" w:themeColor="hyperlink"/>
      <w:u w:val="single"/>
    </w:rPr>
  </w:style>
  <w:style w:type="paragraph" w:styleId="Didascalia">
    <w:name w:val="caption"/>
    <w:basedOn w:val="Normale"/>
    <w:next w:val="Normale"/>
    <w:uiPriority w:val="35"/>
    <w:unhideWhenUsed/>
    <w:qFormat/>
    <w:rsid w:val="006960BC"/>
    <w:pPr>
      <w:spacing w:after="200"/>
      <w:jc w:val="left"/>
    </w:pPr>
    <w:rPr>
      <w:b/>
      <w:bCs/>
      <w:color w:val="5B9BD5" w:themeColor="accent1"/>
      <w:sz w:val="18"/>
      <w:szCs w:val="18"/>
      <w:lang w:val="en-GB"/>
    </w:rPr>
  </w:style>
  <w:style w:type="paragraph" w:styleId="Testonotaapidipagina">
    <w:name w:val="footnote text"/>
    <w:basedOn w:val="Normale"/>
    <w:link w:val="TestonotaapidipaginaCarattere"/>
    <w:uiPriority w:val="99"/>
    <w:unhideWhenUsed/>
    <w:rsid w:val="006960BC"/>
    <w:pPr>
      <w:jc w:val="left"/>
    </w:pPr>
    <w:rPr>
      <w:sz w:val="20"/>
      <w:szCs w:val="20"/>
      <w:lang w:val="en-GB"/>
    </w:rPr>
  </w:style>
  <w:style w:type="character" w:customStyle="1" w:styleId="TestonotaapidipaginaCarattere">
    <w:name w:val="Testo nota a piè di pagina Carattere"/>
    <w:basedOn w:val="Carpredefinitoparagrafo"/>
    <w:link w:val="Testonotaapidipagina"/>
    <w:uiPriority w:val="99"/>
    <w:rsid w:val="006960BC"/>
    <w:rPr>
      <w:sz w:val="20"/>
      <w:szCs w:val="20"/>
      <w:lang w:val="en-GB"/>
    </w:rPr>
  </w:style>
  <w:style w:type="character" w:styleId="Rimandonotaapidipagina">
    <w:name w:val="footnote reference"/>
    <w:basedOn w:val="Carpredefinitoparagrafo"/>
    <w:uiPriority w:val="99"/>
    <w:unhideWhenUsed/>
    <w:rsid w:val="006960BC"/>
    <w:rPr>
      <w:vertAlign w:val="superscript"/>
    </w:rPr>
  </w:style>
  <w:style w:type="paragraph" w:styleId="Revisione">
    <w:name w:val="Revision"/>
    <w:hidden/>
    <w:uiPriority w:val="99"/>
    <w:semiHidden/>
    <w:rsid w:val="006960BC"/>
    <w:rPr>
      <w:lang w:val="en-GB"/>
    </w:rPr>
  </w:style>
  <w:style w:type="paragraph" w:styleId="Mappadocumento">
    <w:name w:val="Document Map"/>
    <w:basedOn w:val="Normale"/>
    <w:link w:val="MappadocumentoCarattere"/>
    <w:uiPriority w:val="99"/>
    <w:semiHidden/>
    <w:unhideWhenUsed/>
    <w:rsid w:val="004740F8"/>
    <w:rPr>
      <w:rFonts w:ascii="Times New Roman" w:hAnsi="Times New Roman" w:cs="Times New Roman"/>
    </w:rPr>
  </w:style>
  <w:style w:type="character" w:customStyle="1" w:styleId="MappadocumentoCarattere">
    <w:name w:val="Mappa documento Carattere"/>
    <w:basedOn w:val="Carpredefinitoparagrafo"/>
    <w:link w:val="Mappadocumento"/>
    <w:uiPriority w:val="99"/>
    <w:semiHidden/>
    <w:rsid w:val="004740F8"/>
    <w:rPr>
      <w:rFonts w:ascii="Times New Roman" w:hAnsi="Times New Roman" w:cs="Times New Roman"/>
    </w:rPr>
  </w:style>
  <w:style w:type="character" w:customStyle="1" w:styleId="apple-converted-space">
    <w:name w:val="apple-converted-space"/>
    <w:basedOn w:val="Carpredefinitoparagrafo"/>
    <w:rsid w:val="00180274"/>
  </w:style>
  <w:style w:type="paragraph" w:styleId="NormaleWeb">
    <w:name w:val="Normal (Web)"/>
    <w:basedOn w:val="Normale"/>
    <w:uiPriority w:val="99"/>
    <w:semiHidden/>
    <w:unhideWhenUsed/>
    <w:rsid w:val="00D74F70"/>
    <w:pPr>
      <w:spacing w:before="100" w:beforeAutospacing="1" w:after="100" w:afterAutospacing="1"/>
      <w:jc w:val="left"/>
    </w:pPr>
    <w:rPr>
      <w:rFonts w:ascii="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379">
      <w:bodyDiv w:val="1"/>
      <w:marLeft w:val="0"/>
      <w:marRight w:val="0"/>
      <w:marTop w:val="0"/>
      <w:marBottom w:val="0"/>
      <w:divBdr>
        <w:top w:val="none" w:sz="0" w:space="0" w:color="auto"/>
        <w:left w:val="none" w:sz="0" w:space="0" w:color="auto"/>
        <w:bottom w:val="none" w:sz="0" w:space="0" w:color="auto"/>
        <w:right w:val="none" w:sz="0" w:space="0" w:color="auto"/>
      </w:divBdr>
      <w:divsChild>
        <w:div w:id="740056337">
          <w:marLeft w:val="0"/>
          <w:marRight w:val="0"/>
          <w:marTop w:val="0"/>
          <w:marBottom w:val="0"/>
          <w:divBdr>
            <w:top w:val="none" w:sz="0" w:space="0" w:color="auto"/>
            <w:left w:val="none" w:sz="0" w:space="0" w:color="auto"/>
            <w:bottom w:val="none" w:sz="0" w:space="0" w:color="auto"/>
            <w:right w:val="none" w:sz="0" w:space="0" w:color="auto"/>
          </w:divBdr>
        </w:div>
        <w:div w:id="73091861">
          <w:marLeft w:val="0"/>
          <w:marRight w:val="0"/>
          <w:marTop w:val="0"/>
          <w:marBottom w:val="0"/>
          <w:divBdr>
            <w:top w:val="none" w:sz="0" w:space="0" w:color="auto"/>
            <w:left w:val="none" w:sz="0" w:space="0" w:color="auto"/>
            <w:bottom w:val="none" w:sz="0" w:space="0" w:color="auto"/>
            <w:right w:val="none" w:sz="0" w:space="0" w:color="auto"/>
          </w:divBdr>
        </w:div>
      </w:divsChild>
    </w:div>
    <w:div w:id="316688339">
      <w:bodyDiv w:val="1"/>
      <w:marLeft w:val="0"/>
      <w:marRight w:val="0"/>
      <w:marTop w:val="0"/>
      <w:marBottom w:val="0"/>
      <w:divBdr>
        <w:top w:val="none" w:sz="0" w:space="0" w:color="auto"/>
        <w:left w:val="none" w:sz="0" w:space="0" w:color="auto"/>
        <w:bottom w:val="none" w:sz="0" w:space="0" w:color="auto"/>
        <w:right w:val="none" w:sz="0" w:space="0" w:color="auto"/>
      </w:divBdr>
      <w:divsChild>
        <w:div w:id="342319720">
          <w:marLeft w:val="0"/>
          <w:marRight w:val="0"/>
          <w:marTop w:val="0"/>
          <w:marBottom w:val="0"/>
          <w:divBdr>
            <w:top w:val="none" w:sz="0" w:space="0" w:color="auto"/>
            <w:left w:val="none" w:sz="0" w:space="0" w:color="auto"/>
            <w:bottom w:val="none" w:sz="0" w:space="0" w:color="auto"/>
            <w:right w:val="none" w:sz="0" w:space="0" w:color="auto"/>
          </w:divBdr>
          <w:divsChild>
            <w:div w:id="2092965117">
              <w:marLeft w:val="0"/>
              <w:marRight w:val="0"/>
              <w:marTop w:val="0"/>
              <w:marBottom w:val="0"/>
              <w:divBdr>
                <w:top w:val="none" w:sz="0" w:space="0" w:color="auto"/>
                <w:left w:val="none" w:sz="0" w:space="0" w:color="auto"/>
                <w:bottom w:val="none" w:sz="0" w:space="0" w:color="auto"/>
                <w:right w:val="none" w:sz="0" w:space="0" w:color="auto"/>
              </w:divBdr>
            </w:div>
          </w:divsChild>
        </w:div>
        <w:div w:id="541477977">
          <w:marLeft w:val="600"/>
          <w:marRight w:val="0"/>
          <w:marTop w:val="0"/>
          <w:marBottom w:val="0"/>
          <w:divBdr>
            <w:top w:val="none" w:sz="0" w:space="0" w:color="auto"/>
            <w:left w:val="none" w:sz="0" w:space="0" w:color="auto"/>
            <w:bottom w:val="none" w:sz="0" w:space="0" w:color="auto"/>
            <w:right w:val="none" w:sz="0" w:space="0" w:color="auto"/>
          </w:divBdr>
          <w:divsChild>
            <w:div w:id="13065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8130">
      <w:bodyDiv w:val="1"/>
      <w:marLeft w:val="0"/>
      <w:marRight w:val="0"/>
      <w:marTop w:val="0"/>
      <w:marBottom w:val="0"/>
      <w:divBdr>
        <w:top w:val="none" w:sz="0" w:space="0" w:color="auto"/>
        <w:left w:val="none" w:sz="0" w:space="0" w:color="auto"/>
        <w:bottom w:val="none" w:sz="0" w:space="0" w:color="auto"/>
        <w:right w:val="none" w:sz="0" w:space="0" w:color="auto"/>
      </w:divBdr>
      <w:divsChild>
        <w:div w:id="2131821043">
          <w:marLeft w:val="360"/>
          <w:marRight w:val="0"/>
          <w:marTop w:val="200"/>
          <w:marBottom w:val="0"/>
          <w:divBdr>
            <w:top w:val="none" w:sz="0" w:space="0" w:color="auto"/>
            <w:left w:val="none" w:sz="0" w:space="0" w:color="auto"/>
            <w:bottom w:val="none" w:sz="0" w:space="0" w:color="auto"/>
            <w:right w:val="none" w:sz="0" w:space="0" w:color="auto"/>
          </w:divBdr>
        </w:div>
        <w:div w:id="1398238237">
          <w:marLeft w:val="1080"/>
          <w:marRight w:val="0"/>
          <w:marTop w:val="100"/>
          <w:marBottom w:val="0"/>
          <w:divBdr>
            <w:top w:val="none" w:sz="0" w:space="0" w:color="auto"/>
            <w:left w:val="none" w:sz="0" w:space="0" w:color="auto"/>
            <w:bottom w:val="none" w:sz="0" w:space="0" w:color="auto"/>
            <w:right w:val="none" w:sz="0" w:space="0" w:color="auto"/>
          </w:divBdr>
        </w:div>
        <w:div w:id="1552882209">
          <w:marLeft w:val="360"/>
          <w:marRight w:val="0"/>
          <w:marTop w:val="200"/>
          <w:marBottom w:val="0"/>
          <w:divBdr>
            <w:top w:val="none" w:sz="0" w:space="0" w:color="auto"/>
            <w:left w:val="none" w:sz="0" w:space="0" w:color="auto"/>
            <w:bottom w:val="none" w:sz="0" w:space="0" w:color="auto"/>
            <w:right w:val="none" w:sz="0" w:space="0" w:color="auto"/>
          </w:divBdr>
        </w:div>
        <w:div w:id="1316029318">
          <w:marLeft w:val="1080"/>
          <w:marRight w:val="0"/>
          <w:marTop w:val="100"/>
          <w:marBottom w:val="0"/>
          <w:divBdr>
            <w:top w:val="none" w:sz="0" w:space="0" w:color="auto"/>
            <w:left w:val="none" w:sz="0" w:space="0" w:color="auto"/>
            <w:bottom w:val="none" w:sz="0" w:space="0" w:color="auto"/>
            <w:right w:val="none" w:sz="0" w:space="0" w:color="auto"/>
          </w:divBdr>
        </w:div>
        <w:div w:id="1634796443">
          <w:marLeft w:val="360"/>
          <w:marRight w:val="0"/>
          <w:marTop w:val="200"/>
          <w:marBottom w:val="0"/>
          <w:divBdr>
            <w:top w:val="none" w:sz="0" w:space="0" w:color="auto"/>
            <w:left w:val="none" w:sz="0" w:space="0" w:color="auto"/>
            <w:bottom w:val="none" w:sz="0" w:space="0" w:color="auto"/>
            <w:right w:val="none" w:sz="0" w:space="0" w:color="auto"/>
          </w:divBdr>
        </w:div>
        <w:div w:id="523833355">
          <w:marLeft w:val="360"/>
          <w:marRight w:val="0"/>
          <w:marTop w:val="200"/>
          <w:marBottom w:val="0"/>
          <w:divBdr>
            <w:top w:val="none" w:sz="0" w:space="0" w:color="auto"/>
            <w:left w:val="none" w:sz="0" w:space="0" w:color="auto"/>
            <w:bottom w:val="none" w:sz="0" w:space="0" w:color="auto"/>
            <w:right w:val="none" w:sz="0" w:space="0" w:color="auto"/>
          </w:divBdr>
        </w:div>
        <w:div w:id="434404671">
          <w:marLeft w:val="360"/>
          <w:marRight w:val="0"/>
          <w:marTop w:val="200"/>
          <w:marBottom w:val="0"/>
          <w:divBdr>
            <w:top w:val="none" w:sz="0" w:space="0" w:color="auto"/>
            <w:left w:val="none" w:sz="0" w:space="0" w:color="auto"/>
            <w:bottom w:val="none" w:sz="0" w:space="0" w:color="auto"/>
            <w:right w:val="none" w:sz="0" w:space="0" w:color="auto"/>
          </w:divBdr>
        </w:div>
        <w:div w:id="1765609013">
          <w:marLeft w:val="1080"/>
          <w:marRight w:val="0"/>
          <w:marTop w:val="100"/>
          <w:marBottom w:val="0"/>
          <w:divBdr>
            <w:top w:val="none" w:sz="0" w:space="0" w:color="auto"/>
            <w:left w:val="none" w:sz="0" w:space="0" w:color="auto"/>
            <w:bottom w:val="none" w:sz="0" w:space="0" w:color="auto"/>
            <w:right w:val="none" w:sz="0" w:space="0" w:color="auto"/>
          </w:divBdr>
        </w:div>
      </w:divsChild>
    </w:div>
    <w:div w:id="495074397">
      <w:bodyDiv w:val="1"/>
      <w:marLeft w:val="0"/>
      <w:marRight w:val="0"/>
      <w:marTop w:val="0"/>
      <w:marBottom w:val="0"/>
      <w:divBdr>
        <w:top w:val="none" w:sz="0" w:space="0" w:color="auto"/>
        <w:left w:val="none" w:sz="0" w:space="0" w:color="auto"/>
        <w:bottom w:val="none" w:sz="0" w:space="0" w:color="auto"/>
        <w:right w:val="none" w:sz="0" w:space="0" w:color="auto"/>
      </w:divBdr>
    </w:div>
    <w:div w:id="551380389">
      <w:bodyDiv w:val="1"/>
      <w:marLeft w:val="0"/>
      <w:marRight w:val="0"/>
      <w:marTop w:val="0"/>
      <w:marBottom w:val="0"/>
      <w:divBdr>
        <w:top w:val="none" w:sz="0" w:space="0" w:color="auto"/>
        <w:left w:val="none" w:sz="0" w:space="0" w:color="auto"/>
        <w:bottom w:val="none" w:sz="0" w:space="0" w:color="auto"/>
        <w:right w:val="none" w:sz="0" w:space="0" w:color="auto"/>
      </w:divBdr>
    </w:div>
    <w:div w:id="978150594">
      <w:bodyDiv w:val="1"/>
      <w:marLeft w:val="0"/>
      <w:marRight w:val="0"/>
      <w:marTop w:val="0"/>
      <w:marBottom w:val="0"/>
      <w:divBdr>
        <w:top w:val="none" w:sz="0" w:space="0" w:color="auto"/>
        <w:left w:val="none" w:sz="0" w:space="0" w:color="auto"/>
        <w:bottom w:val="none" w:sz="0" w:space="0" w:color="auto"/>
        <w:right w:val="none" w:sz="0" w:space="0" w:color="auto"/>
      </w:divBdr>
    </w:div>
    <w:div w:id="1042557823">
      <w:bodyDiv w:val="1"/>
      <w:marLeft w:val="0"/>
      <w:marRight w:val="0"/>
      <w:marTop w:val="0"/>
      <w:marBottom w:val="0"/>
      <w:divBdr>
        <w:top w:val="none" w:sz="0" w:space="0" w:color="auto"/>
        <w:left w:val="none" w:sz="0" w:space="0" w:color="auto"/>
        <w:bottom w:val="none" w:sz="0" w:space="0" w:color="auto"/>
        <w:right w:val="none" w:sz="0" w:space="0" w:color="auto"/>
      </w:divBdr>
    </w:div>
    <w:div w:id="1073699697">
      <w:bodyDiv w:val="1"/>
      <w:marLeft w:val="0"/>
      <w:marRight w:val="0"/>
      <w:marTop w:val="0"/>
      <w:marBottom w:val="0"/>
      <w:divBdr>
        <w:top w:val="none" w:sz="0" w:space="0" w:color="auto"/>
        <w:left w:val="none" w:sz="0" w:space="0" w:color="auto"/>
        <w:bottom w:val="none" w:sz="0" w:space="0" w:color="auto"/>
        <w:right w:val="none" w:sz="0" w:space="0" w:color="auto"/>
      </w:divBdr>
    </w:div>
    <w:div w:id="1589315732">
      <w:bodyDiv w:val="1"/>
      <w:marLeft w:val="0"/>
      <w:marRight w:val="0"/>
      <w:marTop w:val="0"/>
      <w:marBottom w:val="0"/>
      <w:divBdr>
        <w:top w:val="none" w:sz="0" w:space="0" w:color="auto"/>
        <w:left w:val="none" w:sz="0" w:space="0" w:color="auto"/>
        <w:bottom w:val="none" w:sz="0" w:space="0" w:color="auto"/>
        <w:right w:val="none" w:sz="0" w:space="0" w:color="auto"/>
      </w:divBdr>
    </w:div>
    <w:div w:id="1894347816">
      <w:bodyDiv w:val="1"/>
      <w:marLeft w:val="0"/>
      <w:marRight w:val="0"/>
      <w:marTop w:val="0"/>
      <w:marBottom w:val="0"/>
      <w:divBdr>
        <w:top w:val="none" w:sz="0" w:space="0" w:color="auto"/>
        <w:left w:val="none" w:sz="0" w:space="0" w:color="auto"/>
        <w:bottom w:val="none" w:sz="0" w:space="0" w:color="auto"/>
        <w:right w:val="none" w:sz="0" w:space="0" w:color="auto"/>
      </w:divBdr>
    </w:div>
    <w:div w:id="2078935785">
      <w:bodyDiv w:val="1"/>
      <w:marLeft w:val="0"/>
      <w:marRight w:val="0"/>
      <w:marTop w:val="0"/>
      <w:marBottom w:val="0"/>
      <w:divBdr>
        <w:top w:val="none" w:sz="0" w:space="0" w:color="auto"/>
        <w:left w:val="none" w:sz="0" w:space="0" w:color="auto"/>
        <w:bottom w:val="none" w:sz="0" w:space="0" w:color="auto"/>
        <w:right w:val="none" w:sz="0" w:space="0" w:color="auto"/>
      </w:divBdr>
    </w:div>
    <w:div w:id="2140873226">
      <w:bodyDiv w:val="1"/>
      <w:marLeft w:val="0"/>
      <w:marRight w:val="0"/>
      <w:marTop w:val="0"/>
      <w:marBottom w:val="0"/>
      <w:divBdr>
        <w:top w:val="none" w:sz="0" w:space="0" w:color="auto"/>
        <w:left w:val="none" w:sz="0" w:space="0" w:color="auto"/>
        <w:bottom w:val="none" w:sz="0" w:space="0" w:color="auto"/>
        <w:right w:val="none" w:sz="0" w:space="0" w:color="auto"/>
      </w:divBdr>
      <w:divsChild>
        <w:div w:id="1885406948">
          <w:marLeft w:val="0"/>
          <w:marRight w:val="0"/>
          <w:marTop w:val="0"/>
          <w:marBottom w:val="0"/>
          <w:divBdr>
            <w:top w:val="none" w:sz="0" w:space="0" w:color="auto"/>
            <w:left w:val="none" w:sz="0" w:space="0" w:color="auto"/>
            <w:bottom w:val="none" w:sz="0" w:space="0" w:color="auto"/>
            <w:right w:val="none" w:sz="0" w:space="0" w:color="auto"/>
          </w:divBdr>
        </w:div>
        <w:div w:id="1392650402">
          <w:marLeft w:val="0"/>
          <w:marRight w:val="0"/>
          <w:marTop w:val="0"/>
          <w:marBottom w:val="0"/>
          <w:divBdr>
            <w:top w:val="none" w:sz="0" w:space="0" w:color="auto"/>
            <w:left w:val="none" w:sz="0" w:space="0" w:color="auto"/>
            <w:bottom w:val="none" w:sz="0" w:space="0" w:color="auto"/>
            <w:right w:val="none" w:sz="0" w:space="0" w:color="auto"/>
          </w:divBdr>
        </w:div>
        <w:div w:id="1583759236">
          <w:marLeft w:val="0"/>
          <w:marRight w:val="0"/>
          <w:marTop w:val="0"/>
          <w:marBottom w:val="0"/>
          <w:divBdr>
            <w:top w:val="none" w:sz="0" w:space="0" w:color="auto"/>
            <w:left w:val="none" w:sz="0" w:space="0" w:color="auto"/>
            <w:bottom w:val="none" w:sz="0" w:space="0" w:color="auto"/>
            <w:right w:val="none" w:sz="0" w:space="0" w:color="auto"/>
          </w:divBdr>
        </w:div>
        <w:div w:id="1184787752">
          <w:marLeft w:val="0"/>
          <w:marRight w:val="0"/>
          <w:marTop w:val="0"/>
          <w:marBottom w:val="0"/>
          <w:divBdr>
            <w:top w:val="none" w:sz="0" w:space="0" w:color="auto"/>
            <w:left w:val="none" w:sz="0" w:space="0" w:color="auto"/>
            <w:bottom w:val="none" w:sz="0" w:space="0" w:color="auto"/>
            <w:right w:val="none" w:sz="0" w:space="0" w:color="auto"/>
          </w:divBdr>
        </w:div>
        <w:div w:id="1279948016">
          <w:marLeft w:val="0"/>
          <w:marRight w:val="0"/>
          <w:marTop w:val="0"/>
          <w:marBottom w:val="0"/>
          <w:divBdr>
            <w:top w:val="none" w:sz="0" w:space="0" w:color="auto"/>
            <w:left w:val="none" w:sz="0" w:space="0" w:color="auto"/>
            <w:bottom w:val="none" w:sz="0" w:space="0" w:color="auto"/>
            <w:right w:val="none" w:sz="0" w:space="0" w:color="auto"/>
          </w:divBdr>
        </w:div>
        <w:div w:id="1124345678">
          <w:marLeft w:val="0"/>
          <w:marRight w:val="0"/>
          <w:marTop w:val="0"/>
          <w:marBottom w:val="0"/>
          <w:divBdr>
            <w:top w:val="none" w:sz="0" w:space="0" w:color="auto"/>
            <w:left w:val="none" w:sz="0" w:space="0" w:color="auto"/>
            <w:bottom w:val="none" w:sz="0" w:space="0" w:color="auto"/>
            <w:right w:val="none" w:sz="0" w:space="0" w:color="auto"/>
          </w:divBdr>
        </w:div>
        <w:div w:id="1990281040">
          <w:marLeft w:val="0"/>
          <w:marRight w:val="0"/>
          <w:marTop w:val="0"/>
          <w:marBottom w:val="0"/>
          <w:divBdr>
            <w:top w:val="none" w:sz="0" w:space="0" w:color="auto"/>
            <w:left w:val="none" w:sz="0" w:space="0" w:color="auto"/>
            <w:bottom w:val="none" w:sz="0" w:space="0" w:color="auto"/>
            <w:right w:val="none" w:sz="0" w:space="0" w:color="auto"/>
          </w:divBdr>
        </w:div>
        <w:div w:id="1448353425">
          <w:marLeft w:val="0"/>
          <w:marRight w:val="0"/>
          <w:marTop w:val="0"/>
          <w:marBottom w:val="0"/>
          <w:divBdr>
            <w:top w:val="none" w:sz="0" w:space="0" w:color="auto"/>
            <w:left w:val="none" w:sz="0" w:space="0" w:color="auto"/>
            <w:bottom w:val="none" w:sz="0" w:space="0" w:color="auto"/>
            <w:right w:val="none" w:sz="0" w:space="0" w:color="auto"/>
          </w:divBdr>
        </w:div>
        <w:div w:id="635838995">
          <w:marLeft w:val="0"/>
          <w:marRight w:val="0"/>
          <w:marTop w:val="0"/>
          <w:marBottom w:val="0"/>
          <w:divBdr>
            <w:top w:val="none" w:sz="0" w:space="0" w:color="auto"/>
            <w:left w:val="none" w:sz="0" w:space="0" w:color="auto"/>
            <w:bottom w:val="none" w:sz="0" w:space="0" w:color="auto"/>
            <w:right w:val="none" w:sz="0" w:space="0" w:color="auto"/>
          </w:divBdr>
        </w:div>
        <w:div w:id="1052921029">
          <w:marLeft w:val="0"/>
          <w:marRight w:val="0"/>
          <w:marTop w:val="0"/>
          <w:marBottom w:val="0"/>
          <w:divBdr>
            <w:top w:val="none" w:sz="0" w:space="0" w:color="auto"/>
            <w:left w:val="none" w:sz="0" w:space="0" w:color="auto"/>
            <w:bottom w:val="none" w:sz="0" w:space="0" w:color="auto"/>
            <w:right w:val="none" w:sz="0" w:space="0" w:color="auto"/>
          </w:divBdr>
        </w:div>
        <w:div w:id="919758277">
          <w:marLeft w:val="0"/>
          <w:marRight w:val="0"/>
          <w:marTop w:val="0"/>
          <w:marBottom w:val="0"/>
          <w:divBdr>
            <w:top w:val="none" w:sz="0" w:space="0" w:color="auto"/>
            <w:left w:val="none" w:sz="0" w:space="0" w:color="auto"/>
            <w:bottom w:val="none" w:sz="0" w:space="0" w:color="auto"/>
            <w:right w:val="none" w:sz="0" w:space="0" w:color="auto"/>
          </w:divBdr>
        </w:div>
        <w:div w:id="1775392909">
          <w:marLeft w:val="0"/>
          <w:marRight w:val="0"/>
          <w:marTop w:val="0"/>
          <w:marBottom w:val="0"/>
          <w:divBdr>
            <w:top w:val="none" w:sz="0" w:space="0" w:color="auto"/>
            <w:left w:val="none" w:sz="0" w:space="0" w:color="auto"/>
            <w:bottom w:val="none" w:sz="0" w:space="0" w:color="auto"/>
            <w:right w:val="none" w:sz="0" w:space="0" w:color="auto"/>
          </w:divBdr>
        </w:div>
        <w:div w:id="1293098850">
          <w:marLeft w:val="0"/>
          <w:marRight w:val="0"/>
          <w:marTop w:val="0"/>
          <w:marBottom w:val="0"/>
          <w:divBdr>
            <w:top w:val="none" w:sz="0" w:space="0" w:color="auto"/>
            <w:left w:val="none" w:sz="0" w:space="0" w:color="auto"/>
            <w:bottom w:val="none" w:sz="0" w:space="0" w:color="auto"/>
            <w:right w:val="none" w:sz="0" w:space="0" w:color="auto"/>
          </w:divBdr>
        </w:div>
        <w:div w:id="2054570584">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0"/>
          <w:marBottom w:val="0"/>
          <w:divBdr>
            <w:top w:val="none" w:sz="0" w:space="0" w:color="auto"/>
            <w:left w:val="none" w:sz="0" w:space="0" w:color="auto"/>
            <w:bottom w:val="none" w:sz="0" w:space="0" w:color="auto"/>
            <w:right w:val="none" w:sz="0" w:space="0" w:color="auto"/>
          </w:divBdr>
        </w:div>
        <w:div w:id="2058552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issues.apache.org)" TargetMode="Externa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Foglio_di_lavoro_di_Microsoft_Excel_97-20031.xls"/><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 Id="rId22" Type="http://schemas.openxmlformats.org/officeDocument/2006/relationships/hyperlink" Target="https://github.com/supersede-project/supersede-issuetracker-integration"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nfluence.atlassian.com/kb/single-sign-on-integration-with-the-atlassian-stack-794495126.html" TargetMode="External"/><Relationship Id="rId1" Type="http://schemas.openxmlformats.org/officeDocument/2006/relationships/hyperlink" Target="https://marketplace.atlassian.com/plugins/com.resolution.atlasplugins.samlsso.Jira/server/overview?gclid=EAIaIQobChMIi-PCrbWL1gIVxUAbCh3glgpQEAAYASAAEgJAcfD_Bw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Y:\Projects\Supersede\Management\Templates\SUPERSEDE_Deliverable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5CE8-F1AD-4157-9C81-758F9B447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SUPERSEDE_Deliverable_Template.dotx</Template>
  <TotalTime>0</TotalTime>
  <Pages>1</Pages>
  <Words>6695</Words>
  <Characters>38168</Characters>
  <Application>Microsoft Office Word</Application>
  <DocSecurity>0</DocSecurity>
  <Lines>318</Lines>
  <Paragraphs>89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FBK</Company>
  <LinksUpToDate>false</LinksUpToDate>
  <CharactersWithSpaces>44774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Andrea Gottardi</cp:lastModifiedBy>
  <cp:revision>3</cp:revision>
  <cp:lastPrinted>2016-08-31T10:35:00Z</cp:lastPrinted>
  <dcterms:created xsi:type="dcterms:W3CDTF">2017-10-25T14:39:00Z</dcterms:created>
  <dcterms:modified xsi:type="dcterms:W3CDTF">2017-10-25T14:39:00Z</dcterms:modified>
</cp:coreProperties>
</file>