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5F55A1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Solidity + Rust + NFT platform based on Solana(Rust) </w:t>
      </w:r>
    </w:p>
    <w:p w:rsidR="00000000" w:rsidRDefault="005F55A1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January 18, 2023</w:t>
      </w:r>
    </w:p>
    <w:p w:rsidR="00000000" w:rsidRDefault="005F55A1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4:43 PM</w:t>
      </w:r>
    </w:p>
    <w:p w:rsidR="00000000" w:rsidRDefault="005F55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5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Hi, I've been working as a competent blockchain developer for over 4 years. I write in </w:t>
      </w:r>
      <w:r>
        <w:rPr>
          <w:rFonts w:ascii="Calibri" w:hAnsi="Calibri" w:cs="Calibri"/>
          <w:sz w:val="22"/>
          <w:szCs w:val="22"/>
        </w:rPr>
        <w:t>Solidity and Rust, use standard OpenZeppelin templates, and Truffle/Waffle/Hardhat for testing.</w:t>
      </w:r>
    </w:p>
    <w:p w:rsidR="00000000" w:rsidRDefault="005F55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Unit-test coverage of my contracts is always 100%. My contracts have repeatedly been successfully externally audited by other companies.</w:t>
      </w:r>
    </w:p>
    <w:p w:rsidR="00000000" w:rsidRDefault="005F55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have experience in de</w:t>
      </w:r>
      <w:r>
        <w:rPr>
          <w:rFonts w:ascii="Calibri" w:hAnsi="Calibri" w:cs="Calibri"/>
          <w:sz w:val="22"/>
          <w:szCs w:val="22"/>
        </w:rPr>
        <w:t>ploying complex contracts in Ethereum, BSC, Solana, Tron networks, and others.</w:t>
      </w:r>
    </w:p>
    <w:p w:rsidR="00000000" w:rsidRDefault="005F55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5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Here are some examples of my previous projects:</w:t>
      </w:r>
    </w:p>
    <w:p w:rsidR="00000000" w:rsidRDefault="005F55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 NFT platform based on Solana(Rust) -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https://www.degenape.academy</w:t>
        </w:r>
      </w:hyperlink>
    </w:p>
    <w:p w:rsidR="00000000" w:rsidRDefault="005F55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NFT swap on B</w:t>
      </w:r>
      <w:r>
        <w:rPr>
          <w:rFonts w:ascii="Calibri" w:hAnsi="Calibri" w:cs="Calibri"/>
          <w:sz w:val="22"/>
          <w:szCs w:val="22"/>
        </w:rPr>
        <w:t>inance chain:</w:t>
      </w:r>
    </w:p>
    <w:p w:rsidR="00000000" w:rsidRDefault="005F55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https://home.babyswap.finance/</w:t>
        </w:r>
      </w:hyperlink>
    </w:p>
    <w:p w:rsidR="00000000" w:rsidRDefault="005F55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2. Defi DApp developer at EURXB -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https://app.eurxb.finance</w:t>
        </w:r>
      </w:hyperlink>
    </w:p>
    <w:p w:rsidR="00000000" w:rsidRDefault="005F55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P2E Game DApp -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https:</w:t>
        </w:r>
        <w:r>
          <w:rPr>
            <w:rStyle w:val="Hyperlink"/>
            <w:rFonts w:ascii="Calibri" w:hAnsi="Calibri" w:cs="Calibri"/>
            <w:sz w:val="22"/>
            <w:szCs w:val="22"/>
          </w:rPr>
          <w:t>//horde.games/</w:t>
        </w:r>
      </w:hyperlink>
    </w:p>
    <w:p w:rsidR="00000000" w:rsidRDefault="005F55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 Oracle game-controller to provide a random number</w:t>
      </w:r>
    </w:p>
    <w:p w:rsidR="00000000" w:rsidRDefault="005F55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5. SmartContract Development at ESTT (ERC20 Token) -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https://estt.io</w:t>
        </w:r>
      </w:hyperlink>
    </w:p>
    <w:p w:rsidR="00000000" w:rsidRDefault="005F55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5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also have worked on live projects with Aave, Compound, Yearn, Curve, 1Inch, Uniswap</w:t>
      </w:r>
      <w:r>
        <w:rPr>
          <w:rFonts w:ascii="Calibri" w:hAnsi="Calibri" w:cs="Calibri"/>
          <w:sz w:val="22"/>
          <w:szCs w:val="22"/>
        </w:rPr>
        <w:t>, Sushiswap, Pancakeswap protocols.</w:t>
      </w:r>
    </w:p>
    <w:p w:rsidR="00000000" w:rsidRDefault="005F55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F55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I'll be glad to help you, let's discuss all the details during the interview.</w:t>
      </w:r>
    </w:p>
    <w:p w:rsidR="00000000" w:rsidRDefault="005F55A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Looking forward to hearing from you!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A1"/>
    <w:rsid w:val="005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2E7C7-68EA-4D7A-BB3E-33C3A4C0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tt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orde.gam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eurxb.finance" TargetMode="External"/><Relationship Id="rId5" Type="http://schemas.openxmlformats.org/officeDocument/2006/relationships/hyperlink" Target="https://home.babyswap.financ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egenape.academ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2023-02-23T12:40:00Z</dcterms:created>
  <dcterms:modified xsi:type="dcterms:W3CDTF">2023-02-23T12:40:00Z</dcterms:modified>
</cp:coreProperties>
</file>