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Setting up your environment</w:t>
      </w:r>
    </w:p>
    <w:p>
      <w:pPr>
        <w:rPr>
          <w:rFonts w:hint="default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sz w:val="21"/>
          <w:u w:val="single"/>
        </w:rPr>
      </w:pPr>
      <w:r>
        <w:rPr>
          <w:b/>
          <w:sz w:val="21"/>
          <w:u w:val="single"/>
        </w:rPr>
        <w:t>Assistants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sz w:val="21"/>
          <w:u w:val="singl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  <w:tab w:val="left" w:pos="3969"/>
        </w:tabs>
        <w:ind w:firstLine="2127"/>
        <w:jc w:val="left"/>
        <w:rPr>
          <w:b/>
          <w:sz w:val="21"/>
        </w:rPr>
      </w:pPr>
      <w:r>
        <w:rPr>
          <w:b/>
          <w:sz w:val="21"/>
        </w:rPr>
        <w:t>Xing Wang &amp; Moloud Kaviani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  <w:tab w:val="left" w:pos="3969"/>
          <w:tab w:val="left" w:pos="4820"/>
        </w:tabs>
        <w:ind w:firstLine="2127"/>
        <w:jc w:val="left"/>
        <w:rPr>
          <w:sz w:val="21"/>
        </w:rPr>
      </w:pPr>
      <w:r>
        <w:rPr>
          <w:sz w:val="21"/>
        </w:rPr>
        <w:t>Room:</w:t>
      </w:r>
      <w:r>
        <w:rPr>
          <w:sz w:val="21"/>
        </w:rPr>
        <w:tab/>
      </w:r>
      <w:r>
        <w:rPr>
          <w:sz w:val="21"/>
        </w:rPr>
        <w:t>N216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  <w:tab w:val="left" w:pos="3969"/>
          <w:tab w:val="left" w:pos="4820"/>
        </w:tabs>
        <w:ind w:firstLine="2127"/>
        <w:jc w:val="left"/>
        <w:rPr>
          <w:sz w:val="21"/>
        </w:rPr>
      </w:pPr>
      <w:r>
        <w:rPr>
          <w:sz w:val="21"/>
        </w:rPr>
        <w:t>Email:</w:t>
      </w:r>
      <w:r>
        <w:rPr>
          <w:sz w:val="21"/>
        </w:rPr>
        <w:tab/>
      </w:r>
      <w:r>
        <w:fldChar w:fldCharType="begin"/>
      </w:r>
      <w:r>
        <w:instrText xml:space="preserve"> HYPERLINK "mailto:xing.wang@dcb.unibe.ch" </w:instrText>
      </w:r>
      <w:r>
        <w:fldChar w:fldCharType="separate"/>
      </w:r>
      <w:r>
        <w:rPr>
          <w:rStyle w:val="5"/>
          <w:sz w:val="21"/>
        </w:rPr>
        <w:t>xing.wang@dcb.unibe.ch</w:t>
      </w:r>
      <w:r>
        <w:rPr>
          <w:rStyle w:val="5"/>
          <w:sz w:val="21"/>
        </w:rPr>
        <w:fldChar w:fldCharType="end"/>
      </w:r>
      <w:r>
        <w:rPr>
          <w:sz w:val="21"/>
        </w:rPr>
        <w:t xml:space="preserve">, </w:t>
      </w:r>
      <w:r>
        <w:fldChar w:fldCharType="begin"/>
      </w:r>
      <w:r>
        <w:instrText xml:space="preserve"> HYPERLINK "mailto:moloud.kaviani@dcb.unibe.ch" </w:instrText>
      </w:r>
      <w:r>
        <w:fldChar w:fldCharType="separate"/>
      </w:r>
      <w:r>
        <w:rPr>
          <w:rStyle w:val="5"/>
          <w:sz w:val="21"/>
        </w:rPr>
        <w:t>moloud.kaviani@dcb.unibe.ch</w:t>
      </w:r>
      <w:r>
        <w:rPr>
          <w:rStyle w:val="5"/>
          <w:sz w:val="21"/>
        </w:rPr>
        <w:fldChar w:fldCharType="end"/>
      </w:r>
      <w:r>
        <w:rPr>
          <w:sz w:val="21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b/>
          <w:lang w:val="en" w:eastAsia="zh-CN" w:bidi="ar-SA"/>
        </w:rPr>
        <w:t>First open the MobaXterm program.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Click the following buttons in order:</w:t>
      </w:r>
    </w:p>
    <w:p>
      <w:pPr>
        <w:rPr>
          <w:rFonts w:hint="default"/>
          <w:lang w:val="en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lang w:val="en"/>
        </w:rPr>
        <w:t xml:space="preserve">Session --&gt; SSH --&gt; Remote host: </w:t>
      </w:r>
      <w:r>
        <w:rPr>
          <w:rFonts w:hint="default"/>
          <w:shd w:val="clear" w:color="FFFFFF" w:fill="D9D9D9"/>
        </w:rPr>
        <w:t>&lt;username&gt;@submit.unibe.ch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Click OK, and input your password (Your password is not visible when you are typing).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b/>
          <w:lang w:val="en" w:eastAsia="zh-CN" w:bidi="ar-SA"/>
        </w:rPr>
        <w:t>Download file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Please run the following command in the terminal: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color w:val="00B0F0"/>
          <w:lang w:val="en"/>
        </w:rPr>
        <w:t>git clone https://github.com/superstar54/pc2-practical-cc.git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This will download the files needed for our practical from Github website.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b/>
          <w:lang w:val="en" w:eastAsia="zh-CN" w:bidi="ar-SA"/>
        </w:rPr>
        <w:t>Set up Jupyter-lab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Please run the following command in the terminal: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color w:val="00B0F0"/>
          <w:lang w:val="en"/>
        </w:rPr>
        <w:t>cd pc2-practical-cc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color w:val="00B0F0"/>
          <w:lang w:val="en"/>
        </w:rPr>
      </w:pPr>
      <w:r>
        <w:rPr>
          <w:rFonts w:hint="default"/>
          <w:color w:val="00B0F0"/>
          <w:lang w:val="en"/>
        </w:rPr>
        <w:t>sh set_ssh.sh</w:t>
      </w:r>
    </w:p>
    <w:p>
      <w:pPr>
        <w:numPr>
          <w:numId w:val="0"/>
        </w:numPr>
        <w:ind w:leftChars="0"/>
        <w:rPr>
          <w:rFonts w:hint="default"/>
          <w:color w:val="00B0F0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Please click “Enter” key several times when the terminal ask you input.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Choose your a number between 10000 to 60000, and replace the “10001” in the following command with your number, and run the command: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color w:val="00B0F0"/>
          <w:lang w:val="en"/>
        </w:rPr>
        <w:t>sh set_jupyter.sh 10001 4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Wait few seconds, and check the output file by runing: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color w:val="00B0F0"/>
          <w:lang w:val="en"/>
        </w:rPr>
        <w:t>cat jupyter.out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When you see the following information in the output file, copy the text after “token=” and save it.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drawing>
          <wp:inline distT="0" distB="0" distL="114300" distR="114300">
            <wp:extent cx="5270500" cy="594995"/>
            <wp:effectExtent l="0" t="0" r="6350" b="1460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pStyle w:val="6"/>
        <w:numPr>
          <w:ilvl w:val="0"/>
          <w:numId w:val="1"/>
        </w:numPr>
        <w:ind w:left="0" w:leftChars="0" w:firstLine="0" w:firstLineChars="0"/>
        <w:rPr>
          <w:b/>
        </w:rPr>
      </w:pPr>
      <w:r>
        <w:rPr>
          <w:rFonts w:hint="default"/>
          <w:b/>
          <w:lang w:val="en"/>
        </w:rPr>
        <w:t>Create an SSH Tunnel to the High Performance Computing Center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b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In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MobaXterm window</w:t>
      </w:r>
      <w:r>
        <w:rPr>
          <w:rFonts w:hint="default"/>
          <w:lang w:val="en"/>
        </w:rPr>
        <w:t>,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>press button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>“</w:t>
      </w:r>
      <w:r>
        <w:rPr>
          <w:rFonts w:hint="default"/>
        </w:rPr>
        <w:t>Tunneling</w:t>
      </w:r>
      <w:r>
        <w:rPr>
          <w:rFonts w:hint="default"/>
          <w:lang w:val="en"/>
        </w:rPr>
        <w:t>”</w:t>
      </w:r>
      <w:r>
        <w:rPr>
          <w:rFonts w:hint="default"/>
        </w:rPr>
        <w:t>.</w:t>
      </w:r>
      <w:r>
        <w:rPr>
          <w:rFonts w:hint="default"/>
          <w:lang w:val="en"/>
        </w:rPr>
        <w:t xml:space="preserve"> In the</w:t>
      </w:r>
      <w:r>
        <w:rPr>
          <w:rFonts w:hint="default"/>
        </w:rPr>
        <w:t xml:space="preserve"> new window, </w:t>
      </w:r>
      <w:r>
        <w:rPr>
          <w:rFonts w:hint="default"/>
          <w:lang w:val="en"/>
        </w:rPr>
        <w:t>press the button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>“</w:t>
      </w:r>
      <w:r>
        <w:rPr>
          <w:rFonts w:hint="default"/>
        </w:rPr>
        <w:t>New SSH Tunnel</w:t>
      </w:r>
      <w:r>
        <w:rPr>
          <w:rFonts w:hint="default"/>
          <w:lang w:val="en"/>
        </w:rPr>
        <w:t>”</w:t>
      </w:r>
      <w:r>
        <w:rPr>
          <w:rFonts w:hint="default"/>
        </w:rPr>
        <w:t>. A new window opens, as shown here: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1597025</wp:posOffset>
                </wp:positionV>
                <wp:extent cx="307340" cy="255270"/>
                <wp:effectExtent l="4445" t="4445" r="1206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137410" y="4457700"/>
                          <a:ext cx="3073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lang w:val="e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5.75pt;height:20.1pt;width:24.2pt;z-index:251658240;mso-width-relative:page;mso-height-relative:page;" fillcolor="#FFFFFF [3201]" filled="t" stroked="t" coordsize="21600,21600" o:gfxdata="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tfCazWAAAACwEAAA8A&#10;AAAAAAAAAQAgAAAAOAAAAGRycy9kb3ducmV2LnhtbFBLAQIUABQAAAAIAIdO4kD+xPABPAIAAIcE&#10;AAAOAAAAAAAAAAEAIAAAADs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"/>
                        </w:rPr>
                      </w:pPr>
                      <w:r>
                        <w:rPr>
                          <w:rFonts w:hint="default"/>
                          <w:color w:val="FF0000"/>
                          <w:lang w:val="e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726430" cy="4152900"/>
            <wp:effectExtent l="0" t="0" r="7620" b="0"/>
            <wp:docPr id="1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</w:rPr>
        <w:t xml:space="preserve">In the field marked with a red A on the figure you should write </w:t>
      </w:r>
      <w:r>
        <w:rPr>
          <w:rFonts w:hint="default"/>
          <w:lang w:val="en"/>
        </w:rPr>
        <w:t xml:space="preserve">your </w:t>
      </w:r>
      <w:r>
        <w:rPr>
          <w:rFonts w:hint="default"/>
        </w:rPr>
        <w:t xml:space="preserve">port number </w:t>
      </w:r>
      <w:r>
        <w:rPr>
          <w:rFonts w:hint="default"/>
          <w:lang w:val="en"/>
        </w:rPr>
        <w:t>xxxxx</w:t>
      </w:r>
      <w:r>
        <w:rPr>
          <w:rFonts w:hint="default"/>
        </w:rPr>
        <w:t>.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In the field marked B you should write</w:t>
      </w:r>
      <w:r>
        <w:rPr>
          <w:rFonts w:hint="default"/>
          <w:lang w:val="en"/>
        </w:rPr>
        <w:t xml:space="preserve"> submit.unibe.ch</w:t>
      </w:r>
      <w:r>
        <w:rPr>
          <w:rFonts w:hint="default"/>
        </w:rPr>
        <w:t>. You also need to enter user name (</w:t>
      </w:r>
      <w:r>
        <w:rPr>
          <w:rFonts w:hint="default"/>
          <w:lang w:val="en"/>
        </w:rPr>
        <w:t xml:space="preserve">Your </w:t>
      </w:r>
      <w:r>
        <w:t>Campus Account</w:t>
      </w:r>
      <w:r>
        <w:rPr>
          <w:rFonts w:hint="default"/>
          <w:lang w:val="en"/>
        </w:rPr>
        <w:t xml:space="preserve">, for example xw20n572 </w:t>
      </w:r>
      <w:r>
        <w:rPr>
          <w:rFonts w:hint="default"/>
        </w:rPr>
        <w:t>in the figure).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the field marked C you write </w:t>
      </w:r>
      <w:r>
        <w:rPr>
          <w:rFonts w:hint="default"/>
          <w:lang w:val="en"/>
        </w:rPr>
        <w:t>localhost</w:t>
      </w:r>
      <w:r>
        <w:rPr>
          <w:rFonts w:hint="default"/>
        </w:rPr>
        <w:t xml:space="preserve">, and </w:t>
      </w:r>
      <w:r>
        <w:rPr>
          <w:rFonts w:hint="default"/>
          <w:lang w:val="en"/>
        </w:rPr>
        <w:t xml:space="preserve">your </w:t>
      </w:r>
      <w:r>
        <w:rPr>
          <w:rFonts w:hint="default"/>
        </w:rPr>
        <w:t>port number</w:t>
      </w:r>
      <w:r>
        <w:rPr>
          <w:rFonts w:hint="default"/>
          <w:lang w:val="en"/>
        </w:rPr>
        <w:t xml:space="preserve"> xxxxx</w:t>
      </w:r>
      <w:r>
        <w:rPr>
          <w:rFonts w:hint="default"/>
        </w:rPr>
        <w:t>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Now press the button Save. You will now see a window like the one shown here: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722620" cy="2281555"/>
            <wp:effectExtent l="0" t="0" r="11430" b="4445"/>
            <wp:docPr id="12" name="Picture 12" descr="ssh-star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sh-star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</w:t>
      </w:r>
      <w:r>
        <w:rPr>
          <w:rFonts w:hint="default"/>
        </w:rPr>
        <w:t xml:space="preserve">tart the tunnel by pressing the small “play” button (with a right-pointing triangle). If you are asked for a password, it is the </w:t>
      </w:r>
      <w:r>
        <w:rPr>
          <w:rFonts w:hint="default"/>
          <w:lang w:val="en"/>
        </w:rPr>
        <w:t xml:space="preserve">Ubelix </w:t>
      </w:r>
      <w:r>
        <w:rPr>
          <w:rFonts w:hint="default"/>
        </w:rPr>
        <w:t>password</w:t>
      </w:r>
      <w:r>
        <w:rPr>
          <w:rFonts w:hint="default"/>
          <w:lang w:val="en"/>
        </w:rPr>
        <w:t>.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b/>
          <w:lang w:val="en"/>
        </w:rPr>
      </w:pPr>
    </w:p>
    <w:p>
      <w:pPr>
        <w:pStyle w:val="6"/>
        <w:numPr>
          <w:numId w:val="0"/>
        </w:numPr>
        <w:ind w:leftChars="0"/>
        <w:rPr>
          <w:rFonts w:hint="default"/>
          <w:b/>
          <w:lang w:val="en"/>
        </w:rPr>
      </w:pP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Open your browser (Chrome or Firefox)</w:t>
      </w:r>
    </w:p>
    <w:p>
      <w:pPr>
        <w:rPr>
          <w:rFonts w:hint="default"/>
        </w:rPr>
      </w:pPr>
      <w:r>
        <w:rPr>
          <w:rFonts w:hint="default"/>
          <w:lang w:val="en"/>
        </w:rPr>
        <w:t xml:space="preserve">Input address: localhost:xxxxx, xxxxx is your port number. Copy your </w:t>
      </w:r>
      <w:r>
        <w:rPr>
          <w:rFonts w:hint="default"/>
        </w:rPr>
        <w:t>token</w:t>
      </w:r>
      <w:r>
        <w:rPr>
          <w:rFonts w:hint="default"/>
          <w:lang w:val="en"/>
        </w:rPr>
        <w:t xml:space="preserve"> (Step 3)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 xml:space="preserve">into </w:t>
      </w:r>
      <w:r>
        <w:rPr>
          <w:rFonts w:hint="default"/>
        </w:rPr>
        <w:t>your browser</w:t>
      </w:r>
      <w:r>
        <w:rPr>
          <w:rFonts w:hint="default"/>
          <w:lang w:val="en"/>
        </w:rPr>
        <w:t>. Y</w:t>
      </w:r>
      <w:r>
        <w:rPr>
          <w:rFonts w:hint="default"/>
        </w:rPr>
        <w:t>ou should see a page similar to: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pStyle w:val="6"/>
        <w:numPr>
          <w:ilvl w:val="0"/>
          <w:numId w:val="0"/>
        </w:numPr>
        <w:ind w:left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4810" cy="3657600"/>
            <wp:effectExtent l="0" t="0" r="2540" b="0"/>
            <wp:docPr id="14" name="Picture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b/>
          <w:lang w:val="en" w:eastAsia="zh-CN"/>
        </w:rPr>
      </w:pPr>
      <w:r>
        <w:rPr>
          <w:rFonts w:hint="default"/>
          <w:b/>
          <w:lang w:val="en" w:eastAsia="zh-CN"/>
        </w:rPr>
        <w:t>Work on Jupyter-notebook</w:t>
      </w:r>
    </w:p>
    <w:p>
      <w:pPr>
        <w:pStyle w:val="6"/>
        <w:numPr>
          <w:numId w:val="0"/>
        </w:numPr>
        <w:contextualSpacing/>
        <w:rPr>
          <w:rFonts w:hint="default"/>
          <w:b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Start from 0_Background.ipynb, follow the instruction step by step. Enjoy it!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F6CA2"/>
    <w:multiLevelType w:val="singleLevel"/>
    <w:tmpl w:val="F53F6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32DC01"/>
    <w:rsid w:val="2FF9F4B6"/>
    <w:rsid w:val="3F770928"/>
    <w:rsid w:val="55EF4CB6"/>
    <w:rsid w:val="57FB322A"/>
    <w:rsid w:val="584F5337"/>
    <w:rsid w:val="5EFF3B3C"/>
    <w:rsid w:val="6BD5976E"/>
    <w:rsid w:val="6EE07501"/>
    <w:rsid w:val="737F6423"/>
    <w:rsid w:val="793BA8E1"/>
    <w:rsid w:val="79FEA61A"/>
    <w:rsid w:val="7AFB8783"/>
    <w:rsid w:val="7D3B5026"/>
    <w:rsid w:val="7DE338B1"/>
    <w:rsid w:val="7FB730CD"/>
    <w:rsid w:val="7FFB3F9D"/>
    <w:rsid w:val="7FFE8507"/>
    <w:rsid w:val="7FFF2A82"/>
    <w:rsid w:val="7FFFA341"/>
    <w:rsid w:val="9EFF24D5"/>
    <w:rsid w:val="AFEB80AB"/>
    <w:rsid w:val="BD32DC01"/>
    <w:rsid w:val="BDBA0248"/>
    <w:rsid w:val="BFFF7428"/>
    <w:rsid w:val="CE570A4F"/>
    <w:rsid w:val="CFFE60D6"/>
    <w:rsid w:val="DEFB735C"/>
    <w:rsid w:val="EFEFD8C2"/>
    <w:rsid w:val="F9F7FEFF"/>
    <w:rsid w:val="FDFF7DC9"/>
    <w:rsid w:val="FFD19199"/>
    <w:rsid w:val="FFF7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2020-11-24T16:07:00Z</dcterms:created>
  <dc:creator>xing</dc:creator>
  <cp:lastModifiedBy>xing</cp:lastModifiedBy>
  <dcterms:modified xsi:type="dcterms:W3CDTF">2020-11-24T21:09:26Z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