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E83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385FC6">
        <w:rPr>
          <w:highlight w:val="yellow"/>
        </w:rPr>
        <w:t>1.</w:t>
      </w:r>
      <w:r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</w:t>
      </w:r>
      <w:r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Remove Element</w:t>
      </w:r>
      <w:r w:rsidRPr="002F0E83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an integer </w:t>
      </w:r>
      <w:proofErr w:type="spellStart"/>
      <w:proofErr w:type="gram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proofErr w:type="gram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remove all occurrences of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in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hyperlink r:id="rId6">
        <w:r w:rsidRPr="00844FB0">
          <w:rPr>
            <w:rFonts w:ascii="Times New Roman" w:eastAsia="Microsoft YaHei" w:hAnsi="Times New Roman" w:cs="Times New Roman"/>
            <w:b/>
            <w:color w:val="607D8B"/>
            <w:sz w:val="24"/>
            <w:szCs w:val="24"/>
          </w:rPr>
          <w:t>in-place</w:t>
        </w:r>
      </w:hyperlink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 The relative order of the elements may be changed.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Since it is impossible to change the length of the array in some languages, you must instead have the result be placed in the first part of the array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. More formally, if there are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elements after removing the duplicates, then the first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elements of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should hold the final result. It does not matter what you leave beyond the first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elements.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Return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after placing the final result in the first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slots of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Do not allocate extra space for another array. You must do this by modifying the input array </w:t>
      </w:r>
      <w:hyperlink r:id="rId7">
        <w:r w:rsidRPr="00844FB0">
          <w:rPr>
            <w:rFonts w:ascii="Times New Roman" w:eastAsia="Microsoft YaHei" w:hAnsi="Times New Roman" w:cs="Times New Roman"/>
            <w:b/>
            <w:color w:val="607D8B"/>
            <w:sz w:val="24"/>
            <w:szCs w:val="24"/>
          </w:rPr>
          <w:t>in-place</w:t>
        </w:r>
      </w:hyperlink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 </w:t>
      </w:r>
      <w:proofErr w:type="gram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O(</w:t>
      </w:r>
      <w:proofErr w:type="gram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1) extra memory.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Custom Judge: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The judge will test your solution with the following code: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int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]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[...]; // Input array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int</w:t>
      </w:r>
      <w:proofErr w:type="spellEnd"/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val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...; // Value to remove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int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]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expectedNums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[...]; // The expected answer with correct length.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                           // It is sorted with no values equaling 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val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int</w:t>
      </w:r>
      <w:proofErr w:type="spellEnd"/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k =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removeElement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(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,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val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); // Calls your implementation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assert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k ==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expectedNums.length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;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sort(</w:t>
      </w:r>
      <w:proofErr w:type="spellStart"/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, 0, k); // Sort the first k elements of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for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(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int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i = 0; i &lt;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actualLength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; i++) {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   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assert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[i] ==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expectedNums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[i];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}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If all assertions pass, then your solution will be accepted.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[3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,2,2,3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],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val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3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Output: 2,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,_,_]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Explanation: Your function should return k = 2, with the first two elements of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being 2.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It does not matter what you leave beyond the returned k (hence they are underscores).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lastRenderedPageBreak/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[0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,1,2,2,3,0,4,2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],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val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2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Output: 5,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[0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,1,4,0,3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,_,_,_]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Explanation: Your function should return k = 5, with the first five elements of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containing 0, 0, 1, 3, and 4.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Note that the five elements can be returned in any order.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It does not matter what you leave beyond the returned k (hence they are underscores).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1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100</w:t>
      </w:r>
    </w:p>
    <w:p w:rsidR="002F0E83" w:rsidRPr="00844FB0" w:rsidRDefault="002F0E83" w:rsidP="002F0E83">
      <w:pPr>
        <w:numPr>
          <w:ilvl w:val="0"/>
          <w:numId w:val="1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[i] &lt;= 50</w:t>
      </w:r>
    </w:p>
    <w:p w:rsidR="002F0E83" w:rsidRPr="00844FB0" w:rsidRDefault="002F0E83" w:rsidP="002F0E83">
      <w:pPr>
        <w:numPr>
          <w:ilvl w:val="0"/>
          <w:numId w:val="1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0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val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100</w:t>
      </w:r>
    </w:p>
    <w:p w:rsidR="00261C33" w:rsidRDefault="00261C33"/>
    <w:p w:rsidR="002F0E83" w:rsidRDefault="002F0E83"/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Determine if a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9 x 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Sudoku board is valid. Only the filled cells need to be validated according to the following rules:</w:t>
      </w:r>
    </w:p>
    <w:p w:rsidR="002F0E83" w:rsidRPr="00844FB0" w:rsidRDefault="002F0E83" w:rsidP="002F0E83">
      <w:pPr>
        <w:numPr>
          <w:ilvl w:val="0"/>
          <w:numId w:val="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row must contain the digits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:rsidR="002F0E83" w:rsidRPr="00844FB0" w:rsidRDefault="002F0E83" w:rsidP="002F0E83">
      <w:pPr>
        <w:numPr>
          <w:ilvl w:val="0"/>
          <w:numId w:val="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column must contain the digits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:rsidR="002F0E83" w:rsidRPr="00844FB0" w:rsidRDefault="002F0E83" w:rsidP="002F0E83">
      <w:pPr>
        <w:numPr>
          <w:ilvl w:val="0"/>
          <w:numId w:val="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nine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 x 3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 must contain the digits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without repetition.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Note:</w:t>
      </w:r>
    </w:p>
    <w:p w:rsidR="002F0E83" w:rsidRPr="00844FB0" w:rsidRDefault="002F0E83" w:rsidP="002F0E83">
      <w:pPr>
        <w:numPr>
          <w:ilvl w:val="0"/>
          <w:numId w:val="4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Sudoku board (partially filled) could be valid but is not necessarily solvable.</w:t>
      </w:r>
    </w:p>
    <w:p w:rsidR="002F0E83" w:rsidRPr="00844FB0" w:rsidRDefault="002F0E83" w:rsidP="002F0E83">
      <w:pPr>
        <w:numPr>
          <w:ilvl w:val="0"/>
          <w:numId w:val="4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Only the filled cells need to be validated according to the mentioned rules.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noProof/>
          <w:color w:val="263238"/>
          <w:sz w:val="24"/>
          <w:szCs w:val="24"/>
          <w:lang w:val="en-US"/>
        </w:rPr>
        <w:lastRenderedPageBreak/>
        <w:drawing>
          <wp:inline distT="114300" distB="114300" distL="114300" distR="114300" wp14:anchorId="36C1AFC6" wp14:editId="3F81183F">
            <wp:extent cx="2387600" cy="2387600"/>
            <wp:effectExtent l="0" t="0" r="0" b="0"/>
            <wp:docPr id="216" name="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board = 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[["5","3",".",".","7",".",".",".","."]</w:t>
      </w:r>
      <w:proofErr w:type="gramEnd"/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"6",".",".","1","9","5",".",".","."]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".","9","8",".",".",".",".","6","."]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"8",".",".",".","6",".",".",".","3"]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"4",".",".","8",".","3",".",".","1"]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"7",".",".",".","2",".",".",".","6"]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".","6",".",".",".",".","2","8","."]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".",".",".","4","1","9",".",".","5"]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".",".",".",".","8",".",".","7","9"]]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true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board = 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[["8","3",".",".","7",".",".",".","."]</w:t>
      </w:r>
      <w:proofErr w:type="gramEnd"/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"6",".",".","1","9","5",".",".","."]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".","9","8",".",".",".",".","6","."]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"8",".",".",".","6",".",".",".","3"]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"4",".",".","8",".","3",".",".","1"]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"7",".",".",".","2",".",".",".","6"]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".","6",".",".",".",".","2","8","."]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".",".",".","4","1","9",".",".","5"]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,[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".",".",".",".","8",".",".","7","9"]]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lastRenderedPageBreak/>
        <w:t>Output: false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Same as Example 1, except with the 5 in the top left corner being modified to 8. Since there are two 8's in the top left 3x3 sub-box, it is invalid.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3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board.length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== 9</w:t>
      </w:r>
    </w:p>
    <w:p w:rsidR="002F0E83" w:rsidRPr="00844FB0" w:rsidRDefault="002F0E83" w:rsidP="002F0E83">
      <w:pPr>
        <w:numPr>
          <w:ilvl w:val="0"/>
          <w:numId w:val="3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board[i].length == 9</w:t>
      </w:r>
    </w:p>
    <w:p w:rsidR="002F0E83" w:rsidRPr="00844FB0" w:rsidRDefault="002F0E83" w:rsidP="002F0E83">
      <w:pPr>
        <w:numPr>
          <w:ilvl w:val="0"/>
          <w:numId w:val="3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board[</w:t>
      </w:r>
      <w:proofErr w:type="gram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i][j]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a digit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or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'.'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color w:val="212121"/>
          <w:sz w:val="24"/>
          <w:szCs w:val="24"/>
          <w:highlight w:val="white"/>
        </w:rPr>
        <w:t>37</w:t>
      </w:r>
      <w:r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. Sudoku Solver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Write a program to solve a Sudoku puzzle by filling the empty cells.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A </w:t>
      </w:r>
      <w:proofErr w:type="spell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sudoku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solution must satisfy all of the following rules:</w:t>
      </w:r>
    </w:p>
    <w:p w:rsidR="002F0E83" w:rsidRPr="00844FB0" w:rsidRDefault="002F0E83" w:rsidP="002F0E83">
      <w:pPr>
        <w:numPr>
          <w:ilvl w:val="0"/>
          <w:numId w:val="2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row.</w:t>
      </w:r>
    </w:p>
    <w:p w:rsidR="002F0E83" w:rsidRPr="00844FB0" w:rsidRDefault="002F0E83" w:rsidP="002F0E83">
      <w:pPr>
        <w:numPr>
          <w:ilvl w:val="0"/>
          <w:numId w:val="2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column.</w:t>
      </w:r>
    </w:p>
    <w:p w:rsidR="002F0E83" w:rsidRPr="00844FB0" w:rsidRDefault="002F0E83" w:rsidP="002F0E83">
      <w:pPr>
        <w:numPr>
          <w:ilvl w:val="0"/>
          <w:numId w:val="2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of the digits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1-9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must occur exactly once in each of the 9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3x3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sub-boxes of the grid.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The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'.'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character indicates empty cells.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noProof/>
          <w:color w:val="263238"/>
          <w:sz w:val="24"/>
          <w:szCs w:val="24"/>
          <w:lang w:val="en-US"/>
        </w:rPr>
        <w:drawing>
          <wp:inline distT="114300" distB="114300" distL="114300" distR="114300" wp14:anchorId="53EF9BFF" wp14:editId="2A406386">
            <wp:extent cx="2387600" cy="2387600"/>
            <wp:effectExtent l="0" t="0" r="0" b="0"/>
            <wp:docPr id="160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lastRenderedPageBreak/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The input board is shown above and the only valid solution is shown below: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noProof/>
          <w:color w:val="263238"/>
          <w:sz w:val="24"/>
          <w:szCs w:val="24"/>
          <w:shd w:val="clear" w:color="auto" w:fill="F7F9FA"/>
          <w:lang w:val="en-US"/>
        </w:rPr>
        <w:drawing>
          <wp:inline distT="114300" distB="114300" distL="114300" distR="114300" wp14:anchorId="0336D603" wp14:editId="69BCEBC2">
            <wp:extent cx="2387600" cy="2387600"/>
            <wp:effectExtent l="0" t="0" r="0" b="0"/>
            <wp:docPr id="3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6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board.length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== 9</w:t>
      </w:r>
    </w:p>
    <w:p w:rsidR="002F0E83" w:rsidRPr="00844FB0" w:rsidRDefault="002F0E83" w:rsidP="002F0E83">
      <w:pPr>
        <w:numPr>
          <w:ilvl w:val="0"/>
          <w:numId w:val="6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board[i].length == 9</w:t>
      </w:r>
    </w:p>
    <w:p w:rsidR="002F0E83" w:rsidRPr="00844FB0" w:rsidRDefault="002F0E83" w:rsidP="002F0E83">
      <w:pPr>
        <w:numPr>
          <w:ilvl w:val="0"/>
          <w:numId w:val="6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board[</w:t>
      </w:r>
      <w:proofErr w:type="gram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i][j]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a digit or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'.'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Pr="00844FB0" w:rsidRDefault="002F0E83" w:rsidP="002F0E83">
      <w:pPr>
        <w:numPr>
          <w:ilvl w:val="0"/>
          <w:numId w:val="6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It is guaranteed that the input board has only one solution.</w:t>
      </w:r>
    </w:p>
    <w:p w:rsidR="002F0E83" w:rsidRDefault="002F0E83"/>
    <w:p w:rsidR="002F0E83" w:rsidRDefault="002F0E83"/>
    <w:p w:rsidR="002F0E83" w:rsidRPr="00844FB0" w:rsidRDefault="00385FC6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3.</w:t>
      </w:r>
      <w:r w:rsidR="002F0E83"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Count</w:t>
      </w:r>
      <w:proofErr w:type="gramEnd"/>
      <w:r w:rsidR="002F0E83"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 and Say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The count-and-say sequence is a sequence of digit strings defined by the recursive formula:</w:t>
      </w:r>
    </w:p>
    <w:p w:rsidR="002F0E83" w:rsidRPr="00844FB0" w:rsidRDefault="002F0E83" w:rsidP="002F0E83">
      <w:pPr>
        <w:numPr>
          <w:ilvl w:val="0"/>
          <w:numId w:val="8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(1) = "1"</w:t>
      </w:r>
    </w:p>
    <w:p w:rsidR="002F0E83" w:rsidRPr="00844FB0" w:rsidRDefault="002F0E83" w:rsidP="002F0E83">
      <w:pPr>
        <w:numPr>
          <w:ilvl w:val="0"/>
          <w:numId w:val="8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</w:t>
      </w:r>
      <w:proofErr w:type="gram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n)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the way you would "say" the digit string from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(n-1)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, which is then converted into a different digit string.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To determine how you "say" a digit string, split it into the minimal number of substrings such that each substring contains exactly one unique digit. Then for each substring, say the number of digits, </w:t>
      </w:r>
      <w:proofErr w:type="gram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then</w:t>
      </w:r>
      <w:proofErr w:type="gram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say the digit. Finally, concatenate every said digit.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lastRenderedPageBreak/>
        <w:t xml:space="preserve">For example, the saying and conversion for digit string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"3322251"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noProof/>
          <w:color w:val="263238"/>
          <w:sz w:val="24"/>
          <w:szCs w:val="24"/>
          <w:lang w:val="en-US"/>
        </w:rPr>
        <w:drawing>
          <wp:inline distT="114300" distB="114300" distL="114300" distR="114300" wp14:anchorId="5B73C78F" wp14:editId="03BBB004">
            <wp:extent cx="5537200" cy="1638300"/>
            <wp:effectExtent l="0" t="0" r="0" b="0"/>
            <wp:docPr id="448" name="image44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proofErr w:type="gram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positive integer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return 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the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nth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term of the count-and-say sequence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  <w:proofErr w:type="gramEnd"/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n = 1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"1"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This is the base case.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n = 4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"1211"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(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1) = "1"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(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2) = say "1" = one 1 = "11"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(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3) = say "11" = two 1's = "21"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proofErr w:type="spellStart"/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countAndSay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(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4) = say "21" = one 2 + one 1 = "12" + "11" = "1211"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7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 &lt;= n &lt;= 30</w:t>
      </w:r>
    </w:p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39. Combination Sum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array of distinct </w:t>
      </w:r>
      <w:proofErr w:type="gram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integers</w:t>
      </w:r>
      <w:proofErr w:type="gram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a target integer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return 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a list of all unique combinations of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 xml:space="preserve"> where the chosen numbers sum to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.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You may return the combinations in any order.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The same number may be chosen from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 unlimited number of times. Two combinations are unique if the frequency of at least one of the chosen numbers is different.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lastRenderedPageBreak/>
        <w:t xml:space="preserve">The test cases are generated such that the number of unique combinations that sum up to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is less than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150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combinations for the given input.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candidates = 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,3,6,7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 target = 7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[[2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,2,3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],[7]]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2 and 3 are candidates, and 2 + 2 + 3 = 7. Note that 2 can be used multiple times.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7 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is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a candidate, and 7 = 7.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These are the only two combinations.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candidates = 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,3,5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 target = 8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[[2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,2,2,2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],[2,3,3],[3,5]]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3: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candidates = [2], target = 1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[]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10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30</w:t>
      </w:r>
    </w:p>
    <w:p w:rsidR="002F0E83" w:rsidRPr="00844FB0" w:rsidRDefault="002F0E83" w:rsidP="002F0E83">
      <w:pPr>
        <w:numPr>
          <w:ilvl w:val="0"/>
          <w:numId w:val="10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2 &lt;= candidates[i] &lt;= 40</w:t>
      </w:r>
    </w:p>
    <w:p w:rsidR="002F0E83" w:rsidRPr="00844FB0" w:rsidRDefault="002F0E83" w:rsidP="002F0E83">
      <w:pPr>
        <w:numPr>
          <w:ilvl w:val="0"/>
          <w:numId w:val="10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All elements of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are distinct.</w:t>
      </w:r>
    </w:p>
    <w:p w:rsidR="002F0E83" w:rsidRPr="00844FB0" w:rsidRDefault="002F0E83" w:rsidP="002F0E83">
      <w:pPr>
        <w:numPr>
          <w:ilvl w:val="0"/>
          <w:numId w:val="10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 &lt;= target &lt;= 40</w:t>
      </w:r>
    </w:p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FC6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40. Combination Sum II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Given a collection of candidate numbers (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) and a target number (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), find all unique combinations in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where the candidate numbers sum to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target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Each number in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may only be used once in the combination.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Note: The solution set must not contain duplicate combinations.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candidates = [10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,1,2,7,6,1,5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 target = 8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lastRenderedPageBreak/>
        <w:t xml:space="preserve">Output: 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,1,6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,2,5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,7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,6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candidates = 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,5,2,1,2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 target = 5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Output: 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[5]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9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candidates.length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100</w:t>
      </w:r>
    </w:p>
    <w:p w:rsidR="002F0E83" w:rsidRPr="00844FB0" w:rsidRDefault="002F0E83" w:rsidP="002F0E83">
      <w:pPr>
        <w:numPr>
          <w:ilvl w:val="0"/>
          <w:numId w:val="9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 &lt;= candidates[i] &lt;= 50</w:t>
      </w:r>
    </w:p>
    <w:p w:rsidR="002F0E83" w:rsidRPr="00844FB0" w:rsidRDefault="002F0E83" w:rsidP="002F0E83">
      <w:pPr>
        <w:numPr>
          <w:ilvl w:val="0"/>
          <w:numId w:val="9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 &lt;= target &lt;= 30</w:t>
      </w:r>
    </w:p>
    <w:p w:rsidR="002F0E83" w:rsidRDefault="002F0E83"/>
    <w:p w:rsidR="002F0E83" w:rsidRDefault="002F0E83"/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26E0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Permutations II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collection of numbers,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that might contain duplicates, return 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all possible unique permutations in any order.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[[1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,1,2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,2,1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],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[2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,1,1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]]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,2,3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[[1,2,3],[1,3,2],[2,1,3],[2,3,1],[3,1,2],[3,2,1]]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8</w:t>
      </w:r>
    </w:p>
    <w:p w:rsidR="002F0E83" w:rsidRPr="00844FB0" w:rsidRDefault="002F0E83" w:rsidP="002F0E83">
      <w:pPr>
        <w:numPr>
          <w:ilvl w:val="0"/>
          <w:numId w:val="11"/>
        </w:num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-10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[i] &lt;= 10</w:t>
      </w:r>
    </w:p>
    <w:p w:rsidR="002F0E83" w:rsidRDefault="002F0E83"/>
    <w:p w:rsidR="002F0E83" w:rsidRDefault="002F0E83"/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26E0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 xml:space="preserve">53. Maximum </w:t>
      </w:r>
      <w:proofErr w:type="spellStart"/>
      <w:r w:rsidRPr="00F826E0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Subarray</w:t>
      </w:r>
      <w:proofErr w:type="spellEnd"/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an integer array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find the </w:t>
      </w:r>
      <w:proofErr w:type="spell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subarray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which has the largest sum and return 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its sum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[-2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,1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,-3,4,-1,2,1,-5,4]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6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[4,-1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,2,1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] has the largest sum = 6.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[1]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1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3: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= [5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,4</w:t>
      </w:r>
      <w:proofErr w:type="gram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,-1,7,8]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23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12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105</w:t>
      </w:r>
    </w:p>
    <w:p w:rsidR="002F0E83" w:rsidRPr="00844FB0" w:rsidRDefault="002F0E83" w:rsidP="002F0E83">
      <w:pPr>
        <w:numPr>
          <w:ilvl w:val="0"/>
          <w:numId w:val="12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-104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nums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[i] &lt;= 104</w:t>
      </w:r>
    </w:p>
    <w:p w:rsidR="002F0E83" w:rsidRDefault="002F0E83"/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color w:val="212121"/>
          <w:sz w:val="24"/>
          <w:szCs w:val="24"/>
          <w:highlight w:val="white"/>
        </w:rPr>
        <w:lastRenderedPageBreak/>
        <w:t>Length of Last Word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a string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consisting of words and spaces, return </w:t>
      </w:r>
      <w:r w:rsidRPr="00844FB0">
        <w:rPr>
          <w:rFonts w:ascii="Times New Roman" w:eastAsia="Microsoft YaHei" w:hAnsi="Times New Roman" w:cs="Times New Roman"/>
          <w:b/>
          <w:i/>
          <w:color w:val="263238"/>
          <w:sz w:val="24"/>
          <w:szCs w:val="24"/>
        </w:rPr>
        <w:t>the length of the last word in the string.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A word is a maximal substring consisting of non-space characters only.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s = "Hello World"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5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The last word is "World" with length 5.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Input: s = "   fly me   to   the </w:t>
      </w:r>
      <w:proofErr w:type="gram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moon  "</w:t>
      </w:r>
      <w:proofErr w:type="gramEnd"/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4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The last word is "moon" with length 4.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3: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s = "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luffy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 xml:space="preserve"> is still 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joyboy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6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Explanation: The last word is "</w:t>
      </w:r>
      <w:proofErr w:type="spellStart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joyboy</w:t>
      </w:r>
      <w:proofErr w:type="spellEnd"/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" with length 6.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13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1 &lt;=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s.length</w:t>
      </w:r>
      <w:proofErr w:type="spell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&lt;= 104</w:t>
      </w:r>
    </w:p>
    <w:p w:rsidR="002F0E83" w:rsidRPr="00844FB0" w:rsidRDefault="002F0E83" w:rsidP="002F0E83">
      <w:pPr>
        <w:numPr>
          <w:ilvl w:val="0"/>
          <w:numId w:val="13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s</w:t>
      </w:r>
      <w:proofErr w:type="gram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consists of only English letters and spaces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' '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Pr="00844FB0" w:rsidRDefault="002F0E83" w:rsidP="002F0E83">
      <w:pPr>
        <w:numPr>
          <w:ilvl w:val="0"/>
          <w:numId w:val="13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There will be at least one word in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s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.</w:t>
      </w:r>
    </w:p>
    <w:p w:rsidR="002F0E83" w:rsidRDefault="002F0E83"/>
    <w:p w:rsidR="002F0E83" w:rsidRDefault="002F0E83"/>
    <w:p w:rsidR="002F0E83" w:rsidRDefault="002F0E83"/>
    <w:p w:rsidR="002F0E83" w:rsidRPr="00844FB0" w:rsidRDefault="002F0E83" w:rsidP="002F0E83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826E0">
        <w:rPr>
          <w:rFonts w:ascii="Times New Roman" w:eastAsia="Microsoft YaHei" w:hAnsi="Times New Roman" w:cs="Times New Roman"/>
          <w:color w:val="212121"/>
          <w:sz w:val="24"/>
          <w:szCs w:val="24"/>
          <w:highlight w:val="yellow"/>
        </w:rPr>
        <w:t>Permutation Sequence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The set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[1, 2, 3</w:t>
      </w:r>
      <w:proofErr w:type="gram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, ...,</w:t>
      </w:r>
      <w:proofErr w:type="gramEnd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 xml:space="preserve"> n]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contains a total of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n!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  <w:proofErr w:type="gramStart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unique</w:t>
      </w:r>
      <w:proofErr w:type="gram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permutations.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By listing and labeling all of the permutations in order, we get the following sequence for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 = 3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:</w:t>
      </w:r>
    </w:p>
    <w:p w:rsidR="002F0E83" w:rsidRPr="00844FB0" w:rsidRDefault="002F0E83" w:rsidP="002F0E83">
      <w:pPr>
        <w:numPr>
          <w:ilvl w:val="0"/>
          <w:numId w:val="1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"123"</w:t>
      </w:r>
    </w:p>
    <w:p w:rsidR="002F0E83" w:rsidRPr="00844FB0" w:rsidRDefault="002F0E83" w:rsidP="002F0E83">
      <w:pPr>
        <w:numPr>
          <w:ilvl w:val="0"/>
          <w:numId w:val="1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lastRenderedPageBreak/>
        <w:t>"132"</w:t>
      </w:r>
    </w:p>
    <w:p w:rsidR="002F0E83" w:rsidRPr="00844FB0" w:rsidRDefault="002F0E83" w:rsidP="002F0E83">
      <w:pPr>
        <w:numPr>
          <w:ilvl w:val="0"/>
          <w:numId w:val="1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"213"</w:t>
      </w:r>
    </w:p>
    <w:p w:rsidR="002F0E83" w:rsidRPr="00844FB0" w:rsidRDefault="002F0E83" w:rsidP="002F0E83">
      <w:pPr>
        <w:numPr>
          <w:ilvl w:val="0"/>
          <w:numId w:val="1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"231"</w:t>
      </w:r>
    </w:p>
    <w:p w:rsidR="002F0E83" w:rsidRPr="00844FB0" w:rsidRDefault="002F0E83" w:rsidP="002F0E83">
      <w:pPr>
        <w:numPr>
          <w:ilvl w:val="0"/>
          <w:numId w:val="1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"312"</w:t>
      </w:r>
    </w:p>
    <w:p w:rsidR="002F0E83" w:rsidRPr="00844FB0" w:rsidRDefault="002F0E83" w:rsidP="002F0E83">
      <w:pPr>
        <w:numPr>
          <w:ilvl w:val="0"/>
          <w:numId w:val="15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"321"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Given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n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and </w:t>
      </w: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</w:t>
      </w: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, return the </w:t>
      </w:r>
      <w:proofErr w:type="spellStart"/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kth</w:t>
      </w:r>
      <w:proofErr w:type="spellEnd"/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permutation sequence.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1: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n = 3, k = 3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"213"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2: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n = 4, k = 9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"2314"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Example 3: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Input: n = 3, k = 1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  <w:r w:rsidRPr="00844FB0"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  <w:t>Output: "123"</w:t>
      </w:r>
    </w:p>
    <w:p w:rsidR="002F0E83" w:rsidRPr="00844FB0" w:rsidRDefault="002F0E83" w:rsidP="002F0E83">
      <w:pPr>
        <w:spacing w:before="120" w:line="240" w:lineRule="auto"/>
        <w:rPr>
          <w:rFonts w:ascii="Times New Roman" w:eastAsia="Courier New" w:hAnsi="Times New Roman" w:cs="Times New Roman"/>
          <w:b/>
          <w:color w:val="263238"/>
          <w:sz w:val="24"/>
          <w:szCs w:val="24"/>
          <w:shd w:val="clear" w:color="auto" w:fill="F7F9FA"/>
        </w:rPr>
      </w:pP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 xml:space="preserve"> </w:t>
      </w:r>
    </w:p>
    <w:p w:rsidR="002F0E83" w:rsidRPr="00844FB0" w:rsidRDefault="002F0E83" w:rsidP="002F0E83">
      <w:pPr>
        <w:shd w:val="clear" w:color="auto" w:fill="FFFFFF"/>
        <w:spacing w:before="120" w:line="240" w:lineRule="auto"/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263238"/>
          <w:sz w:val="24"/>
          <w:szCs w:val="24"/>
        </w:rPr>
        <w:t>Constraints:</w:t>
      </w:r>
    </w:p>
    <w:p w:rsidR="002F0E83" w:rsidRPr="00844FB0" w:rsidRDefault="002F0E83" w:rsidP="002F0E83">
      <w:pPr>
        <w:numPr>
          <w:ilvl w:val="0"/>
          <w:numId w:val="14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 &lt;= n &lt;= 9</w:t>
      </w:r>
    </w:p>
    <w:p w:rsidR="002F0E83" w:rsidRPr="00844FB0" w:rsidRDefault="002F0E83" w:rsidP="002F0E83">
      <w:pPr>
        <w:numPr>
          <w:ilvl w:val="0"/>
          <w:numId w:val="14"/>
        </w:numPr>
        <w:shd w:val="clear" w:color="auto" w:fill="FFFFFF"/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4FB0">
        <w:rPr>
          <w:rFonts w:ascii="Times New Roman" w:eastAsia="Microsoft YaHei" w:hAnsi="Times New Roman" w:cs="Times New Roman"/>
          <w:b/>
          <w:color w:val="546E7A"/>
          <w:sz w:val="24"/>
          <w:szCs w:val="24"/>
          <w:shd w:val="clear" w:color="auto" w:fill="F7F9FA"/>
        </w:rPr>
        <w:t>1 &lt;= k &lt;= n!</w:t>
      </w:r>
    </w:p>
    <w:p w:rsidR="002F0E83" w:rsidRDefault="002F0E83"/>
    <w:sectPr w:rsidR="002F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3010"/>
    <w:multiLevelType w:val="multilevel"/>
    <w:tmpl w:val="12C224E6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9264C8"/>
    <w:multiLevelType w:val="multilevel"/>
    <w:tmpl w:val="3ADA121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2F118C"/>
    <w:multiLevelType w:val="multilevel"/>
    <w:tmpl w:val="B30434A2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9601D42"/>
    <w:multiLevelType w:val="multilevel"/>
    <w:tmpl w:val="47F615E6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B7E6B57"/>
    <w:multiLevelType w:val="multilevel"/>
    <w:tmpl w:val="5A82BC66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9E15977"/>
    <w:multiLevelType w:val="multilevel"/>
    <w:tmpl w:val="F2763FBC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BFE6521"/>
    <w:multiLevelType w:val="multilevel"/>
    <w:tmpl w:val="F82A1936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1FB20EC"/>
    <w:multiLevelType w:val="multilevel"/>
    <w:tmpl w:val="72ACC9D0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28B3EE0"/>
    <w:multiLevelType w:val="multilevel"/>
    <w:tmpl w:val="B4220650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7AE1D1F"/>
    <w:multiLevelType w:val="multilevel"/>
    <w:tmpl w:val="B628901E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51A56C88"/>
    <w:multiLevelType w:val="multilevel"/>
    <w:tmpl w:val="F76A634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2B76AE4"/>
    <w:multiLevelType w:val="multilevel"/>
    <w:tmpl w:val="D13C9BE4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77038E0"/>
    <w:multiLevelType w:val="multilevel"/>
    <w:tmpl w:val="415CFAC0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21B580B"/>
    <w:multiLevelType w:val="multilevel"/>
    <w:tmpl w:val="A8A0776C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D39397E"/>
    <w:multiLevelType w:val="multilevel"/>
    <w:tmpl w:val="AFFE1D04"/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4"/>
  </w:num>
  <w:num w:numId="6">
    <w:abstractNumId w:val="12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1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83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3F1C"/>
    <w:rsid w:val="00064908"/>
    <w:rsid w:val="00065370"/>
    <w:rsid w:val="00066F32"/>
    <w:rsid w:val="0006707E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7A50"/>
    <w:rsid w:val="000E030C"/>
    <w:rsid w:val="000E28DA"/>
    <w:rsid w:val="000E4CCE"/>
    <w:rsid w:val="000E536A"/>
    <w:rsid w:val="000E5436"/>
    <w:rsid w:val="000E588A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BCE"/>
    <w:rsid w:val="002E43C6"/>
    <w:rsid w:val="002E577A"/>
    <w:rsid w:val="002E5AF8"/>
    <w:rsid w:val="002E5CC0"/>
    <w:rsid w:val="002E60F2"/>
    <w:rsid w:val="002E71B0"/>
    <w:rsid w:val="002F0E83"/>
    <w:rsid w:val="002F19BF"/>
    <w:rsid w:val="002F204D"/>
    <w:rsid w:val="002F2EC3"/>
    <w:rsid w:val="002F2EF3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31057"/>
    <w:rsid w:val="00332F75"/>
    <w:rsid w:val="00333007"/>
    <w:rsid w:val="003331B9"/>
    <w:rsid w:val="003333D4"/>
    <w:rsid w:val="00333C29"/>
    <w:rsid w:val="0033445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5FC6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7453"/>
    <w:rsid w:val="003E02BF"/>
    <w:rsid w:val="003E0EBC"/>
    <w:rsid w:val="003E21B9"/>
    <w:rsid w:val="003E2265"/>
    <w:rsid w:val="003E48F3"/>
    <w:rsid w:val="003E53FF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42A0"/>
    <w:rsid w:val="004A58E0"/>
    <w:rsid w:val="004A6893"/>
    <w:rsid w:val="004A6983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4D9C"/>
    <w:rsid w:val="00505247"/>
    <w:rsid w:val="005054E1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22C70"/>
    <w:rsid w:val="00523ADB"/>
    <w:rsid w:val="00523BD6"/>
    <w:rsid w:val="00524093"/>
    <w:rsid w:val="005301A5"/>
    <w:rsid w:val="005302FA"/>
    <w:rsid w:val="005327F9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C75"/>
    <w:rsid w:val="00916159"/>
    <w:rsid w:val="00916923"/>
    <w:rsid w:val="00917119"/>
    <w:rsid w:val="00922747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38A"/>
    <w:rsid w:val="00BF62DA"/>
    <w:rsid w:val="00BF76ED"/>
    <w:rsid w:val="00C01B07"/>
    <w:rsid w:val="00C01EFF"/>
    <w:rsid w:val="00C03799"/>
    <w:rsid w:val="00C05936"/>
    <w:rsid w:val="00C06D8A"/>
    <w:rsid w:val="00C1142F"/>
    <w:rsid w:val="00C11A5A"/>
    <w:rsid w:val="00C12DB5"/>
    <w:rsid w:val="00C14CAA"/>
    <w:rsid w:val="00C15F3F"/>
    <w:rsid w:val="00C16B2C"/>
    <w:rsid w:val="00C16B79"/>
    <w:rsid w:val="00C17942"/>
    <w:rsid w:val="00C17A0D"/>
    <w:rsid w:val="00C20697"/>
    <w:rsid w:val="00C22D3B"/>
    <w:rsid w:val="00C240AF"/>
    <w:rsid w:val="00C24768"/>
    <w:rsid w:val="00C267E7"/>
    <w:rsid w:val="00C27193"/>
    <w:rsid w:val="00C27732"/>
    <w:rsid w:val="00C30C78"/>
    <w:rsid w:val="00C32609"/>
    <w:rsid w:val="00C337D0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D5F"/>
    <w:rsid w:val="00CD6DD7"/>
    <w:rsid w:val="00CD70EC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674C"/>
    <w:rsid w:val="00D86CD5"/>
    <w:rsid w:val="00D90C19"/>
    <w:rsid w:val="00D91D53"/>
    <w:rsid w:val="00D92C4F"/>
    <w:rsid w:val="00D93E85"/>
    <w:rsid w:val="00D95830"/>
    <w:rsid w:val="00D95963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D25"/>
    <w:rsid w:val="00DD1DC9"/>
    <w:rsid w:val="00DD3B4A"/>
    <w:rsid w:val="00DD415E"/>
    <w:rsid w:val="00DD5C93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DE3"/>
    <w:rsid w:val="00F5629C"/>
    <w:rsid w:val="00F56804"/>
    <w:rsid w:val="00F570E8"/>
    <w:rsid w:val="00F5751A"/>
    <w:rsid w:val="00F57DAA"/>
    <w:rsid w:val="00F60CAF"/>
    <w:rsid w:val="00F61072"/>
    <w:rsid w:val="00F61760"/>
    <w:rsid w:val="00F644F7"/>
    <w:rsid w:val="00F64714"/>
    <w:rsid w:val="00F649D7"/>
    <w:rsid w:val="00F6539A"/>
    <w:rsid w:val="00F65437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6E0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0E83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83"/>
    <w:rPr>
      <w:rFonts w:ascii="Tahoma" w:eastAsia="Arial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0E83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83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2024-06-11T06:53:00Z</dcterms:created>
  <dcterms:modified xsi:type="dcterms:W3CDTF">2024-06-11T07:10:00Z</dcterms:modified>
</cp:coreProperties>
</file>