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  <w:rPr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3"/>
        <w:spacing w:line="240" w:lineRule="auto"/>
        <w:rPr>
          <w:szCs w:val="26"/>
        </w:rPr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sz w:val="26"/>
          <w:szCs w:val="26"/>
        </w:rPr>
        <w:t>УНИВЕРСИТЕТ ИТМО</w:t>
      </w:r>
      <w:r>
        <w:rPr>
          <w:sz w:val="26"/>
          <w:szCs w:val="26"/>
        </w:rPr>
        <w:t>”</w:t>
      </w:r>
    </w:p>
    <w:p>
      <w:pPr>
        <w:pStyle w:val="2"/>
        <w:jc w:val="center"/>
        <w:rPr>
          <w:i w:val="0"/>
          <w:sz w:val="28"/>
          <w:szCs w:val="24"/>
        </w:rPr>
      </w:pPr>
    </w:p>
    <w:p>
      <w:pPr>
        <w:pStyle w:val="2"/>
        <w:jc w:val="center"/>
        <w:rPr>
          <w:b/>
          <w:i w:val="0"/>
          <w:sz w:val="28"/>
          <w:szCs w:val="24"/>
        </w:rPr>
      </w:pPr>
      <w:r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>
      <w:pPr>
        <w:pStyle w:val="2"/>
        <w:ind w:left="708"/>
        <w:jc w:val="center"/>
        <w:rPr>
          <w:b/>
          <w:i w:val="0"/>
          <w:sz w:val="18"/>
          <w:szCs w:val="16"/>
        </w:rPr>
      </w:pPr>
    </w:p>
    <w:p/>
    <w:p>
      <w:pPr>
        <w:jc w:val="center"/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ЛАБОРАТОРНАЯ РАБОТА №</w:t>
      </w: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 xml:space="preserve"> 4</w:t>
      </w: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«ТЕХНОЛОГИИ ВЕБ-СЕРВИСОВ»</w:t>
      </w: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</w:rPr>
      </w:pPr>
    </w:p>
    <w:p>
      <w:pPr>
        <w:tabs>
          <w:tab w:val="left" w:pos="6945"/>
        </w:tabs>
        <w:wordWrap w:val="0"/>
        <w:jc w:val="right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Студент: </w:t>
      </w:r>
      <w:r>
        <w:rPr>
          <w:rFonts w:ascii="Times New Roman" w:hAnsi="Times New Roman" w:cs="Times New Roman"/>
          <w:sz w:val="28"/>
          <w:lang w:val="ru-RU"/>
        </w:rPr>
        <w:t>Су</w:t>
      </w:r>
      <w:r>
        <w:rPr>
          <w:rFonts w:hint="default" w:ascii="Times New Roman" w:hAnsi="Times New Roman" w:cs="Times New Roman"/>
          <w:sz w:val="28"/>
          <w:lang w:val="ru-RU"/>
        </w:rPr>
        <w:t xml:space="preserve"> Минцзе</w:t>
      </w:r>
    </w:p>
    <w:p>
      <w:pPr>
        <w:tabs>
          <w:tab w:val="left" w:pos="6945"/>
        </w:tabs>
        <w:jc w:val="right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41</w:t>
      </w:r>
      <w:r>
        <w:rPr>
          <w:rFonts w:hint="default" w:ascii="Times New Roman" w:hAnsi="Times New Roman" w:cs="Times New Roman"/>
          <w:sz w:val="28"/>
          <w:lang w:val="ru-RU"/>
        </w:rPr>
        <w:t>141</w:t>
      </w:r>
    </w:p>
    <w:p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 Дергачев Андрей Михайлович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tabs>
          <w:tab w:val="left" w:pos="3105"/>
        </w:tabs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Санкт-Петербург </w:t>
      </w:r>
    </w:p>
    <w:p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  <w:lang w:val="en-US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Задание: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Необходимо выполнить задание из первой лабораторной работы, но с использованием REST-сервиса. Таблицу базы данных, а также код для ее работы с ней можно оставить без изменений. Веб-сервис необходимо реализовать в виде standalone-приложения и J2EE-приложения. Для демонстрации работы разработанных сервисов следует также разработать и клиентское консольное приложение.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18"/>
          <w:szCs w:val="18"/>
          <w:lang w:val="en-US" w:eastAsia="zh-CN" w:bidi="ar"/>
        </w:rPr>
        <w:t>Выполнение работы</w:t>
      </w:r>
      <w:r>
        <w:rPr>
          <w:rFonts w:hint="default" w:ascii="Calibri" w:hAnsi="Calibri" w:eastAsia="TimesNewRomanPS-BoldMT" w:cs="Calibri"/>
          <w:color w:val="000000"/>
          <w:kern w:val="0"/>
          <w:sz w:val="18"/>
          <w:szCs w:val="18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Код сервиса в виде standalone-приложения представлен в листингах 4.1-4.5. Класс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App.java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содержит main метод, и его основная цель – это запустить веб-сервис.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ConnectionUtil.java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используется для получения JDBC-соединений с базой данных.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Picture.java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– POJO, который соответствует сущности, описанной в таблице picture базы данных.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PictureResource.java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– класс, реализующий REST-ресурс, содержит две операции: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getOne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который получает картину по указанному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id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и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find,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который ищет картины по полученным параметрам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. PostgreSQLDAO.java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содержит методы для выборки данных из базы данных, а также установки этих данных в объекты класса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Person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Листинг 4.1 – Файл App.java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 xml:space="preserve">public class App 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>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 xml:space="preserve">    private static final URI BASE_URI = URI.create("http://localhost:8080/rest/");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  <w:lang w:val="en-US"/>
        </w:rPr>
      </w:pP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 xml:space="preserve">    public static void main(String[] args)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 xml:space="preserve">        HttpServer server = null;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 xml:space="preserve">        try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 xml:space="preserve">            ResourceConfig resourceConfig = new ClassNamesResourceConfig(PictureResource.class);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 xml:space="preserve">            server = GrizzlyServerFactory.createHttpServer(BASE_URI,resourceConfig);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 xml:space="preserve">            server.start();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 xml:space="preserve">            System.in.read();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 xml:space="preserve">            stopServer(server);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 xml:space="preserve">        } catch (IOException e)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 xml:space="preserve">            e.printStackTrace();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 xml:space="preserve">            stopServer(server);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 xml:space="preserve">    private static void stopServer(HttpServer server)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 xml:space="preserve">        if (server != null)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 xml:space="preserve">            server.stop();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Листинг 4.2 – Файл ConnectionUtil.java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package com.sumingjie.service;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java.sql.Connection;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java.sql.DriverManager;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java.sql.SQLException;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java.util.logging.Level;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java.util.logging.Logger;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public class ConnectionUtil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static final String JDBC_URL = "jdbc:postgresql://localhost:5432/ifmo-ws";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static final String JDBC_USER = "ifmo-ws";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static final String JDBC_PASSWORD = "ifmo-ws";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static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Class.forName("org.postgresql.Driver");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 catch (ClassNotFoundException ex)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Logger.getLogger(PostgreSQLDAO.class.getName()).log(Level.SEVERE, null, ex);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static Connection getConnection()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Connection connection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connection = DriverManager.getConnection(JDBC_URL, JDBC_USER,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    JDBC_PASSWORD);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 catch (SQLException ex)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Logger.getLogger(ConnectionUtil.class.getName()).log(Level.SEVERE, null, ex);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}}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Листинг 4.3 – Файл Picture.java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@XmlRootElement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public class Picture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int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String 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String author;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int year;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String material;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float height;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float width;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Picture()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eastAsia="宋体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</w:rPr>
        <w:t xml:space="preserve">    </w:t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Picture(int id, String name, String author, int year, String material, float height, float width)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this.id =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this.name = 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this.author = author;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this.year = year;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this.material = material;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this.height = height;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this.width = width;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int getId()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void setId(int 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this.id =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String getName()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void setName(String name)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this.name = 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String getAuthor()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author;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void setAuthor(String author)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this.author = author;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int getYear()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year;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void setYear(int year)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this.year = year;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String getMaterial()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material;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void setMaterial(String material)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this.material = material;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float getHeight()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height;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void setHeight(float height)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this.height = height;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float getWidth()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width;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eastAsia="宋体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</w:rPr>
        <w:t xml:space="preserve">    </w:t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void setWidth(float width)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this.width = width;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String toString()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"Picture{"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"name='" + name + '\''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", author='" + author + '\''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", year=" + year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", material='" + material + '\''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", height=" + height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", width=" + width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'}';    }}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Листинг 4.4 – Файл PictureResource.java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eastAsia="宋体" w:cs="Calibri"/>
          <w:sz w:val="18"/>
          <w:szCs w:val="18"/>
          <w:lang w:eastAsia="zh-CN"/>
        </w:rPr>
      </w:pPr>
      <w:r>
        <w:rPr>
          <w:rFonts w:hint="default" w:ascii="Calibri" w:hAnsi="Calibri" w:cs="Calibri"/>
          <w:sz w:val="18"/>
          <w:szCs w:val="18"/>
        </w:rPr>
        <w:t>package com.sumingjie.service</w:t>
      </w:r>
      <w:r>
        <w:rPr>
          <w:rFonts w:hint="default" w:ascii="Calibri" w:hAnsi="Calibri" w:eastAsia="宋体" w:cs="Calibri"/>
          <w:sz w:val="18"/>
          <w:szCs w:val="18"/>
          <w:lang w:eastAsia="zh-CN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javax.ws.rs.GET;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javax.ws.rs.Path;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javax.ws.rs.PathParam;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javax.ws.rs.Produces;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javax.ws.rs.core.Context;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javax.ws.rs.core.MediaType;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javax.ws.rs.core.UriInfo;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@Path("/pictures")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@Produces({MediaType.APPLICATION_JSON})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public class PictureResource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@GET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List&lt;Picture&gt; find(@Context UriInfo info)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id = info.getQueryParameters().getFirst("id");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name = info.getQueryParameters().getFirst("name");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author = info.getQueryParameters().getFirst("author");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year = info.getQueryParameters().getFirst("year");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material = info.getQueryParameters().getFirst("material");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height = info.getQueryParameters().getFirst("height");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width = info.getQueryParameters().getFirst("width");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new PostgreSQLDAO().findPictures(id, name, author, year, material, height, width);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@GET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@Path("/{id}")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List&lt;Picture&gt; getOne(@PathParam("id") int 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new PostgreSQLDAO().findOne(id);    }}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Листинг 4.5 – Файл PostgreSQLDAO.java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package com.sumingjie.service;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java.sql.Connection;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java.sql.ResultSet;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java.sql.SQLException;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java.sql.Statement;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java.util.ArrayList;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java.util.logging.Level;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java.util.logging.Logger;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public class PostgreSQLDAO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Connection 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PostgreSQLDAO()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this.connection = ConnectionUtil.getConnection();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List&lt;Picture&gt; findPictures(String id, String name, String author, String year, String material, String height, String width)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StringBuilder sb = new StringBuilder("");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StringBuilder query = new StringBuilder("");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boolean where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(id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sb.append("id = ").append(Integer.parseInt(id)).append(" AND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where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(name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sb.append("name = '").append(name).append("' AND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where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(author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sb.append("author = '").append(author).append("' AND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where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(year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sb.append("year = ").append(Integer.parseInt(year)).append(" AND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where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(material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sb.append("material = '").append(material).append("' AND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where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(height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sb.append("height = ").append(Float.parseFloat(height)).append(" AND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where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(width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sb.append("width = ").append(Float.parseFloat(width)).append(" AND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where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(where)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if (sb.toString().endsWith(" AND 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sb.setLength(sb.length()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query.append("SELECT * FROM pictures WHERE ").append(sb.toString());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query.append("SELECT * FROM pictures");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executeQuery(query.toString());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List&lt;Picture&gt; findOne(int 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query = "SELECT * FROM pictures WHERE id = " +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List&lt;Picture&gt; pictures = executeQuery(query);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pictures;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List&lt;Picture&gt; executeQuery(String sql)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List&lt;Picture&gt; pictures = new ArrayList&lt;&gt;();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Statement stmt = connection.createStatement();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ResultSet rs = stmt.executeQuery(sql);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while (rs.next())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int id = rs.getInt("id");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String name = rs.getString("name");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String author = rs.getString("author");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int year = rs.getInt("year");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String material = rs.getString("material");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float height = rs.getFloat("height");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float width = rs.getFloat("width");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Picture picture = new Picture(id, name, author, year, material, height, width);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pictures.add(picture);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 catch (SQLException ex)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Logger.getLogger(PostgreSQLDAO.class.getName()).log(Level.SEVERE, null, ex);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pictures;   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Код сервиса в виде J2EE-приложения представлен в листинге 4.6. Классы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Picture.java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PostgreSQLDAO.java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аналогичны классам standalone- приложения.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PictureResource.java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– класс, реализующий REST-ресурс, содержит две операции: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getOne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который получает картину по указанному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id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и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find,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который ищет картины по полученным параметрам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.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Также содержит инъекцию источника данных, настроенного на стороне сервера приложений glassfish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Листинг 4.6 – Файл PictureResource.java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package com.sumingjie.service;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java.sql.Connection;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java.sql.SQLException;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java.util.logging.Level;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java.util.logging.Logger;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javax.annotation.Resource;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javax.enterprise.context.RequestScoped;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javax.sql.DataSource;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javax.ws.rs.GET;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javax.ws.rs.Path;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javax.ws.rs.PathParam;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javax.ws.rs.Produces;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javax.ws.rs.core.Context;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javax.ws.rs.core.MediaType;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javax.ws.rs.core.UriInfo;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@RequestScoped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@Path("/pictures")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@Produces({MediaType.APPLICATION_JSON})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public class PictureResource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@Resource(lookup = "jdbc/ifmo-ws")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DataSource dataSource;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/*   @GET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List&lt;Picture&gt; find(@Context UriInfo info)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id = info.getQueryParameters().getFirst("id");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name = info.getQueryParameters().getFirst("name");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author = info.getQueryParameters().getFirst("author");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year = info.getQueryParameters().getFirst("year");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material = info.getQueryParameters().getFirst("material");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height = info.getQueryParameters().getFirst("height");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width = info.getQueryParameters().getFirst("width");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new PostgreSQLDAO(getConnection()).findPictures(id, name, author, year, material, height, width);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@GET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List&lt;Picture&gt; getOne(@PathParam("id") int 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new PostgreSQLDAO(getConnection()).findOne(id);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Connection getConnection()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Connection result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result = dataSource.getConnection();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 catch (SQLException ex)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Logger.getLogger(PictureResource.class.getName()).log(Level.SEVERE, null, ex);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result;   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Код клиента содержит файлы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Picture.java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который был представлен в листинге 4.3.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App.java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исходный код которого представлен в листинге 4.7, содержит следующие методы: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• метод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main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– последовательно выполняет запросы к веб-сервису;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• метод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display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выводит результат ответа;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• метод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getQueryMap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парсит строку вида </w:t>
      </w:r>
      <w:r>
        <w:rPr>
          <w:rFonts w:hint="default" w:ascii="Calibri" w:hAnsi="Calibri" w:eastAsia="宋体" w:cs="Calibri"/>
          <w:i/>
          <w:iCs/>
          <w:color w:val="000000"/>
          <w:kern w:val="0"/>
          <w:sz w:val="18"/>
          <w:szCs w:val="18"/>
          <w:lang w:val="en-US" w:eastAsia="zh-CN" w:bidi="ar"/>
        </w:rPr>
        <w:t xml:space="preserve">name=Леонардо да Винчи&amp;year=1495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на пары ключ-значение;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• метод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findPictures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непосредственно выполняет запрос, принимает на вход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client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url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и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query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– строка вида </w:t>
      </w:r>
      <w:r>
        <w:rPr>
          <w:rFonts w:hint="default" w:ascii="Calibri" w:hAnsi="Calibri" w:eastAsia="宋体" w:cs="Calibri"/>
          <w:i/>
          <w:iCs/>
          <w:color w:val="000000"/>
          <w:kern w:val="0"/>
          <w:sz w:val="18"/>
          <w:szCs w:val="18"/>
          <w:lang w:val="en-US" w:eastAsia="zh-CN" w:bidi="ar"/>
        </w:rPr>
        <w:t>name=Леонардо да Винчи&amp;year=1495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по которой выполняется поиск.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В классе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App.java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последовательно выполняются запросы /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pictures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/pictures?author</w:t>
      </w:r>
      <w:r>
        <w:rPr>
          <w:rFonts w:hint="default" w:ascii="Calibri" w:hAnsi="Calibri" w:eastAsia="宋体" w:cs="Calibri"/>
          <w:i/>
          <w:iCs/>
          <w:color w:val="000000"/>
          <w:kern w:val="0"/>
          <w:sz w:val="18"/>
          <w:szCs w:val="18"/>
          <w:lang w:val="en-US" w:eastAsia="zh-CN" w:bidi="ar"/>
        </w:rPr>
        <w:t>=Леонардо да Винчи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/pictures?author</w:t>
      </w:r>
      <w:r>
        <w:rPr>
          <w:rFonts w:hint="default" w:ascii="Calibri" w:hAnsi="Calibri" w:eastAsia="宋体" w:cs="Calibri"/>
          <w:i/>
          <w:iCs/>
          <w:color w:val="000000"/>
          <w:kern w:val="0"/>
          <w:sz w:val="18"/>
          <w:szCs w:val="18"/>
          <w:lang w:val="en-US" w:eastAsia="zh-CN" w:bidi="ar"/>
        </w:rPr>
        <w:t>=Леонардо да Винчи&amp;year=1495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/pictures?id=7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и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/pictures/7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. Результат выполнения приведен на рисунке 4.1.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Листинг 4.6 – App.java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package com.sumingjie.client;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com.sun.jersey.api.client.Client;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com.sun.jersey.api.client.ClientResponse;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com.sun.jersey.api.client.GenericType;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com.sun.jersey.api.client.WebResource;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java.util.HashMap;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java.util.Map;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java.util.Set;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javax.ws.rs.core.MediaType;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public class App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private static final String URL = "http://localhost:8080/rest/pictures";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public static void main(String[] args){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Client client = Client.create();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System.out.println("Query:/pictures");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printList(findPictures(client,URL,""));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System.out.println();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System.out.println("query:/pictures?author=Леонардо да Винчи");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printList(findPictures(client,URL,"author=Леонардо да Винчи"));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System.out.println();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System.out.println("Query: /pictures?author=Леонардо да Винчи&amp;year=1495");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printList(findPictures(client, URL, "author=Леонардо да Винчи&amp;year=1495"));            </w:t>
      </w:r>
      <w:r>
        <w:rPr>
          <w:rFonts w:hint="eastAsia" w:ascii="Calibri" w:hAnsi="Calibri" w:eastAsia="宋体" w:cs="Calibri"/>
          <w:sz w:val="18"/>
          <w:szCs w:val="18"/>
          <w:lang w:val="en-US" w:eastAsia="zh-CN"/>
        </w:rPr>
        <w:tab/>
        <w:t/>
      </w:r>
      <w:r>
        <w:rPr>
          <w:rFonts w:hint="eastAsia" w:ascii="Calibri" w:hAnsi="Calibri" w:eastAsia="宋体" w:cs="Calibri"/>
          <w:sz w:val="18"/>
          <w:szCs w:val="18"/>
          <w:lang w:val="en-US" w:eastAsia="zh-CN"/>
        </w:rPr>
        <w:tab/>
        <w:t/>
      </w:r>
      <w:r>
        <w:rPr>
          <w:rFonts w:hint="eastAsia" w:ascii="Calibri" w:hAnsi="Calibri" w:eastAsia="宋体" w:cs="Calibri"/>
          <w:sz w:val="18"/>
          <w:szCs w:val="18"/>
          <w:lang w:val="en-US" w:eastAsia="zh-CN"/>
        </w:rPr>
        <w:tab/>
        <w:t/>
      </w:r>
      <w:r>
        <w:rPr>
          <w:rFonts w:hint="eastAsia" w:ascii="Calibri" w:hAnsi="Calibri" w:eastAsia="宋体" w:cs="Calibri"/>
          <w:sz w:val="18"/>
          <w:szCs w:val="18"/>
          <w:lang w:val="en-US" w:eastAsia="zh-CN"/>
        </w:rPr>
        <w:tab/>
      </w:r>
      <w:r>
        <w:rPr>
          <w:rFonts w:hint="default" w:ascii="Calibri" w:hAnsi="Calibri" w:cs="Calibri"/>
          <w:sz w:val="18"/>
          <w:szCs w:val="18"/>
        </w:rPr>
        <w:t>System.out.println();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</w:t>
      </w:r>
      <w:r>
        <w:rPr>
          <w:rFonts w:hint="eastAsia" w:ascii="Calibri" w:hAnsi="Calibri" w:eastAsia="宋体" w:cs="Calibri"/>
          <w:sz w:val="18"/>
          <w:szCs w:val="18"/>
          <w:lang w:val="en-US" w:eastAsia="zh-CN"/>
        </w:rPr>
        <w:tab/>
        <w:t/>
      </w:r>
      <w:r>
        <w:rPr>
          <w:rFonts w:hint="eastAsia" w:ascii="Calibri" w:hAnsi="Calibri" w:eastAsia="宋体" w:cs="Calibri"/>
          <w:sz w:val="18"/>
          <w:szCs w:val="18"/>
          <w:lang w:val="en-US" w:eastAsia="zh-CN"/>
        </w:rPr>
        <w:tab/>
        <w:t/>
      </w:r>
      <w:r>
        <w:rPr>
          <w:rFonts w:hint="eastAsia" w:ascii="Calibri" w:hAnsi="Calibri" w:eastAsia="宋体" w:cs="Calibri"/>
          <w:sz w:val="18"/>
          <w:szCs w:val="18"/>
          <w:lang w:val="en-US" w:eastAsia="zh-CN"/>
        </w:rPr>
        <w:tab/>
      </w:r>
      <w:r>
        <w:rPr>
          <w:rFonts w:hint="default" w:ascii="Calibri" w:hAnsi="Calibri" w:cs="Calibri"/>
          <w:sz w:val="18"/>
          <w:szCs w:val="18"/>
        </w:rPr>
        <w:t xml:space="preserve">  System.out.println("Query: /pictures?id=7");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printList(findPictures(client, URL, "id=7"));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System.out.println();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System.out.println("Query: /pictures/7");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printList(findPictures(client, URL + "/7", ""));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System.out.println();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static List&lt;Picture&gt; findPictures(Client client,String url,String query){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WebResource webResource  = client.resource(url);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if(!query.isEmpty()){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Map&lt;String,String&gt; map = getQueryMap(query);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Set&lt;String&gt; keys = map.keySet();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for(String key : keys){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webResource = webResource.queryParam(key,map.get(key));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ClientResponse response = webResource.accept(MediaType.APPLICATION_JSON).get(ClientResponse.class);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if(response.getStatus() != ClientResponse.Status.OK.getStatusCode()){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throw new IllegalStateException("Requset failed");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GenericType&lt;List&lt;Picture&gt;&gt; type = new GenericType&lt;List&lt;Picture&gt;&gt;(){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response.getEntity(type);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static Map&lt;String,String&gt; getQueryMap(String query){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[] params = query.split("&amp;");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Map&lt;String,String&gt; map = new HashMap&lt;String,String&gt;();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for(String param:params){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String name = param.split("=")[0];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String value = param.split("=")[1];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map.put(name,value);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static void printList(List&lt;Picture&gt; pictures){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for(Picture picture : pictures){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System.out.println(picture);        }    }}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default" w:ascii="Calibri" w:hAnsi="Calibri" w:cs="Calibri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eastAsia" w:ascii="Calibri" w:hAnsi="Calibri" w:eastAsia="宋体" w:cs="Calibri"/>
          <w:sz w:val="18"/>
          <w:szCs w:val="18"/>
          <w:lang w:eastAsia="zh-CN"/>
        </w:rPr>
      </w:pPr>
      <w:r>
        <w:rPr>
          <w:rFonts w:hint="eastAsia" w:ascii="Calibri" w:hAnsi="Calibri" w:eastAsia="宋体" w:cs="Calibri"/>
          <w:sz w:val="18"/>
          <w:szCs w:val="18"/>
          <w:lang w:eastAsia="zh-CN"/>
        </w:rPr>
        <w:drawing>
          <wp:inline distT="0" distB="0" distL="114300" distR="114300">
            <wp:extent cx="5266690" cy="2570480"/>
            <wp:effectExtent l="0" t="0" r="10160" b="1270"/>
            <wp:docPr id="4" name="图片 4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Calibri"/>
          <w:sz w:val="18"/>
          <w:szCs w:val="18"/>
          <w:lang w:eastAsia="zh-CN"/>
        </w:rPr>
        <w:drawing>
          <wp:inline distT="0" distB="0" distL="114300" distR="114300">
            <wp:extent cx="5266690" cy="2570480"/>
            <wp:effectExtent l="0" t="0" r="10160" b="1270"/>
            <wp:docPr id="3" name="图片 3" descr="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Calibri"/>
          <w:sz w:val="18"/>
          <w:szCs w:val="18"/>
          <w:lang w:eastAsia="zh-CN"/>
        </w:rPr>
        <w:drawing>
          <wp:inline distT="0" distB="0" distL="114300" distR="114300">
            <wp:extent cx="5268595" cy="3470275"/>
            <wp:effectExtent l="0" t="0" r="8255" b="15875"/>
            <wp:docPr id="2" name="图片 2" descr="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Calibri"/>
          <w:sz w:val="18"/>
          <w:szCs w:val="18"/>
          <w:lang w:eastAsia="zh-CN"/>
        </w:rPr>
        <w:drawing>
          <wp:inline distT="0" distB="0" distL="114300" distR="114300">
            <wp:extent cx="5266055" cy="2630805"/>
            <wp:effectExtent l="0" t="0" r="10795" b="17145"/>
            <wp:docPr id="1" name="图片 1" descr="4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-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Вывод: </w:t>
      </w: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в ходе выполнения работы была реализована возможность поиска по любым комбинациям по</w:t>
      </w:r>
      <w:bookmarkStart w:id="0" w:name="_GoBack"/>
      <w:bookmarkEnd w:id="0"/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лей с помощью REST-сервиса в виде standalone-приложения и</w:t>
      </w:r>
      <w:r>
        <w:rPr>
          <w:rFonts w:hint="eastAsia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J2EE-приложения. Для демонстрации работы разработанных сервисов было разработано клиентское консольное приложение.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/>
        <w:textAlignment w:val="auto"/>
        <w:rPr>
          <w:rFonts w:hint="eastAsia" w:ascii="Calibri" w:hAnsi="Calibri" w:eastAsia="宋体" w:cs="Calibri"/>
          <w:sz w:val="18"/>
          <w:szCs w:val="1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C26BA3"/>
    <w:rsid w:val="19C26BA3"/>
    <w:rsid w:val="417A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unhideWhenUsed/>
    <w:qFormat/>
    <w:uiPriority w:val="0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i/>
      <w:szCs w:val="20"/>
    </w:rPr>
  </w:style>
  <w:style w:type="paragraph" w:styleId="3">
    <w:name w:val="Subtitle"/>
    <w:basedOn w:val="1"/>
    <w:next w:val="2"/>
    <w:qFormat/>
    <w:uiPriority w:val="0"/>
    <w:pPr>
      <w:suppressAutoHyphens/>
      <w:spacing w:after="0" w:line="360" w:lineRule="auto"/>
      <w:jc w:val="center"/>
    </w:pPr>
    <w:rPr>
      <w:rFonts w:ascii="Times New Roman" w:hAnsi="Times New Roman" w:eastAsia="Calibri" w:cs="Times New Roman"/>
      <w:b/>
      <w:sz w:val="26"/>
      <w:szCs w:val="20"/>
      <w:lang w:eastAsia="ar-SA"/>
    </w:rPr>
  </w:style>
  <w:style w:type="paragraph" w:styleId="4">
    <w:name w:val="Title"/>
    <w:basedOn w:val="1"/>
    <w:next w:val="3"/>
    <w:qFormat/>
    <w:uiPriority w:val="0"/>
    <w:pPr>
      <w:suppressAutoHyphens/>
      <w:spacing w:after="0" w:line="360" w:lineRule="auto"/>
      <w:jc w:val="center"/>
    </w:pPr>
    <w:rPr>
      <w:rFonts w:ascii="Times New Roman" w:hAnsi="Times New Roman" w:eastAsia="Calibri" w:cs="Times New Roman"/>
      <w:sz w:val="26"/>
      <w:szCs w:val="20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2021-05-20T13:29:00Z</dcterms:created>
  <dc:creator>大笑大泪且独行</dc:creator>
  <cp:lastModifiedBy>大笑大泪且独行</cp:lastModifiedBy>
  <dcterms:modified xsi:type="dcterms:W3CDTF">2021-05-20T13:56:16Z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F61F1D612904428CAAF7E8BF56F2D694</vt:lpwstr>
  </property>
</Properties>
</file>