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46E" w:rsidRDefault="0047146E" w:rsidP="0047146E">
      <w:pPr>
        <w:pStyle w:val="Ttulo1"/>
        <w:pBdr>
          <w:bottom w:val="single" w:sz="4" w:space="1" w:color="auto"/>
        </w:pBdr>
        <w:tabs>
          <w:tab w:val="right" w:pos="9639"/>
        </w:tabs>
        <w:jc w:val="left"/>
        <w:rPr>
          <w:rFonts w:ascii="Arial" w:hAnsi="Arial" w:cs="Arial"/>
        </w:rPr>
      </w:pPr>
      <w:r>
        <w:rPr>
          <w:rFonts w:ascii="Arial" w:hAnsi="Arial" w:cs="Arial"/>
        </w:rPr>
        <w:t xml:space="preserve">Instalação e Configuração </w:t>
      </w:r>
      <w:r w:rsidR="0029657C">
        <w:rPr>
          <w:rFonts w:ascii="Arial" w:hAnsi="Arial" w:cs="Arial"/>
        </w:rPr>
        <w:t xml:space="preserve">do </w:t>
      </w:r>
      <w:r w:rsidR="00737583">
        <w:rPr>
          <w:rFonts w:ascii="Arial" w:hAnsi="Arial" w:cs="Arial"/>
        </w:rPr>
        <w:t>SVN</w:t>
      </w:r>
      <w:r w:rsidR="00267BC2">
        <w:rPr>
          <w:rFonts w:ascii="Arial" w:hAnsi="Arial" w:cs="Arial"/>
        </w:rPr>
        <w:t xml:space="preserve"> (</w:t>
      </w:r>
      <w:r w:rsidR="006151F3">
        <w:rPr>
          <w:rFonts w:ascii="Arial" w:hAnsi="Arial" w:cs="Arial"/>
        </w:rPr>
        <w:t>Cliente</w:t>
      </w:r>
      <w:r w:rsidR="00267BC2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  <w:b w:val="0"/>
          <w:color w:val="999999"/>
          <w:sz w:val="16"/>
          <w:szCs w:val="16"/>
        </w:rPr>
        <w:t>registro pessoal</w:t>
      </w:r>
      <w:r>
        <w:rPr>
          <w:rFonts w:ascii="Arial" w:hAnsi="Arial" w:cs="Arial"/>
        </w:rPr>
        <w:t xml:space="preserve"> </w:t>
      </w:r>
      <w:r w:rsidR="006151F3">
        <w:rPr>
          <w:rFonts w:ascii="Arial" w:hAnsi="Arial" w:cs="Arial"/>
          <w:sz w:val="16"/>
        </w:rPr>
        <w:t>CG-101105</w:t>
      </w:r>
      <w:r>
        <w:rPr>
          <w:rFonts w:ascii="Arial" w:hAnsi="Arial" w:cs="Arial"/>
          <w:sz w:val="16"/>
        </w:rPr>
        <w:t>-0</w:t>
      </w:r>
      <w:r w:rsidR="00752AB1">
        <w:rPr>
          <w:rFonts w:ascii="Arial" w:hAnsi="Arial" w:cs="Arial"/>
          <w:sz w:val="16"/>
        </w:rPr>
        <w:t>2</w:t>
      </w:r>
    </w:p>
    <w:p w:rsidR="0047146E" w:rsidRDefault="0047146E" w:rsidP="0047146E">
      <w:pPr>
        <w:pStyle w:val="Ttulo1"/>
        <w:jc w:val="left"/>
      </w:pP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Data</w:t>
      </w:r>
      <w:r>
        <w:rPr>
          <w:rFonts w:ascii="Arial" w:hAnsi="Arial" w:cs="Arial"/>
          <w:b/>
          <w:bCs/>
          <w:sz w:val="20"/>
        </w:rPr>
        <w:tab/>
        <w:t>:</w:t>
      </w:r>
      <w:r w:rsidR="006151F3">
        <w:rPr>
          <w:rFonts w:ascii="Arial" w:hAnsi="Arial" w:cs="Arial"/>
          <w:sz w:val="20"/>
        </w:rPr>
        <w:t xml:space="preserve"> 11</w:t>
      </w:r>
      <w:r>
        <w:rPr>
          <w:rFonts w:ascii="Arial" w:hAnsi="Arial" w:cs="Arial"/>
          <w:sz w:val="20"/>
        </w:rPr>
        <w:t>/11/2010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Alteração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</w:t>
      </w:r>
      <w:r w:rsidR="00377E2A">
        <w:rPr>
          <w:rFonts w:ascii="Arial" w:hAnsi="Arial" w:cs="Arial"/>
          <w:bCs/>
          <w:sz w:val="20"/>
        </w:rPr>
        <w:t>25/11/2010</w:t>
      </w:r>
    </w:p>
    <w:p w:rsidR="00E4190B" w:rsidRDefault="00E4190B" w:rsidP="00E4190B">
      <w:pPr>
        <w:tabs>
          <w:tab w:val="left" w:leader="dot" w:pos="1134"/>
        </w:tabs>
        <w:rPr>
          <w:rFonts w:ascii="Arial" w:hAnsi="Arial" w:cs="Arial"/>
          <w:bCs/>
          <w:sz w:val="20"/>
        </w:rPr>
      </w:pPr>
      <w:r>
        <w:rPr>
          <w:rFonts w:ascii="Arial" w:hAnsi="Arial" w:cs="Arial"/>
          <w:b/>
          <w:bCs/>
          <w:sz w:val="20"/>
        </w:rPr>
        <w:t>Revisão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bCs/>
          <w:sz w:val="20"/>
        </w:rPr>
        <w:t xml:space="preserve"> 01/07/2013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  <w:r>
        <w:rPr>
          <w:rFonts w:ascii="Arial" w:hAnsi="Arial" w:cs="Arial"/>
          <w:b/>
          <w:bCs/>
          <w:sz w:val="20"/>
        </w:rPr>
        <w:t>Autor</w:t>
      </w:r>
      <w:r>
        <w:rPr>
          <w:rFonts w:ascii="Arial" w:hAnsi="Arial" w:cs="Arial"/>
          <w:b/>
          <w:bCs/>
          <w:sz w:val="20"/>
        </w:rPr>
        <w:tab/>
        <w:t>:</w:t>
      </w:r>
      <w:r>
        <w:rPr>
          <w:rFonts w:ascii="Arial" w:hAnsi="Arial" w:cs="Arial"/>
          <w:sz w:val="20"/>
        </w:rPr>
        <w:t xml:space="preserve"> Carlos Gomes</w:t>
      </w:r>
    </w:p>
    <w:p w:rsidR="0047146E" w:rsidRDefault="0047146E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EB2B67" w:rsidRPr="00EB2B67" w:rsidRDefault="00EB2B67" w:rsidP="0047146E">
      <w:pPr>
        <w:tabs>
          <w:tab w:val="left" w:leader="dot" w:pos="1134"/>
        </w:tabs>
        <w:rPr>
          <w:rFonts w:ascii="Arial" w:hAnsi="Arial" w:cs="Arial"/>
          <w:b/>
          <w:sz w:val="20"/>
          <w:u w:val="single"/>
        </w:rPr>
      </w:pPr>
    </w:p>
    <w:p w:rsidR="0047146E" w:rsidRPr="00E4548C" w:rsidRDefault="00E4548C" w:rsidP="0047146E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 w:rsidRPr="00E4548C">
        <w:rPr>
          <w:rFonts w:ascii="Arial" w:hAnsi="Arial" w:cs="Arial"/>
          <w:b/>
          <w:i/>
          <w:sz w:val="20"/>
          <w:u w:val="single"/>
        </w:rPr>
        <w:t>Instalação</w:t>
      </w:r>
    </w:p>
    <w:p w:rsidR="00E4548C" w:rsidRDefault="00E4548C" w:rsidP="0047146E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377E2A" w:rsidRPr="00E4190B" w:rsidRDefault="00377E2A" w:rsidP="00377E2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4190B">
        <w:rPr>
          <w:rFonts w:ascii="Arial" w:hAnsi="Arial" w:cs="Arial"/>
          <w:sz w:val="20"/>
          <w:szCs w:val="20"/>
          <w:lang w:val="en-US"/>
        </w:rPr>
        <w:t>Dentro</w:t>
      </w:r>
      <w:proofErr w:type="spellEnd"/>
      <w:r w:rsidRPr="00E4190B">
        <w:rPr>
          <w:rFonts w:ascii="Arial" w:hAnsi="Arial" w:cs="Arial"/>
          <w:sz w:val="20"/>
          <w:szCs w:val="20"/>
          <w:lang w:val="en-US"/>
        </w:rPr>
        <w:t xml:space="preserve"> do Eclipse, clique </w:t>
      </w:r>
      <w:proofErr w:type="spellStart"/>
      <w:r w:rsidRPr="00E4190B">
        <w:rPr>
          <w:rFonts w:ascii="Arial" w:hAnsi="Arial" w:cs="Arial"/>
          <w:sz w:val="20"/>
          <w:szCs w:val="20"/>
          <w:lang w:val="en-US"/>
        </w:rPr>
        <w:t>em</w:t>
      </w:r>
      <w:proofErr w:type="spellEnd"/>
      <w:r w:rsidRPr="00E4190B">
        <w:rPr>
          <w:rFonts w:ascii="Arial" w:hAnsi="Arial" w:cs="Arial"/>
          <w:sz w:val="20"/>
          <w:szCs w:val="20"/>
          <w:lang w:val="en-US"/>
        </w:rPr>
        <w:t xml:space="preserve"> Help -&gt; Install New Software;</w:t>
      </w:r>
    </w:p>
    <w:p w:rsidR="00377E2A" w:rsidRPr="00C94CB2" w:rsidRDefault="00377E2A" w:rsidP="00377E2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C94CB2">
        <w:rPr>
          <w:rFonts w:ascii="Arial" w:hAnsi="Arial" w:cs="Arial"/>
          <w:sz w:val="20"/>
          <w:szCs w:val="20"/>
        </w:rPr>
        <w:t>Add</w:t>
      </w:r>
      <w:proofErr w:type="spellEnd"/>
      <w:r w:rsidRPr="00C94CB2">
        <w:rPr>
          <w:rFonts w:ascii="Arial" w:hAnsi="Arial" w:cs="Arial"/>
          <w:sz w:val="20"/>
          <w:szCs w:val="20"/>
        </w:rPr>
        <w:t>;</w:t>
      </w:r>
    </w:p>
    <w:p w:rsidR="00377E2A" w:rsidRPr="00C94CB2" w:rsidRDefault="00377E2A" w:rsidP="00377E2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C94CB2">
        <w:rPr>
          <w:rFonts w:ascii="Arial" w:hAnsi="Arial" w:cs="Arial"/>
          <w:sz w:val="20"/>
          <w:szCs w:val="20"/>
        </w:rPr>
        <w:t>Archive</w:t>
      </w:r>
      <w:proofErr w:type="spellEnd"/>
      <w:r w:rsidRPr="00C94CB2">
        <w:rPr>
          <w:rFonts w:ascii="Arial" w:hAnsi="Arial" w:cs="Arial"/>
          <w:sz w:val="20"/>
          <w:szCs w:val="20"/>
        </w:rPr>
        <w:t>;</w:t>
      </w:r>
    </w:p>
    <w:p w:rsidR="00377E2A" w:rsidRPr="00C94CB2" w:rsidRDefault="00377E2A" w:rsidP="00377E2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>Selecionar o arquivo compactado</w:t>
      </w:r>
      <w:r>
        <w:rPr>
          <w:rFonts w:ascii="Arial" w:hAnsi="Arial" w:cs="Arial"/>
          <w:sz w:val="20"/>
          <w:szCs w:val="20"/>
        </w:rPr>
        <w:t xml:space="preserve"> localizado em </w:t>
      </w:r>
      <w:r w:rsidRPr="00211321">
        <w:rPr>
          <w:rFonts w:ascii="Arial" w:hAnsi="Arial" w:cs="Arial"/>
          <w:b/>
          <w:sz w:val="20"/>
          <w:szCs w:val="20"/>
        </w:rPr>
        <w:t>SVN\</w:t>
      </w:r>
      <w:proofErr w:type="spellStart"/>
      <w:r w:rsidRPr="00211321">
        <w:rPr>
          <w:rFonts w:ascii="Arial" w:hAnsi="Arial" w:cs="Arial"/>
          <w:b/>
          <w:sz w:val="20"/>
          <w:szCs w:val="20"/>
        </w:rPr>
        <w:t>Plugin</w:t>
      </w:r>
      <w:proofErr w:type="spellEnd"/>
      <w:r w:rsidRPr="00211321">
        <w:rPr>
          <w:rFonts w:ascii="Arial" w:hAnsi="Arial" w:cs="Arial"/>
          <w:b/>
          <w:sz w:val="20"/>
          <w:szCs w:val="20"/>
        </w:rPr>
        <w:t xml:space="preserve"> Eclipse</w:t>
      </w:r>
      <w:r w:rsidRPr="00C94CB2">
        <w:rPr>
          <w:rFonts w:ascii="Arial" w:hAnsi="Arial" w:cs="Arial"/>
          <w:sz w:val="20"/>
          <w:szCs w:val="20"/>
        </w:rPr>
        <w:t>;</w:t>
      </w:r>
    </w:p>
    <w:p w:rsidR="00377E2A" w:rsidRPr="00C94CB2" w:rsidRDefault="00377E2A" w:rsidP="00377E2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 xml:space="preserve">Selecionar </w:t>
      </w:r>
      <w:proofErr w:type="spellStart"/>
      <w:r w:rsidRPr="00C94CB2">
        <w:rPr>
          <w:rFonts w:ascii="Arial" w:hAnsi="Arial" w:cs="Arial"/>
          <w:i/>
          <w:sz w:val="20"/>
          <w:szCs w:val="20"/>
        </w:rPr>
        <w:t>Subclipse</w:t>
      </w:r>
      <w:proofErr w:type="spellEnd"/>
      <w:r w:rsidRPr="00C94CB2">
        <w:rPr>
          <w:rFonts w:ascii="Arial" w:hAnsi="Arial" w:cs="Arial"/>
          <w:sz w:val="20"/>
          <w:szCs w:val="20"/>
        </w:rPr>
        <w:t>;</w:t>
      </w:r>
    </w:p>
    <w:p w:rsidR="00377E2A" w:rsidRPr="00C94CB2" w:rsidRDefault="00377E2A" w:rsidP="00377E2A">
      <w:pPr>
        <w:pStyle w:val="PargrafodaLista"/>
        <w:numPr>
          <w:ilvl w:val="0"/>
          <w:numId w:val="12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>Avançar -&gt; Avançar -&gt; Concluir.</w:t>
      </w:r>
    </w:p>
    <w:p w:rsidR="003D7A22" w:rsidRPr="003D7A22" w:rsidRDefault="003D7A22" w:rsidP="003D7A22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p w:rsidR="003D7A22" w:rsidRPr="00E4548C" w:rsidRDefault="003D7A22" w:rsidP="003D7A22">
      <w:pPr>
        <w:tabs>
          <w:tab w:val="left" w:leader="dot" w:pos="1134"/>
        </w:tabs>
        <w:rPr>
          <w:rFonts w:ascii="Arial" w:hAnsi="Arial" w:cs="Arial"/>
          <w:b/>
          <w:i/>
          <w:sz w:val="20"/>
          <w:u w:val="single"/>
        </w:rPr>
      </w:pPr>
      <w:r>
        <w:rPr>
          <w:rFonts w:ascii="Arial" w:hAnsi="Arial" w:cs="Arial"/>
          <w:b/>
          <w:i/>
          <w:sz w:val="20"/>
          <w:u w:val="single"/>
        </w:rPr>
        <w:t>Configuração</w:t>
      </w:r>
      <w:r w:rsidR="00F53E13">
        <w:rPr>
          <w:rFonts w:ascii="Arial" w:hAnsi="Arial" w:cs="Arial"/>
          <w:b/>
          <w:i/>
          <w:sz w:val="20"/>
          <w:u w:val="single"/>
        </w:rPr>
        <w:t xml:space="preserve"> SVN</w:t>
      </w:r>
    </w:p>
    <w:p w:rsidR="003D7A22" w:rsidRDefault="003D7A22" w:rsidP="003D7A22">
      <w:pPr>
        <w:tabs>
          <w:tab w:val="left" w:leader="dot" w:pos="1134"/>
        </w:tabs>
        <w:rPr>
          <w:rFonts w:ascii="Arial" w:hAnsi="Arial" w:cs="Arial"/>
          <w:sz w:val="20"/>
        </w:rPr>
      </w:pPr>
    </w:p>
    <w:p w:rsidR="00377E2A" w:rsidRPr="00C94CB2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 xml:space="preserve">File -&gt; </w:t>
      </w:r>
      <w:proofErr w:type="spellStart"/>
      <w:r w:rsidRPr="00C94CB2">
        <w:rPr>
          <w:rFonts w:ascii="Arial" w:hAnsi="Arial" w:cs="Arial"/>
          <w:sz w:val="20"/>
          <w:szCs w:val="20"/>
        </w:rPr>
        <w:t>New</w:t>
      </w:r>
      <w:proofErr w:type="spellEnd"/>
      <w:r w:rsidRPr="00C94CB2">
        <w:rPr>
          <w:rFonts w:ascii="Arial" w:hAnsi="Arial" w:cs="Arial"/>
          <w:sz w:val="20"/>
          <w:szCs w:val="20"/>
        </w:rPr>
        <w:t xml:space="preserve"> -&gt; </w:t>
      </w:r>
      <w:proofErr w:type="spellStart"/>
      <w:r w:rsidRPr="00C94CB2">
        <w:rPr>
          <w:rFonts w:ascii="Arial" w:hAnsi="Arial" w:cs="Arial"/>
          <w:sz w:val="20"/>
          <w:szCs w:val="20"/>
        </w:rPr>
        <w:t>Other</w:t>
      </w:r>
      <w:proofErr w:type="spellEnd"/>
      <w:r w:rsidRPr="00C94CB2">
        <w:rPr>
          <w:rFonts w:ascii="Arial" w:hAnsi="Arial" w:cs="Arial"/>
          <w:sz w:val="20"/>
          <w:szCs w:val="20"/>
        </w:rPr>
        <w:t>;</w:t>
      </w:r>
    </w:p>
    <w:p w:rsidR="00377E2A" w:rsidRPr="00C94CB2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>Procurar por SVN;</w:t>
      </w:r>
    </w:p>
    <w:p w:rsidR="00377E2A" w:rsidRPr="00E4190B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E4190B">
        <w:rPr>
          <w:rFonts w:ascii="Arial" w:hAnsi="Arial" w:cs="Arial"/>
          <w:sz w:val="20"/>
          <w:szCs w:val="20"/>
          <w:lang w:val="en-US"/>
        </w:rPr>
        <w:t>Selecionar</w:t>
      </w:r>
      <w:proofErr w:type="spellEnd"/>
      <w:r w:rsidRPr="00E4190B">
        <w:rPr>
          <w:rFonts w:ascii="Arial" w:hAnsi="Arial" w:cs="Arial"/>
          <w:sz w:val="20"/>
          <w:szCs w:val="20"/>
          <w:lang w:val="en-US"/>
        </w:rPr>
        <w:t xml:space="preserve"> </w:t>
      </w:r>
      <w:r w:rsidRPr="00E4190B">
        <w:rPr>
          <w:rFonts w:ascii="Arial" w:hAnsi="Arial" w:cs="Arial"/>
          <w:i/>
          <w:sz w:val="20"/>
          <w:szCs w:val="20"/>
          <w:lang w:val="en-US"/>
        </w:rPr>
        <w:t>Checkout Projects from SVN</w:t>
      </w:r>
      <w:r w:rsidRPr="00E4190B">
        <w:rPr>
          <w:rFonts w:ascii="Arial" w:hAnsi="Arial" w:cs="Arial"/>
          <w:sz w:val="20"/>
          <w:szCs w:val="20"/>
          <w:lang w:val="en-US"/>
        </w:rPr>
        <w:t>;</w:t>
      </w:r>
    </w:p>
    <w:p w:rsidR="00377E2A" w:rsidRPr="00E4190B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  <w:lang w:val="en-US"/>
        </w:rPr>
      </w:pPr>
      <w:r w:rsidRPr="00E4190B">
        <w:rPr>
          <w:rFonts w:ascii="Arial" w:hAnsi="Arial" w:cs="Arial"/>
          <w:i/>
          <w:sz w:val="20"/>
          <w:szCs w:val="20"/>
          <w:lang w:val="en-US"/>
        </w:rPr>
        <w:t>Create a new repository location</w:t>
      </w:r>
      <w:r w:rsidRPr="00E4190B">
        <w:rPr>
          <w:rFonts w:ascii="Arial" w:hAnsi="Arial" w:cs="Arial"/>
          <w:sz w:val="20"/>
          <w:szCs w:val="20"/>
          <w:lang w:val="en-US"/>
        </w:rPr>
        <w:t>;</w:t>
      </w:r>
    </w:p>
    <w:p w:rsidR="00377E2A" w:rsidRPr="00C94CB2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>Url: http://</w:t>
      </w:r>
      <w:r w:rsidR="00E52EF0" w:rsidRPr="00E52EF0">
        <w:rPr>
          <w:rFonts w:ascii="Arial" w:hAnsi="Arial" w:cs="Arial"/>
          <w:sz w:val="20"/>
          <w:szCs w:val="20"/>
        </w:rPr>
        <w:t xml:space="preserve"> </w:t>
      </w:r>
      <w:r w:rsidR="00E52EF0">
        <w:rPr>
          <w:rFonts w:ascii="Arial" w:hAnsi="Arial" w:cs="Arial"/>
          <w:sz w:val="20"/>
          <w:szCs w:val="20"/>
        </w:rPr>
        <w:t>F36-FS1</w:t>
      </w:r>
      <w:r w:rsidRPr="00C94CB2">
        <w:rPr>
          <w:rFonts w:ascii="Arial" w:hAnsi="Arial" w:cs="Arial"/>
          <w:sz w:val="20"/>
          <w:szCs w:val="20"/>
        </w:rPr>
        <w:t>/corporativo;</w:t>
      </w:r>
    </w:p>
    <w:p w:rsidR="00377E2A" w:rsidRPr="00C94CB2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proofErr w:type="spellStart"/>
      <w:r w:rsidRPr="00C94CB2">
        <w:rPr>
          <w:rFonts w:ascii="Arial" w:hAnsi="Arial" w:cs="Arial"/>
          <w:sz w:val="20"/>
          <w:szCs w:val="20"/>
        </w:rPr>
        <w:t>head</w:t>
      </w:r>
      <w:proofErr w:type="spellEnd"/>
      <w:r w:rsidRPr="00C94CB2">
        <w:rPr>
          <w:rFonts w:ascii="Arial" w:hAnsi="Arial" w:cs="Arial"/>
          <w:sz w:val="20"/>
          <w:szCs w:val="20"/>
        </w:rPr>
        <w:t xml:space="preserve"> -&gt; corporativo;</w:t>
      </w:r>
    </w:p>
    <w:p w:rsidR="00377E2A" w:rsidRPr="00C94CB2" w:rsidRDefault="00377E2A" w:rsidP="00377E2A">
      <w:pPr>
        <w:pStyle w:val="PargrafodaLista"/>
        <w:numPr>
          <w:ilvl w:val="0"/>
          <w:numId w:val="13"/>
        </w:numPr>
        <w:spacing w:line="360" w:lineRule="auto"/>
        <w:rPr>
          <w:rFonts w:ascii="Arial" w:hAnsi="Arial" w:cs="Arial"/>
          <w:sz w:val="20"/>
          <w:szCs w:val="20"/>
        </w:rPr>
      </w:pPr>
      <w:r w:rsidRPr="00C94CB2">
        <w:rPr>
          <w:rFonts w:ascii="Arial" w:hAnsi="Arial" w:cs="Arial"/>
          <w:sz w:val="20"/>
          <w:szCs w:val="20"/>
        </w:rPr>
        <w:t>Avançar -&gt; Avançar -&gt; Concluir.</w:t>
      </w:r>
    </w:p>
    <w:p w:rsidR="00F53E13" w:rsidRPr="00EB2B67" w:rsidRDefault="00F53E13" w:rsidP="00377E2A">
      <w:pPr>
        <w:tabs>
          <w:tab w:val="left" w:leader="dot" w:pos="1134"/>
        </w:tabs>
        <w:spacing w:line="408" w:lineRule="auto"/>
        <w:rPr>
          <w:rFonts w:ascii="Arial" w:hAnsi="Arial" w:cs="Arial"/>
          <w:sz w:val="20"/>
        </w:rPr>
      </w:pPr>
    </w:p>
    <w:sectPr w:rsidR="00F53E13" w:rsidRPr="00EB2B67" w:rsidSect="0029657C">
      <w:headerReference w:type="default" r:id="rId8"/>
      <w:footerReference w:type="default" r:id="rId9"/>
      <w:footerReference w:type="first" r:id="rId10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24F5" w:rsidRDefault="002E24F5" w:rsidP="005B0A77">
      <w:r>
        <w:separator/>
      </w:r>
    </w:p>
  </w:endnote>
  <w:endnote w:type="continuationSeparator" w:id="0">
    <w:p w:rsidR="002E24F5" w:rsidRDefault="002E24F5" w:rsidP="005B0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183502096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252092263"/>
          <w:docPartObj>
            <w:docPartGallery w:val="Page Numbers (Top of Page)"/>
            <w:docPartUnique/>
          </w:docPartObj>
        </w:sdtPr>
        <w:sdtContent>
          <w:p w:rsidR="005B0A77" w:rsidRPr="005B0A77" w:rsidRDefault="00106A73" w:rsidP="005B0A77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5B0A77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316BE7">
              <w:rPr>
                <w:rFonts w:ascii="Arial" w:hAnsi="Arial" w:cs="Arial"/>
                <w:b/>
                <w:noProof/>
                <w:sz w:val="16"/>
                <w:szCs w:val="16"/>
              </w:rPr>
              <w:t>2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5B0A77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5B0A77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287682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5B0A77" w:rsidRPr="005B0A77" w:rsidRDefault="005B0A77" w:rsidP="005B0A7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16"/>
        <w:szCs w:val="16"/>
      </w:rPr>
      <w:id w:val="712774582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  <w:sz w:val="16"/>
            <w:szCs w:val="16"/>
          </w:rPr>
          <w:id w:val="712774583"/>
          <w:docPartObj>
            <w:docPartGallery w:val="Page Numbers (Top of Page)"/>
            <w:docPartUnique/>
          </w:docPartObj>
        </w:sdtPr>
        <w:sdtContent>
          <w:p w:rsidR="0029657C" w:rsidRPr="005B0A77" w:rsidRDefault="00106A73" w:rsidP="0029657C">
            <w:pPr>
              <w:pStyle w:val="Rodap"/>
              <w:pBdr>
                <w:top w:val="single" w:sz="4" w:space="1" w:color="auto"/>
              </w:pBd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9657C" w:rsidRPr="005B0A77">
              <w:rPr>
                <w:rFonts w:ascii="Arial" w:hAnsi="Arial" w:cs="Arial"/>
                <w:b/>
                <w:sz w:val="16"/>
                <w:szCs w:val="16"/>
              </w:rPr>
              <w:instrText>PAGE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4190B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  <w:r w:rsidR="0029657C" w:rsidRPr="005B0A77">
              <w:rPr>
                <w:rFonts w:ascii="Arial" w:hAnsi="Arial" w:cs="Arial"/>
                <w:sz w:val="16"/>
                <w:szCs w:val="16"/>
              </w:rPr>
              <w:t>/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begin"/>
            </w:r>
            <w:r w:rsidR="0029657C" w:rsidRPr="005B0A77">
              <w:rPr>
                <w:rFonts w:ascii="Arial" w:hAnsi="Arial" w:cs="Arial"/>
                <w:b/>
                <w:sz w:val="16"/>
                <w:szCs w:val="16"/>
              </w:rPr>
              <w:instrText>NUMPAGES</w:instrTex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separate"/>
            </w:r>
            <w:r w:rsidR="00E4190B">
              <w:rPr>
                <w:rFonts w:ascii="Arial" w:hAnsi="Arial" w:cs="Arial"/>
                <w:b/>
                <w:noProof/>
                <w:sz w:val="16"/>
                <w:szCs w:val="16"/>
              </w:rPr>
              <w:t>1</w:t>
            </w:r>
            <w:r w:rsidRPr="005B0A77">
              <w:rPr>
                <w:rFonts w:ascii="Arial" w:hAnsi="Arial" w:cs="Arial"/>
                <w:b/>
                <w:sz w:val="16"/>
                <w:szCs w:val="16"/>
              </w:rPr>
              <w:fldChar w:fldCharType="end"/>
            </w:r>
          </w:p>
        </w:sdtContent>
      </w:sdt>
    </w:sdtContent>
  </w:sdt>
  <w:p w:rsidR="0029657C" w:rsidRDefault="0029657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24F5" w:rsidRDefault="002E24F5" w:rsidP="005B0A77">
      <w:r>
        <w:separator/>
      </w:r>
    </w:p>
  </w:footnote>
  <w:footnote w:type="continuationSeparator" w:id="0">
    <w:p w:rsidR="002E24F5" w:rsidRDefault="002E24F5" w:rsidP="005B0A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7D9D" w:rsidRPr="000D7D9D" w:rsidRDefault="000D7D9D" w:rsidP="000D7D9D">
    <w:pPr>
      <w:pStyle w:val="Cabealho"/>
      <w:pBdr>
        <w:bottom w:val="single" w:sz="4" w:space="1" w:color="auto"/>
      </w:pBdr>
      <w:tabs>
        <w:tab w:val="clear" w:pos="8504"/>
        <w:tab w:val="right" w:pos="9639"/>
      </w:tabs>
      <w:rPr>
        <w:rFonts w:ascii="Arial" w:hAnsi="Arial" w:cs="Arial"/>
        <w:b/>
        <w:sz w:val="16"/>
        <w:szCs w:val="16"/>
      </w:rPr>
    </w:pPr>
    <w:r>
      <w:rPr>
        <w:rFonts w:ascii="Arial" w:hAnsi="Arial" w:cs="Arial"/>
        <w:b/>
        <w:sz w:val="16"/>
        <w:szCs w:val="16"/>
      </w:rPr>
      <w:t>In</w:t>
    </w:r>
    <w:r w:rsidR="0070618E">
      <w:rPr>
        <w:rFonts w:ascii="Arial" w:hAnsi="Arial" w:cs="Arial"/>
        <w:b/>
        <w:sz w:val="16"/>
        <w:szCs w:val="16"/>
      </w:rPr>
      <w:t xml:space="preserve">stalação e Configuração do </w:t>
    </w:r>
    <w:r w:rsidR="0021318A">
      <w:rPr>
        <w:rFonts w:ascii="Arial" w:hAnsi="Arial" w:cs="Arial"/>
        <w:b/>
        <w:sz w:val="16"/>
        <w:szCs w:val="16"/>
      </w:rPr>
      <w:t>SVN</w:t>
    </w:r>
    <w:r w:rsidR="00680594">
      <w:rPr>
        <w:rFonts w:ascii="Arial" w:hAnsi="Arial" w:cs="Arial"/>
        <w:b/>
        <w:sz w:val="16"/>
        <w:szCs w:val="16"/>
      </w:rPr>
      <w:t xml:space="preserve"> (</w:t>
    </w:r>
    <w:r w:rsidR="006151F3">
      <w:rPr>
        <w:rFonts w:ascii="Arial" w:hAnsi="Arial" w:cs="Arial"/>
        <w:b/>
        <w:sz w:val="16"/>
        <w:szCs w:val="16"/>
      </w:rPr>
      <w:t>Cliente</w:t>
    </w:r>
    <w:r w:rsidR="00680594">
      <w:rPr>
        <w:rFonts w:ascii="Arial" w:hAnsi="Arial" w:cs="Arial"/>
        <w:b/>
        <w:sz w:val="16"/>
        <w:szCs w:val="16"/>
      </w:rPr>
      <w:t>)</w:t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b/>
        <w:sz w:val="16"/>
        <w:szCs w:val="16"/>
      </w:rPr>
      <w:tab/>
    </w:r>
    <w:r>
      <w:rPr>
        <w:rFonts w:ascii="Arial" w:hAnsi="Arial" w:cs="Arial"/>
        <w:color w:val="999999"/>
        <w:sz w:val="16"/>
        <w:szCs w:val="16"/>
      </w:rPr>
      <w:t>registro pessoal</w:t>
    </w:r>
    <w:r>
      <w:rPr>
        <w:rFonts w:ascii="Arial" w:hAnsi="Arial" w:cs="Arial"/>
      </w:rPr>
      <w:t xml:space="preserve"> </w:t>
    </w:r>
    <w:r w:rsidR="006151F3">
      <w:rPr>
        <w:rFonts w:ascii="Arial" w:hAnsi="Arial" w:cs="Arial"/>
        <w:b/>
        <w:sz w:val="16"/>
      </w:rPr>
      <w:t>CG-101105</w:t>
    </w:r>
    <w:r w:rsidRPr="000D7D9D">
      <w:rPr>
        <w:rFonts w:ascii="Arial" w:hAnsi="Arial" w:cs="Arial"/>
        <w:b/>
        <w:sz w:val="16"/>
      </w:rPr>
      <w:t>-01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1613"/>
    <w:multiLevelType w:val="hybridMultilevel"/>
    <w:tmpl w:val="7FC08650"/>
    <w:lvl w:ilvl="0" w:tplc="D63EA3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69007B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FE3A63"/>
    <w:multiLevelType w:val="multilevel"/>
    <w:tmpl w:val="60D899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D5B12F8"/>
    <w:multiLevelType w:val="hybridMultilevel"/>
    <w:tmpl w:val="E9D2D4E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1F4E90"/>
    <w:multiLevelType w:val="hybridMultilevel"/>
    <w:tmpl w:val="752230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3AB2EFD"/>
    <w:multiLevelType w:val="hybridMultilevel"/>
    <w:tmpl w:val="A9CA1C36"/>
    <w:lvl w:ilvl="0" w:tplc="1DC8F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3CE0319"/>
    <w:multiLevelType w:val="hybridMultilevel"/>
    <w:tmpl w:val="281284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2655F9"/>
    <w:multiLevelType w:val="hybridMultilevel"/>
    <w:tmpl w:val="9BACB04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6AF6F79"/>
    <w:multiLevelType w:val="hybridMultilevel"/>
    <w:tmpl w:val="9A6CAA56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90CD3"/>
    <w:multiLevelType w:val="hybridMultilevel"/>
    <w:tmpl w:val="00DC4440"/>
    <w:lvl w:ilvl="0" w:tplc="07ACB25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5182835"/>
    <w:multiLevelType w:val="hybridMultilevel"/>
    <w:tmpl w:val="64A0A9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96C2A70"/>
    <w:multiLevelType w:val="hybridMultilevel"/>
    <w:tmpl w:val="6CC40A3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7803D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8"/>
  </w:num>
  <w:num w:numId="5">
    <w:abstractNumId w:val="6"/>
  </w:num>
  <w:num w:numId="6">
    <w:abstractNumId w:val="10"/>
  </w:num>
  <w:num w:numId="7">
    <w:abstractNumId w:val="7"/>
  </w:num>
  <w:num w:numId="8">
    <w:abstractNumId w:val="4"/>
  </w:num>
  <w:num w:numId="9">
    <w:abstractNumId w:val="5"/>
  </w:num>
  <w:num w:numId="10">
    <w:abstractNumId w:val="12"/>
  </w:num>
  <w:num w:numId="11">
    <w:abstractNumId w:val="2"/>
  </w:num>
  <w:num w:numId="12">
    <w:abstractNumId w:val="1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0417"/>
  </w:hdrShapeDefaults>
  <w:footnotePr>
    <w:footnote w:id="-1"/>
    <w:footnote w:id="0"/>
  </w:footnotePr>
  <w:endnotePr>
    <w:endnote w:id="-1"/>
    <w:endnote w:id="0"/>
  </w:endnotePr>
  <w:compat/>
  <w:rsids>
    <w:rsidRoot w:val="004520B5"/>
    <w:rsid w:val="000175FE"/>
    <w:rsid w:val="00035BAA"/>
    <w:rsid w:val="00041F14"/>
    <w:rsid w:val="00043C98"/>
    <w:rsid w:val="0004467E"/>
    <w:rsid w:val="00072C7D"/>
    <w:rsid w:val="0009277A"/>
    <w:rsid w:val="000B7335"/>
    <w:rsid w:val="000D6372"/>
    <w:rsid w:val="000D660C"/>
    <w:rsid w:val="000D7D9D"/>
    <w:rsid w:val="00106A73"/>
    <w:rsid w:val="00134EA8"/>
    <w:rsid w:val="001B1599"/>
    <w:rsid w:val="0021318A"/>
    <w:rsid w:val="00213C00"/>
    <w:rsid w:val="00222CF5"/>
    <w:rsid w:val="002272F6"/>
    <w:rsid w:val="0023261F"/>
    <w:rsid w:val="00267BC2"/>
    <w:rsid w:val="00272CF3"/>
    <w:rsid w:val="00287682"/>
    <w:rsid w:val="00294F8A"/>
    <w:rsid w:val="0029657C"/>
    <w:rsid w:val="002E213D"/>
    <w:rsid w:val="002E24F5"/>
    <w:rsid w:val="00301B3C"/>
    <w:rsid w:val="00316BE7"/>
    <w:rsid w:val="003516B7"/>
    <w:rsid w:val="00355159"/>
    <w:rsid w:val="003752D6"/>
    <w:rsid w:val="00377E2A"/>
    <w:rsid w:val="0039384E"/>
    <w:rsid w:val="003A424B"/>
    <w:rsid w:val="003C7747"/>
    <w:rsid w:val="003D5849"/>
    <w:rsid w:val="003D7A22"/>
    <w:rsid w:val="004520B5"/>
    <w:rsid w:val="0047146E"/>
    <w:rsid w:val="00475348"/>
    <w:rsid w:val="004A2D0B"/>
    <w:rsid w:val="004E445A"/>
    <w:rsid w:val="004E492E"/>
    <w:rsid w:val="00501539"/>
    <w:rsid w:val="005457AD"/>
    <w:rsid w:val="0055036B"/>
    <w:rsid w:val="00555BA5"/>
    <w:rsid w:val="00570E09"/>
    <w:rsid w:val="005B0A77"/>
    <w:rsid w:val="005B34EE"/>
    <w:rsid w:val="005D51B9"/>
    <w:rsid w:val="005E355A"/>
    <w:rsid w:val="005F2EA9"/>
    <w:rsid w:val="006151F3"/>
    <w:rsid w:val="006347D4"/>
    <w:rsid w:val="00661277"/>
    <w:rsid w:val="00663983"/>
    <w:rsid w:val="0067070D"/>
    <w:rsid w:val="00680594"/>
    <w:rsid w:val="00691FAF"/>
    <w:rsid w:val="006C3B4B"/>
    <w:rsid w:val="006D4D01"/>
    <w:rsid w:val="0070618E"/>
    <w:rsid w:val="00717C8C"/>
    <w:rsid w:val="00727951"/>
    <w:rsid w:val="00737583"/>
    <w:rsid w:val="00744198"/>
    <w:rsid w:val="00752AB1"/>
    <w:rsid w:val="007D288B"/>
    <w:rsid w:val="007E2E37"/>
    <w:rsid w:val="007F50A9"/>
    <w:rsid w:val="00802C25"/>
    <w:rsid w:val="00810859"/>
    <w:rsid w:val="00817141"/>
    <w:rsid w:val="00842D43"/>
    <w:rsid w:val="008968D2"/>
    <w:rsid w:val="008C455B"/>
    <w:rsid w:val="008C5B08"/>
    <w:rsid w:val="008D55CA"/>
    <w:rsid w:val="008D6C37"/>
    <w:rsid w:val="00907E51"/>
    <w:rsid w:val="00920B24"/>
    <w:rsid w:val="009306D9"/>
    <w:rsid w:val="009849F2"/>
    <w:rsid w:val="009E75B7"/>
    <w:rsid w:val="00A22B03"/>
    <w:rsid w:val="00A8425B"/>
    <w:rsid w:val="00AA1CA7"/>
    <w:rsid w:val="00AC5EBD"/>
    <w:rsid w:val="00AD18EA"/>
    <w:rsid w:val="00AE207E"/>
    <w:rsid w:val="00AE22C7"/>
    <w:rsid w:val="00B62575"/>
    <w:rsid w:val="00B63830"/>
    <w:rsid w:val="00B95894"/>
    <w:rsid w:val="00BA3008"/>
    <w:rsid w:val="00BB7D1A"/>
    <w:rsid w:val="00BD0614"/>
    <w:rsid w:val="00C01A1C"/>
    <w:rsid w:val="00C17F07"/>
    <w:rsid w:val="00C371D7"/>
    <w:rsid w:val="00C51568"/>
    <w:rsid w:val="00C571BB"/>
    <w:rsid w:val="00CC7EE0"/>
    <w:rsid w:val="00CD08C5"/>
    <w:rsid w:val="00CD124E"/>
    <w:rsid w:val="00CD1C87"/>
    <w:rsid w:val="00CE1A04"/>
    <w:rsid w:val="00CE7E9B"/>
    <w:rsid w:val="00CF2ACC"/>
    <w:rsid w:val="00D5607F"/>
    <w:rsid w:val="00D74FF0"/>
    <w:rsid w:val="00DE683F"/>
    <w:rsid w:val="00E4190B"/>
    <w:rsid w:val="00E44354"/>
    <w:rsid w:val="00E4548C"/>
    <w:rsid w:val="00E50FEA"/>
    <w:rsid w:val="00E52EF0"/>
    <w:rsid w:val="00E66167"/>
    <w:rsid w:val="00E66E31"/>
    <w:rsid w:val="00E85868"/>
    <w:rsid w:val="00E927E2"/>
    <w:rsid w:val="00EA2E31"/>
    <w:rsid w:val="00EB2B67"/>
    <w:rsid w:val="00EC4BC9"/>
    <w:rsid w:val="00F075AB"/>
    <w:rsid w:val="00F53E13"/>
    <w:rsid w:val="00FB3DE2"/>
    <w:rsid w:val="00FB5FDD"/>
    <w:rsid w:val="00FB7C6E"/>
    <w:rsid w:val="00FC26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0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520B5"/>
    <w:pPr>
      <w:keepNext/>
      <w:jc w:val="center"/>
      <w:outlineLvl w:val="0"/>
    </w:pPr>
    <w:rPr>
      <w:rFonts w:ascii="Courier New" w:hAnsi="Courier New" w:cs="Courier New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520B5"/>
    <w:rPr>
      <w:rFonts w:ascii="Courier New" w:eastAsia="Times New Roman" w:hAnsi="Courier New" w:cs="Courier New"/>
      <w:b/>
      <w:bCs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4520B5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520B5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pgina">
    <w:name w:val="page number"/>
    <w:basedOn w:val="Fontepargpadro"/>
    <w:rsid w:val="004520B5"/>
  </w:style>
  <w:style w:type="paragraph" w:styleId="SemEspaamento">
    <w:name w:val="No Spacing"/>
    <w:link w:val="SemEspaamentoChar"/>
    <w:uiPriority w:val="1"/>
    <w:qFormat/>
    <w:rsid w:val="004E445A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E445A"/>
    <w:rPr>
      <w:rFonts w:eastAsiaTheme="minorEastAsi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445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445A"/>
    <w:rPr>
      <w:rFonts w:ascii="Tahoma" w:eastAsia="Times New Roman" w:hAnsi="Tahoma" w:cs="Tahoma"/>
      <w:sz w:val="16"/>
      <w:szCs w:val="16"/>
      <w:lang w:eastAsia="pt-BR"/>
    </w:rPr>
  </w:style>
  <w:style w:type="table" w:styleId="Tabelacomgrade">
    <w:name w:val="Table Grid"/>
    <w:basedOn w:val="Tabelanormal"/>
    <w:uiPriority w:val="59"/>
    <w:rsid w:val="004E44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aClara-nfase11">
    <w:name w:val="Lista Clara - Ênfase 11"/>
    <w:basedOn w:val="Tabelanormal"/>
    <w:uiPriority w:val="61"/>
    <w:rsid w:val="003A424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abealho">
    <w:name w:val="header"/>
    <w:basedOn w:val="Normal"/>
    <w:link w:val="CabealhoChar"/>
    <w:uiPriority w:val="99"/>
    <w:unhideWhenUsed/>
    <w:rsid w:val="005B0A7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B0A7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7146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454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D7E8-1050-44E3-B758-3AAE38E75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91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Sherwin-Williams do Brasil Ind. e Com. Ltda.</Company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usuario.padrao</dc:creator>
  <cp:keywords/>
  <dc:description/>
  <cp:lastModifiedBy>usuario.padrao</cp:lastModifiedBy>
  <cp:revision>64</cp:revision>
  <cp:lastPrinted>2012-02-09T13:05:00Z</cp:lastPrinted>
  <dcterms:created xsi:type="dcterms:W3CDTF">2010-11-03T12:54:00Z</dcterms:created>
  <dcterms:modified xsi:type="dcterms:W3CDTF">2013-06-25T11:41:00Z</dcterms:modified>
</cp:coreProperties>
</file>