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Jules Moreau</w:t>
      </w:r>
    </w:p>
    <w:p w:rsidR="00000000" w:rsidDel="00000000" w:rsidP="00000000" w:rsidRDefault="00000000" w:rsidRPr="00000000" w14:paraId="00000002">
      <w:pPr>
        <w:jc w:val="left"/>
        <w:rPr/>
      </w:pPr>
      <w:hyperlink r:id="rId6">
        <w:r w:rsidDel="00000000" w:rsidR="00000000" w:rsidRPr="00000000">
          <w:rPr>
            <w:rtl w:val="0"/>
          </w:rPr>
          <w:t xml:space="preserve">behance.net/julesmoreau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jules.moreau@example.com</w:t>
        </w:r>
      </w:hyperlink>
      <w:r w:rsidDel="00000000" w:rsidR="00000000" w:rsidRPr="00000000">
        <w:rPr>
          <w:rtl w:val="0"/>
        </w:rPr>
        <w:t xml:space="preserve"> | (503) 555-0177 | Portland, OR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Brand designer with seven years of identity, packaging and campaign work for food, outdoor and arts clients. I like small teams, tight briefs and print jobs where the paper matters as much as the screen.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Senior Brand Designer</w:t>
      </w:r>
      <w:r w:rsidDel="00000000" w:rsidR="00000000" w:rsidRPr="00000000">
        <w:rPr>
          <w:rtl w:val="0"/>
        </w:rPr>
        <w:tab/>
        <w:t xml:space="preserve">May 2022 – Present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Juniper &amp; Vale Creative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Portland,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Lead identity and packaging projects for 10 to 12 clients a year, from first workshop to final files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Redesigned packaging for a regional coffee roaster across 30 products; the new line was in 200 more stores within a year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Set up the studio's shared Figma library, cutting setup time for new projects by about a day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Mentor two junior designers and run the weekly critique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205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Graphic Designer</w:t>
      </w:r>
      <w:r w:rsidDel="00000000" w:rsidR="00000000" w:rsidRPr="00000000">
        <w:rPr>
          <w:rtl w:val="0"/>
        </w:rPr>
        <w:tab/>
        <w:t xml:space="preserve">Aug 2019 – Apr 2022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Larchpenny Studio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Portland,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Designed campaigns, social graphics and print pieces for 20 small businesses and nonprofits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Handled prepress and press checks for about 40 print jobs a year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animated social templates in After Effects that clients could update themselves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205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Marketing Design Intern</w:t>
      </w:r>
      <w:r w:rsidDel="00000000" w:rsidR="00000000" w:rsidRPr="00000000">
        <w:rPr>
          <w:rtl w:val="0"/>
        </w:rPr>
        <w:tab/>
        <w:t xml:space="preserve">Jun 2018 – Aug 2018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Talus &amp; Tern Outdoor Supply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Bend,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Designed in-store signs and email headers for the summer sale season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SELECTED PROJECTS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Rattlebrush Brewing Company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Can labels and taproom signs</w:t>
      </w:r>
      <w:r w:rsidDel="00000000" w:rsidR="00000000" w:rsidRPr="00000000">
        <w:rPr>
          <w:rtl w:val="0"/>
        </w:rPr>
        <w:tab/>
        <w:t xml:space="preserve">2024</w:t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Designed a label system for 14 beers that lets the brewery add new flavors without a designer</w:t>
      </w:r>
    </w:p>
    <w:p w:rsidR="00000000" w:rsidDel="00000000" w:rsidP="00000000" w:rsidRDefault="00000000" w:rsidRPr="00000000" w14:paraId="00000017">
      <w:pPr>
        <w:keepNext w:val="1"/>
        <w:tabs>
          <w:tab w:val="right" w:leader="none" w:pos="10205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Marram Grass Shakespeare Festival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Season identity, freelance</w:t>
      </w:r>
      <w:r w:rsidDel="00000000" w:rsidR="00000000" w:rsidRPr="00000000">
        <w:rPr>
          <w:rtl w:val="0"/>
        </w:rPr>
        <w:tab/>
        <w:t xml:space="preserve">2023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Posters, program and ticketing graphics for a five-play outdoor season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Design: </w:t>
      </w:r>
      <w:r w:rsidDel="00000000" w:rsidR="00000000" w:rsidRPr="00000000">
        <w:rPr>
          <w:rtl w:val="0"/>
        </w:rPr>
        <w:t xml:space="preserve">Figma, Illustrator, InDesign, Photoshop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Motion: </w:t>
      </w:r>
      <w:r w:rsidDel="00000000" w:rsidR="00000000" w:rsidRPr="00000000">
        <w:rPr>
          <w:rtl w:val="0"/>
        </w:rPr>
        <w:t xml:space="preserve">After Effects, Lottie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Print: </w:t>
      </w:r>
      <w:r w:rsidDel="00000000" w:rsidR="00000000" w:rsidRPr="00000000">
        <w:rPr>
          <w:rtl w:val="0"/>
        </w:rPr>
        <w:t xml:space="preserve">Prepress, packaging dielines, press checks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E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Filbert Hill University</w:t>
      </w:r>
      <w:r w:rsidDel="00000000" w:rsidR="00000000" w:rsidRPr="00000000">
        <w:rPr>
          <w:rtl w:val="0"/>
        </w:rPr>
        <w:tab/>
        <w:t xml:space="preserve">Eugene, OR</w:t>
      </w:r>
    </w:p>
    <w:p w:rsidR="00000000" w:rsidDel="00000000" w:rsidP="00000000" w:rsidRDefault="00000000" w:rsidRPr="00000000" w14:paraId="0000001F">
      <w:pPr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Fine Arts in Graphic Design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Jun 2019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rebuchet MS" w:cs="Trebuchet MS" w:eastAsia="Trebuchet MS" w:hAnsi="Trebuchet M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7a2e3b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7a2e3b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ehance.net/julesmoreau" TargetMode="External"/><Relationship Id="rId7" Type="http://schemas.openxmlformats.org/officeDocument/2006/relationships/hyperlink" Target="mailto:jules.moreau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