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Rachel Nguyen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Portland, OR | (503) 555-0175 | </w:t>
      </w:r>
      <w:hyperlink r:id="rId6">
        <w:r w:rsidDel="00000000" w:rsidR="00000000" w:rsidRPr="00000000">
          <w:rPr>
            <w:rtl w:val="0"/>
          </w:rPr>
          <w:t xml:space="preserve">rachel.nguyen@example.com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linkedin.com/in/rachelnguyen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Elementary teacher with seven years in second and third grade and an Oregon Professional Teaching License with Elementary–Multiple Subjects and ESOL endorsements. Known for small-group reading work and steady communication with families.</w:t>
      </w:r>
    </w:p>
    <w:p w:rsidR="00000000" w:rsidDel="00000000" w:rsidP="00000000" w:rsidRDefault="00000000" w:rsidRPr="00000000" w14:paraId="00000005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Third Grade Teacher</w:t>
      </w:r>
      <w:r w:rsidDel="00000000" w:rsidR="00000000" w:rsidRPr="00000000">
        <w:rPr>
          <w:rtl w:val="0"/>
        </w:rPr>
        <w:tab/>
        <w:t xml:space="preserve">Aug 2022 – Present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Thimbleberry Elementary School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Portland,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Teach 26 students, nine of them English learners; the share reading at grade level rose from 58% to 77% in one year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Run daily small-group reading blocks using running records to regroup students every three weeks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Send a short weekly update to families in English and Spanish and hold conferences twice a year with 100% attendance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Mentor two student teachers from Filbert Hill University each spring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Second Grade Teacher</w:t>
      </w:r>
      <w:r w:rsidDel="00000000" w:rsidR="00000000" w:rsidRPr="00000000">
        <w:rPr>
          <w:rtl w:val="0"/>
        </w:rPr>
        <w:tab/>
        <w:t xml:space="preserve">Aug 2019 – Jun 2022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Mossbrook Elementary School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Salem,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Moved the class to Google Classroom in two weeks during remote learning and kept daily attendance above 90%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math station rotation that the grade-level team used across all four second grade classes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Served on the school's behavior support team and helped write the first schoolwide reward system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Coached the after-school running club for 40 students in grades 2 to 5</w:t>
      </w:r>
    </w:p>
    <w:p w:rsidR="00000000" w:rsidDel="00000000" w:rsidP="00000000" w:rsidRDefault="00000000" w:rsidRPr="00000000" w14:paraId="00000012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Filbert Hill University</w:t>
      </w:r>
      <w:r w:rsidDel="00000000" w:rsidR="00000000" w:rsidRPr="00000000">
        <w:rPr>
          <w:rtl w:val="0"/>
        </w:rPr>
        <w:tab/>
        <w:t xml:space="preserve">Salem, OR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Master of Arts in Teaching, Elementary Education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Student teaching: second grade, Mossbrook Elementary School</w:t>
      </w:r>
    </w:p>
    <w:p w:rsidR="00000000" w:rsidDel="00000000" w:rsidP="00000000" w:rsidRDefault="00000000" w:rsidRPr="00000000" w14:paraId="00000016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CERTIFICATIONS AND SKILLS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License: </w:t>
      </w:r>
      <w:r w:rsidDel="00000000" w:rsidR="00000000" w:rsidRPr="00000000">
        <w:rPr>
          <w:rtl w:val="0"/>
        </w:rPr>
        <w:t xml:space="preserve">Oregon Professional Teaching License; Elementary–Multiple Subjects and ESOL endorsements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Classroom: </w:t>
      </w:r>
      <w:r w:rsidDel="00000000" w:rsidR="00000000" w:rsidRPr="00000000">
        <w:rPr>
          <w:rtl w:val="0"/>
        </w:rPr>
        <w:t xml:space="preserve">Guided reading, running records, IEPs, 504 plans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Google Classroom, Seesaw, Lexia, i-Ready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rebuchet MS" w:cs="Trebuchet MS" w:eastAsia="Trebuchet MS" w:hAnsi="Trebuchet M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1f4e79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achel.nguyen@example.com" TargetMode="External"/><Relationship Id="rId7" Type="http://schemas.openxmlformats.org/officeDocument/2006/relationships/hyperlink" Target="https://linkedin.com/in/rachelnguy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