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rebuchet MS" w:hAnsi="Trebuchet MS" w:cs="Trebuchet MS" w:eastAsia="Trebuchet M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hAnsi="Trebuchet MS" w:cs="Trebuchet MS" w:eastAsia="Trebuchet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rebuchet MS" w:hAnsi="Trebuchet MS" w:cs="Trebuchet MS" w:eastAsia="Trebuchet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rebuchet MS" w:hAnsi="Trebuchet MS" w:cs="Trebuchet MS" w:eastAsia="Trebuchet M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rebuchet MS" w:hAnsi="Trebuchet MS" w:cs="Trebuchet MS" w:eastAsia="Trebuchet MS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Trebuchet MS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