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Olivia Bennett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Providence, RI | (401) 555-0132 | </w:t>
      </w:r>
      <w:hyperlink r:id="rId6">
        <w:r w:rsidDel="00000000" w:rsidR="00000000" w:rsidRPr="00000000">
          <w:rPr>
            <w:rtl w:val="0"/>
          </w:rPr>
          <w:t xml:space="preserve">olivia.bennett@email.com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linkedin.com/in/oliviabennett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College</w:t>
      </w:r>
      <w:r w:rsidDel="00000000" w:rsidR="00000000" w:rsidRPr="00000000">
        <w:rPr>
          <w:rtl w:val="0"/>
        </w:rPr>
        <w:tab/>
        <w:t xml:space="preserve">Providence, RI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Arts in Economics, Minor in Statistics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Sep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3.8/4.0, Economics Department Honors Program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Relevant Coursework: Econometrics, Corporate Finance, Game Theory, Financial Accounting, Data Analysis in Python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Harlan Quay Capital Partners</w:t>
      </w:r>
      <w:r w:rsidDel="00000000" w:rsidR="00000000" w:rsidRPr="00000000">
        <w:rPr>
          <w:rtl w:val="0"/>
        </w:rPr>
        <w:tab/>
        <w:t xml:space="preserve">New York, NY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Investment Banking Analyst Intern</w:t>
      </w:r>
      <w:r w:rsidDel="00000000" w:rsidR="00000000" w:rsidRPr="00000000">
        <w:rPr>
          <w:rtl w:val="0"/>
        </w:rPr>
        <w:tab/>
        <w:t xml:space="preserve">Jun 2025 – Aug 2025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three-statement models for two consumer retail clients and updated comparable company sets each week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Drafted 20 pages of a sell-side pitch book, including the industry overview and buyer list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Checked a 40-tab merger model line by line before it went to the client and found a circular reference in debt schedules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College Department of Economics</w:t>
      </w:r>
      <w:r w:rsidDel="00000000" w:rsidR="00000000" w:rsidRPr="00000000">
        <w:rPr>
          <w:rtl w:val="0"/>
        </w:rPr>
        <w:tab/>
        <w:t xml:space="preserve">Providence, RI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Research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Cleaned and merged 15 years of county wage data in Stata for a professor's study on minimum wage spillovers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summary tables and charts that appeared in a working paper presented at two conferences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College Writing Center</w:t>
      </w:r>
      <w:r w:rsidDel="00000000" w:rsidR="00000000" w:rsidRPr="00000000">
        <w:rPr>
          <w:rtl w:val="0"/>
        </w:rPr>
        <w:tab/>
        <w:t xml:space="preserve">Providence, RI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Peer Tutor</w:t>
      </w:r>
      <w:r w:rsidDel="00000000" w:rsidR="00000000" w:rsidRPr="00000000">
        <w:rPr>
          <w:rtl w:val="0"/>
        </w:rPr>
        <w:tab/>
        <w:t xml:space="preserve">Sep 2023 – Dec 2024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Met with about eight students a week to work on essays, lab reports and cover letters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two workshops on writing clear policy memos for first-year economics students</w:t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PROJECTS &amp; ACTIVITIES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Investment Club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Vice President</w:t>
      </w:r>
      <w:r w:rsidDel="00000000" w:rsidR="00000000" w:rsidRPr="00000000">
        <w:rPr>
          <w:rtl w:val="0"/>
        </w:rPr>
        <w:tab/>
        <w:t xml:space="preserve">Sep 2023 – Present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Run weekly stock pitch meetings for 45 members and manage a $25,000 student portfolio with four sector heads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Started a mentoring program that paired 18 first-year members with alumni working in finance</w:t>
      </w:r>
    </w:p>
    <w:p w:rsidR="00000000" w:rsidDel="00000000" w:rsidP="00000000" w:rsidRDefault="00000000" w:rsidRPr="00000000" w14:paraId="0000001A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Halden Habitat Builders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Volunteer Coordinator</w:t>
      </w:r>
      <w:r w:rsidDel="00000000" w:rsidR="00000000" w:rsidRPr="00000000">
        <w:rPr>
          <w:rtl w:val="0"/>
        </w:rPr>
        <w:tab/>
        <w:t xml:space="preserve">Sep 2022 – May 2024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Organized monthly build days for about 30 volunteers and kept the sign-up and safety records</w:t>
      </w:r>
    </w:p>
    <w:p w:rsidR="00000000" w:rsidDel="00000000" w:rsidP="00000000" w:rsidRDefault="00000000" w:rsidRPr="00000000" w14:paraId="0000001C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Technical: </w:t>
      </w:r>
      <w:r w:rsidDel="00000000" w:rsidR="00000000" w:rsidRPr="00000000">
        <w:rPr>
          <w:rtl w:val="0"/>
        </w:rPr>
        <w:t xml:space="preserve">Excel, PowerPoint, Python (pandas), Stata, Capital IQ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Bloomberg Market Concepts, Wall Street Prep Financial Modeling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French (fluent), Spanish (basic)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ivia.bennett@email.com" TargetMode="External"/><Relationship Id="rId7" Type="http://schemas.openxmlformats.org/officeDocument/2006/relationships/hyperlink" Target="https://linkedin.com/in/oliviabenne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