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Internship Coordinator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Quill &amp; Flask Labs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Durham,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Internship Coordinator,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 second-year biology student at Cardinal Ridge University, and I'm applying for your summer research internship in the microbiology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My lab experience so far comes from coursework, but I've taken it seriously. In Intro Biology my team cultured soil samples from 12 campus sites and compared what grew. I learned aseptic technique, kept a careful lab notebook, and found out how much I enjoy the slow work of getting a culture right.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Outside of class I work at the university library and help lead the Pre-Health Society. Both jobs have taught me to be reliable, to keep track of details, and to ask questions when something doesn't make sense.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be grateful for the chance to learn from your team this summer. Thank you for considering my application.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Avery Johnson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