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Lora" w:hAnsi="Lora" w:cs="Lora" w:eastAsia="Lora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ora" w:hAnsi="Lora" w:cs="Lora" w:eastAsia="Lor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Lora" w:hAnsi="Lora" w:cs="Lora" w:eastAsia="Lora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Lora" w:hAnsi="Lora" w:cs="Lora" w:eastAsia="Lora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Lora" w:hAnsi="Lora" w:cs="Lora" w:eastAsia="Lora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Lora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