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/>
      </w:pPr>
      <w:r w:rsidDel="00000000" w:rsidR="00000000" w:rsidRPr="00000000">
        <w:rPr>
          <w:rtl w:val="0"/>
        </w:rPr>
        <w:t xml:space="preserve">Rachel Nguyen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  <w:t xml:space="preserve">Portland, OR | (503) 555-0121 | </w:t>
      </w:r>
      <w:hyperlink r:id="rId6">
        <w:r w:rsidDel="00000000" w:rsidR="00000000" w:rsidRPr="00000000">
          <w:rPr>
            <w:rtl w:val="0"/>
          </w:rPr>
          <w:t xml:space="preserve">rachel.nguyen@example.com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linkedin.com/in/rachelnguyen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  <w:t xml:space="preserve">Former middle school science teacher moving into instructional design. Eight years of planning lessons for mixed-ability classes, plus two years building online courses for adult learners as a contractor. Looking for a full-time learning design role on a training team.</w:t>
      </w:r>
    </w:p>
    <w:p w:rsidR="00000000" w:rsidDel="00000000" w:rsidP="00000000" w:rsidRDefault="00000000" w:rsidRPr="00000000" w14:paraId="00000005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06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Instructional design: needs analysis, learning objectives, storyboarding, ADDIE, assessment design</w:t>
      </w:r>
    </w:p>
    <w:p w:rsidR="00000000" w:rsidDel="00000000" w:rsidP="00000000" w:rsidRDefault="00000000" w:rsidRPr="00000000" w14:paraId="00000007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eLearning tools: Articulate Storyline and Rise, Canvas, Camtasia, Google Workspace</w:t>
      </w:r>
    </w:p>
    <w:p w:rsidR="00000000" w:rsidDel="00000000" w:rsidP="00000000" w:rsidRDefault="00000000" w:rsidRPr="00000000" w14:paraId="00000008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Facilitation: live workshops for groups of 10 to 120, virtual sessions on Zoom</w:t>
      </w:r>
    </w:p>
    <w:p w:rsidR="00000000" w:rsidDel="00000000" w:rsidP="00000000" w:rsidRDefault="00000000" w:rsidRPr="00000000" w14:paraId="00000009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Results: course completion up 30% and onboarding time down two weeks (see Experience)</w:t>
      </w:r>
    </w:p>
    <w:p w:rsidR="00000000" w:rsidDel="00000000" w:rsidP="00000000" w:rsidRDefault="00000000" w:rsidRPr="00000000" w14:paraId="0000000A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B">
      <w:pPr>
        <w:keepNext w:val="1"/>
        <w:tabs>
          <w:tab w:val="right" w:leader="none" w:pos="10205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Mossgate Credit Union (contract)</w:t>
      </w:r>
      <w:r w:rsidDel="00000000" w:rsidR="00000000" w:rsidRPr="00000000">
        <w:rPr>
          <w:rtl w:val="0"/>
        </w:rPr>
        <w:tab/>
        <w:t xml:space="preserve">Portland, OR</w:t>
      </w:r>
    </w:p>
    <w:p w:rsidR="00000000" w:rsidDel="00000000" w:rsidP="00000000" w:rsidRDefault="00000000" w:rsidRPr="00000000" w14:paraId="0000000C">
      <w:pPr>
        <w:keepNext w:val="1"/>
        <w:tabs>
          <w:tab w:val="right" w:leader="none" w:pos="10205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Instructional Designer</w:t>
      </w:r>
      <w:r w:rsidDel="00000000" w:rsidR="00000000" w:rsidRPr="00000000">
        <w:rPr>
          <w:rtl w:val="0"/>
        </w:rPr>
        <w:tab/>
        <w:t xml:space="preserve">Jan 2024 – Present</w:t>
      </w:r>
    </w:p>
    <w:p w:rsidR="00000000" w:rsidDel="00000000" w:rsidP="00000000" w:rsidRDefault="00000000" w:rsidRPr="00000000" w14:paraId="0000000D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Rebuilt the teller onboarding course in Rise, cutting time to independent work from six weeks to four</w:t>
      </w:r>
    </w:p>
    <w:p w:rsidR="00000000" w:rsidDel="00000000" w:rsidP="00000000" w:rsidRDefault="00000000" w:rsidRPr="00000000" w14:paraId="0000000E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Wrote scenario-based compliance modules that raised first-try quiz pass rates from 64% to 88%</w:t>
      </w:r>
    </w:p>
    <w:p w:rsidR="00000000" w:rsidDel="00000000" w:rsidP="00000000" w:rsidRDefault="00000000" w:rsidRPr="00000000" w14:paraId="0000000F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Interview branch managers each quarter to decide which courses to update next</w:t>
      </w:r>
    </w:p>
    <w:p w:rsidR="00000000" w:rsidDel="00000000" w:rsidP="00000000" w:rsidRDefault="00000000" w:rsidRPr="00000000" w14:paraId="00000010">
      <w:pPr>
        <w:keepNext w:val="1"/>
        <w:tabs>
          <w:tab w:val="right" w:leader="none" w:pos="10205"/>
        </w:tabs>
        <w:spacing w:before="1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Salmonberry Middle School</w:t>
      </w:r>
      <w:r w:rsidDel="00000000" w:rsidR="00000000" w:rsidRPr="00000000">
        <w:rPr>
          <w:rtl w:val="0"/>
        </w:rPr>
        <w:tab/>
        <w:t xml:space="preserve">Portland, OR</w:t>
      </w:r>
    </w:p>
    <w:p w:rsidR="00000000" w:rsidDel="00000000" w:rsidP="00000000" w:rsidRDefault="00000000" w:rsidRPr="00000000" w14:paraId="00000011">
      <w:pPr>
        <w:keepNext w:val="1"/>
        <w:tabs>
          <w:tab w:val="right" w:leader="none" w:pos="10205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Science Teacher</w:t>
      </w:r>
      <w:r w:rsidDel="00000000" w:rsidR="00000000" w:rsidRPr="00000000">
        <w:rPr>
          <w:rtl w:val="0"/>
        </w:rPr>
        <w:tab/>
        <w:t xml:space="preserve">Aug 2016 – Jun 2024</w:t>
      </w:r>
    </w:p>
    <w:p w:rsidR="00000000" w:rsidDel="00000000" w:rsidP="00000000" w:rsidRDefault="00000000" w:rsidRPr="00000000" w14:paraId="00000012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Planned and taught 7th and 8th grade science for about 140 students a year</w:t>
      </w:r>
    </w:p>
    <w:p w:rsidR="00000000" w:rsidDel="00000000" w:rsidP="00000000" w:rsidRDefault="00000000" w:rsidRPr="00000000" w14:paraId="00000013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Moved the department's labs to Canvas, raising on-time lab report completion by 30%</w:t>
      </w:r>
    </w:p>
    <w:p w:rsidR="00000000" w:rsidDel="00000000" w:rsidP="00000000" w:rsidRDefault="00000000" w:rsidRPr="00000000" w14:paraId="00000014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Coached five new teachers on lesson planning and classroom routines</w:t>
      </w:r>
    </w:p>
    <w:p w:rsidR="00000000" w:rsidDel="00000000" w:rsidP="00000000" w:rsidRDefault="00000000" w:rsidRPr="00000000" w14:paraId="00000015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16">
      <w:pPr>
        <w:keepNext w:val="1"/>
        <w:tabs>
          <w:tab w:val="right" w:leader="none" w:pos="10205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Volunteer onboarding course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Articulate Rise, Rosehip Food Share</w:t>
      </w:r>
      <w:r w:rsidDel="00000000" w:rsidR="00000000" w:rsidRPr="00000000">
        <w:rPr>
          <w:rtl w:val="0"/>
        </w:rPr>
        <w:tab/>
        <w:t xml:space="preserve">Sep 2023</w:t>
      </w:r>
    </w:p>
    <w:p w:rsidR="00000000" w:rsidDel="00000000" w:rsidP="00000000" w:rsidRDefault="00000000" w:rsidRPr="00000000" w14:paraId="00000017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Built a 20-minute self-paced course for warehouse volunteers that replaced a weekly in-person orientation</w:t>
      </w:r>
    </w:p>
    <w:p w:rsidR="00000000" w:rsidDel="00000000" w:rsidP="00000000" w:rsidRDefault="00000000" w:rsidRPr="00000000" w14:paraId="00000018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19">
      <w:pPr>
        <w:keepNext w:val="1"/>
        <w:tabs>
          <w:tab w:val="right" w:leader="none" w:pos="10205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Willamette Valley University</w:t>
      </w:r>
      <w:r w:rsidDel="00000000" w:rsidR="00000000" w:rsidRPr="00000000">
        <w:rPr>
          <w:rtl w:val="0"/>
        </w:rPr>
        <w:tab/>
        <w:t xml:space="preserve">Salem, OR</w:t>
      </w:r>
    </w:p>
    <w:p w:rsidR="00000000" w:rsidDel="00000000" w:rsidP="00000000" w:rsidRDefault="00000000" w:rsidRPr="00000000" w14:paraId="0000001A">
      <w:pPr>
        <w:tabs>
          <w:tab w:val="right" w:leader="none" w:pos="10205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Master of Education in Curriculum and Instruction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Jun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tabs>
          <w:tab w:val="right" w:leader="none" w:pos="10205"/>
        </w:tabs>
        <w:spacing w:before="1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Basalt Bluff College</w:t>
      </w:r>
      <w:r w:rsidDel="00000000" w:rsidR="00000000" w:rsidRPr="00000000">
        <w:rPr>
          <w:rtl w:val="0"/>
        </w:rPr>
        <w:tab/>
        <w:t xml:space="preserve">Hood River, OR</w:t>
      </w:r>
    </w:p>
    <w:p w:rsidR="00000000" w:rsidDel="00000000" w:rsidP="00000000" w:rsidRDefault="00000000" w:rsidRPr="00000000" w14:paraId="0000001C">
      <w:pPr>
        <w:tabs>
          <w:tab w:val="right" w:leader="none" w:pos="10205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Bachelor of Science in Biology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Jun 2016</w:t>
      </w:r>
      <w:r w:rsidDel="00000000" w:rsidR="00000000" w:rsidRPr="00000000">
        <w:rPr>
          <w:rtl w:val="0"/>
        </w:rPr>
      </w:r>
    </w:p>
    <w:sectPr>
      <w:pgSz w:h="16838" w:w="11906" w:orient="portrait"/>
      <w:pgMar w:bottom="850" w:top="850" w:left="850" w:right="850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16"/>
      </w:pPr>
      <w:rPr>
        <w:rFonts w:ascii="Verdana" w:cs="Verdana" w:eastAsia="Verdana" w:hAnsi="Verdana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lang w:val="en"/>
      </w:rPr>
    </w:rPrDefault>
    <w:pPrDefault>
      <w:pPr>
        <w:spacing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="240" w:lineRule="auto"/>
    </w:pPr>
    <w:rPr>
      <w:rFonts w:ascii="Verdana" w:cs="Verdana" w:eastAsia="Verdana" w:hAnsi="Verdana"/>
      <w:b w:val="1"/>
      <w:bCs w:val="1"/>
      <w:i w:val="0"/>
      <w:iCs w:val="0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Verdana" w:cs="Verdana" w:eastAsia="Verdana" w:hAnsi="Verdana"/>
      <w:b w:val="1"/>
      <w:bCs w:val="1"/>
      <w:i w:val="0"/>
      <w:iCs w:val="0"/>
      <w:color w:val="000000"/>
      <w:sz w:val="38"/>
      <w:szCs w:val="3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rachel.nguyen@example.com" TargetMode="External"/><Relationship Id="rId7" Type="http://schemas.openxmlformats.org/officeDocument/2006/relationships/hyperlink" Target="https://linkedin.com/in/rachelnguy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