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Maya Lindqvist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Denver, CO | (720) 555-0137 | </w:t>
      </w:r>
      <w:hyperlink r:id="rId6">
        <w:r w:rsidDel="00000000" w:rsidR="00000000" w:rsidRPr="00000000">
          <w:rPr>
            <w:rtl w:val="0"/>
          </w:rPr>
          <w:t xml:space="preserve">maya.lindqvist@example.com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linkedin.com/in/mayalindqvist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Product manager with six years in scheduling and payments software. I work closely with design and engineering, talk to customers every week, and like features that are small enough to ship in a month and measure in the next one.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6">
      <w:pPr>
        <w:keepNext w:val="1"/>
        <w:tabs>
          <w:tab w:val="right" w:leader="none" w:pos="10080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Product Manager</w:t>
      </w:r>
      <w:r w:rsidDel="00000000" w:rsidR="00000000" w:rsidRPr="00000000">
        <w:rPr>
          <w:rtl w:val="0"/>
        </w:rPr>
        <w:tab/>
        <w:t xml:space="preserve">Mar 2023 – Present</w:t>
      </w:r>
    </w:p>
    <w:p w:rsidR="00000000" w:rsidDel="00000000" w:rsidP="00000000" w:rsidRDefault="00000000" w:rsidRPr="00000000" w14:paraId="00000007">
      <w:pPr>
        <w:keepNext w:val="1"/>
        <w:tabs>
          <w:tab w:val="right" w:leader="none" w:pos="10080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Tarrowfield Software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Denver, 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Own scheduling and shift swaps for about 3,000 hourly teams</w:t>
      </w:r>
    </w:p>
    <w:p w:rsidR="00000000" w:rsidDel="00000000" w:rsidP="00000000" w:rsidRDefault="00000000" w:rsidRPr="00000000" w14:paraId="0000000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Cut unfilled shifts by 18% by adding swap requests and reminders after interviewing 40 store managers about why shifts went empty</w:t>
      </w:r>
    </w:p>
    <w:p w:rsidR="00000000" w:rsidDel="00000000" w:rsidP="00000000" w:rsidRDefault="00000000" w:rsidRPr="00000000" w14:paraId="0000000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Run quarterly planning with two engineering teams and a designer</w:t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Wrote the team's first product metrics guide, so every launch now ships with a named success measure and a review date</w:t>
      </w:r>
    </w:p>
    <w:p w:rsidR="00000000" w:rsidDel="00000000" w:rsidP="00000000" w:rsidRDefault="00000000" w:rsidRPr="00000000" w14:paraId="0000000C">
      <w:pPr>
        <w:keepNext w:val="1"/>
        <w:tabs>
          <w:tab w:val="right" w:leader="none" w:pos="10080"/>
        </w:tabs>
        <w:spacing w:before="1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Associate Product Manager</w:t>
      </w:r>
      <w:r w:rsidDel="00000000" w:rsidR="00000000" w:rsidRPr="00000000">
        <w:rPr>
          <w:rtl w:val="0"/>
        </w:rPr>
        <w:tab/>
        <w:t xml:space="preserve">Jun 2020 – Feb 2023</w:t>
      </w:r>
    </w:p>
    <w:p w:rsidR="00000000" w:rsidDel="00000000" w:rsidP="00000000" w:rsidRDefault="00000000" w:rsidRPr="00000000" w14:paraId="0000000D">
      <w:pPr>
        <w:keepNext w:val="1"/>
        <w:tabs>
          <w:tab w:val="right" w:leader="none" w:pos="10080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Ferncastle Payments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Denver, 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Launched saved cards for repeat customers; checkout time fell by a third</w:t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Ran 25 A/B tests on the payment page and kept a public log of every result</w:t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Handled the product side of a card network change on a fixed deadline</w:t>
      </w:r>
    </w:p>
    <w:p w:rsidR="00000000" w:rsidDel="00000000" w:rsidP="00000000" w:rsidRDefault="00000000" w:rsidRPr="00000000" w14:paraId="00000011">
      <w:pPr>
        <w:keepNext w:val="1"/>
        <w:tabs>
          <w:tab w:val="right" w:leader="none" w:pos="10080"/>
        </w:tabs>
        <w:spacing w:before="1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Business Analyst</w:t>
      </w:r>
      <w:r w:rsidDel="00000000" w:rsidR="00000000" w:rsidRPr="00000000">
        <w:rPr>
          <w:rtl w:val="0"/>
        </w:rPr>
        <w:tab/>
        <w:t xml:space="preserve">Jul 2018 – May 2020</w:t>
      </w:r>
    </w:p>
    <w:p w:rsidR="00000000" w:rsidDel="00000000" w:rsidP="00000000" w:rsidRDefault="00000000" w:rsidRPr="00000000" w14:paraId="00000012">
      <w:pPr>
        <w:keepNext w:val="1"/>
        <w:tabs>
          <w:tab w:val="right" w:leader="none" w:pos="10080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Gorseholt Distribution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Aurora, 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Built weekly order reports in SQL and Excel for 12 warehouse managers</w:t>
      </w:r>
    </w:p>
    <w:p w:rsidR="00000000" w:rsidDel="00000000" w:rsidP="00000000" w:rsidRDefault="00000000" w:rsidRPr="00000000" w14:paraId="00000014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Wrote requirements for a new returns process that reduced manual data entry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6">
      <w:pPr>
        <w:keepNext w:val="1"/>
        <w:tabs>
          <w:tab w:val="right" w:leader="none" w:pos="10080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Pinyon Draw University</w:t>
      </w:r>
      <w:r w:rsidDel="00000000" w:rsidR="00000000" w:rsidRPr="00000000">
        <w:rPr>
          <w:rtl w:val="0"/>
        </w:rPr>
        <w:tab/>
        <w:t xml:space="preserve">Boulder, CO</w:t>
      </w:r>
    </w:p>
    <w:p w:rsidR="00000000" w:rsidDel="00000000" w:rsidP="00000000" w:rsidRDefault="00000000" w:rsidRPr="00000000" w14:paraId="00000017">
      <w:pPr>
        <w:tabs>
          <w:tab w:val="right" w:leader="none" w:pos="10080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Bachelor of Science in Information Systems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May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Product: </w:t>
      </w:r>
      <w:r w:rsidDel="00000000" w:rsidR="00000000" w:rsidRPr="00000000">
        <w:rPr>
          <w:rtl w:val="0"/>
        </w:rPr>
        <w:t xml:space="preserve">Roadmaps, customer interviews, A/B testing</w:t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Tools: </w:t>
      </w:r>
      <w:r w:rsidDel="00000000" w:rsidR="00000000" w:rsidRPr="00000000">
        <w:rPr>
          <w:rtl w:val="0"/>
        </w:rPr>
        <w:t xml:space="preserve">Jira, Figma, Amplitude, SQL, Looker</w:t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Methods: </w:t>
      </w:r>
      <w:r w:rsidDel="00000000" w:rsidR="00000000" w:rsidRPr="00000000">
        <w:rPr>
          <w:rtl w:val="0"/>
        </w:rPr>
        <w:t xml:space="preserve">Scrum, Kanban, jobs to be done</w:t>
      </w:r>
    </w:p>
    <w:sectPr>
      <w:pgSz w:h="15840" w:w="12240" w:orient="portrait"/>
      <w:pgMar w:bottom="1080" w:top="1080" w:left="1080" w:right="1080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Verdana" w:cs="Verdana" w:eastAsia="Verdana" w:hAnsi="Verdan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lang w:val="en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280" w:line="240" w:lineRule="auto"/>
    </w:pPr>
    <w:rPr>
      <w:rFonts w:ascii="Verdana" w:cs="Verdana" w:eastAsia="Verdana" w:hAnsi="Verdana"/>
      <w:b w:val="1"/>
      <w:bCs w:val="1"/>
      <w:i w:val="0"/>
      <w:iCs w:val="0"/>
      <w:color w:val="2f4858"/>
      <w:sz w:val="21"/>
      <w:szCs w:val="2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Verdana" w:cs="Verdana" w:eastAsia="Verdana" w:hAnsi="Verdana"/>
      <w:b w:val="1"/>
      <w:bCs w:val="1"/>
      <w:i w:val="0"/>
      <w:iCs w:val="0"/>
      <w:color w:val="000000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maya.lindqvist@example.com" TargetMode="External"/><Relationship Id="rId7" Type="http://schemas.openxmlformats.org/officeDocument/2006/relationships/hyperlink" Target="https://linkedin.com/in/mayalindqv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