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USULAN HIBAH PENELITIAN TENAGA FUNGSIONAL NON DOSEN</w:t>
      </w:r>
    </w:p>
    <w:p>
      <w:pPr>
        <w:spacing w:after="100"/>
      </w:pPr>
    </w:p>
    <w:p>
      <w:pPr>
        <w:spacing w:after="100"/>
      </w:pPr>
    </w:p>
    <w:p>
      <w:pPr>
        <w:spacing w:after="100"/>
      </w:pPr>
    </w:p>
    <w:p>
      <w:pPr>
        <w:spacing w:after="100"/>
        <w:jc w:val="center"/>
      </w:pPr>
      <w:r>
        <w:rPr>
          <w:rFonts w:ascii="Times New Roman" w:cs="Times New Roman" w:eastAsia="Times New Roman" w:hAnsi="Times New Roman"/>
          <w:b/>
          <w:bCs/>
          <w:sz w:val="30"/>
          <w:szCs w:val="30"/>
        </w:rPr>
        <w:t xml:space="preserve">PENGEMBANGAN APLIKASI DIGITAL</w:t>
      </w:r>
    </w:p>
    <w:p>
      <w:pPr>
        <w:spacing w:after="100"/>
        <w:jc w:val="center"/>
      </w:pPr>
      <w:r>
        <w:rPr>
          <w:rFonts w:ascii="Times New Roman" w:cs="Times New Roman" w:eastAsia="Times New Roman" w:hAnsi="Times New Roman"/>
          <w:b/>
          <w:bCs/>
          <w:sz w:val="30"/>
          <w:szCs w:val="30"/>
        </w:rPr>
        <w:t xml:space="preserve">PENCEGAHAN DAN PENANGANAN KEKERASAN SEKSUAL (PPKS)</w:t>
      </w:r>
    </w:p>
    <w:p>
      <w:pPr>
        <w:spacing w:after="100"/>
        <w:jc w:val="center"/>
      </w:pPr>
      <w:r>
        <w:rPr>
          <w:rFonts w:ascii="Times New Roman" w:cs="Times New Roman" w:eastAsia="Times New Roman" w:hAnsi="Times New Roman"/>
          <w:b/>
          <w:bCs/>
          <w:sz w:val="30"/>
          <w:szCs w:val="30"/>
        </w:rPr>
        <w:t xml:space="preserve">DI UNIVERSITAS JEMBER</w:t>
      </w:r>
    </w:p>
    <w:p>
      <w:pPr>
        <w:spacing w:after="100"/>
      </w:pPr>
    </w:p>
    <w:p>
      <w:pPr>
        <w:spacing w:after="100"/>
        <w:jc w:val="center"/>
      </w:pPr>
      <w:r>
        <w:rPr>
          <w:rFonts w:ascii="Times New Roman" w:cs="Times New Roman" w:eastAsia="Times New Roman" w:hAnsi="Times New Roman"/>
          <w:i/>
          <w:iCs/>
          <w:sz w:val="22"/>
          <w:szCs w:val="22"/>
        </w:rPr>
        <w:t xml:space="preserve">(Proposal Revisi Pasca Desk Evaluation)</w:t>
      </w:r>
    </w:p>
    <w:p>
      <w:pPr>
        <w:spacing w:after="100"/>
      </w:pPr>
    </w:p>
    <w:p>
      <w:pPr>
        <w:spacing w:after="100"/>
      </w:pPr>
    </w:p>
    <w:p>
      <w:pPr>
        <w:spacing w:after="100"/>
      </w:pPr>
    </w:p>
    <w:p>
      <w:pPr>
        <w:spacing w:after="100"/>
        <w:jc w:val="center"/>
      </w:pPr>
      <w:r>
        <w:rPr>
          <w:rFonts w:ascii="Times New Roman" w:cs="Times New Roman" w:eastAsia="Times New Roman" w:hAnsi="Times New Roman"/>
          <w:sz w:val="24"/>
          <w:szCs w:val="24"/>
        </w:rPr>
        <w:t xml:space="preserve">Peneliti :</w:t>
      </w:r>
    </w:p>
    <w:p>
      <w:pPr>
        <w:spacing w:after="100"/>
      </w:pPr>
    </w:p>
    <w:p>
      <w:pPr>
        <w:spacing w:after="100"/>
        <w:jc w:val="center"/>
      </w:pPr>
      <w:r>
        <w:rPr>
          <w:rFonts w:ascii="Times New Roman" w:cs="Times New Roman" w:eastAsia="Times New Roman" w:hAnsi="Times New Roman"/>
          <w:b/>
          <w:bCs/>
          <w:sz w:val="24"/>
          <w:szCs w:val="24"/>
        </w:rPr>
        <w:t xml:space="preserve">JURIS VASSA IVANDRO, S.Kom.</w:t>
      </w:r>
    </w:p>
    <w:p>
      <w:pPr>
        <w:spacing w:after="100"/>
        <w:jc w:val="center"/>
      </w:pPr>
      <w:r>
        <w:rPr>
          <w:rFonts w:ascii="Times New Roman" w:cs="Times New Roman" w:eastAsia="Times New Roman" w:hAnsi="Times New Roman"/>
          <w:sz w:val="24"/>
          <w:szCs w:val="24"/>
        </w:rPr>
        <w:t xml:space="preserve">NIP 199011212025211033</w:t>
      </w:r>
    </w:p>
    <w:p>
      <w:pPr>
        <w:spacing w:after="100"/>
        <w:jc w:val="center"/>
      </w:pPr>
      <w:r>
        <w:rPr>
          <w:rFonts w:ascii="Times New Roman" w:cs="Times New Roman" w:eastAsia="Times New Roman" w:hAnsi="Times New Roman"/>
          <w:sz w:val="24"/>
          <w:szCs w:val="24"/>
        </w:rPr>
        <w:t xml:space="preserve">Bagian PPPK - Programmer</w:t>
      </w:r>
    </w:p>
    <w:p>
      <w:pPr>
        <w:spacing w:after="100"/>
        <w:jc w:val="center"/>
      </w:pPr>
      <w:r>
        <w:rPr>
          <w:rFonts w:ascii="Times New Roman" w:cs="Times New Roman" w:eastAsia="Times New Roman" w:hAnsi="Times New Roman"/>
          <w:sz w:val="24"/>
          <w:szCs w:val="24"/>
        </w:rPr>
        <w:t xml:space="preserve">UPA TIK Universitas Jember</w:t>
      </w:r>
    </w:p>
    <w:p>
      <w:pPr>
        <w:spacing w:after="100"/>
      </w:pPr>
    </w:p>
    <w:p>
      <w:pPr>
        <w:spacing w:after="100"/>
      </w:pPr>
    </w:p>
    <w:p>
      <w:pPr>
        <w:spacing w:after="100"/>
      </w:pPr>
    </w:p>
    <w:p>
      <w:pPr>
        <w:spacing w:after="100"/>
      </w:pPr>
    </w:p>
    <w:p>
      <w:pPr>
        <w:spacing w:after="60"/>
        <w:jc w:val="center"/>
      </w:pPr>
      <w:r>
        <w:rPr>
          <w:rFonts w:ascii="Times New Roman" w:cs="Times New Roman" w:eastAsia="Times New Roman" w:hAnsi="Times New Roman"/>
          <w:b/>
          <w:bCs/>
          <w:sz w:val="24"/>
          <w:szCs w:val="24"/>
        </w:rPr>
        <w:t xml:space="preserve">KEMENTERIAN PENDIDIKAN TINGGI, SAINS, DAN TEKNOLOGI</w:t>
      </w:r>
    </w:p>
    <w:p>
      <w:pPr>
        <w:spacing w:after="60"/>
        <w:jc w:val="center"/>
      </w:pPr>
      <w:r>
        <w:rPr>
          <w:rFonts w:ascii="Times New Roman" w:cs="Times New Roman" w:eastAsia="Times New Roman" w:hAnsi="Times New Roman"/>
          <w:b/>
          <w:bCs/>
          <w:sz w:val="24"/>
          <w:szCs w:val="24"/>
        </w:rPr>
        <w:t xml:space="preserve">UNIVERSITAS JEMBER</w:t>
      </w:r>
    </w:p>
    <w:p>
      <w:pPr>
        <w:spacing w:after="60"/>
        <w:jc w:val="center"/>
      </w:pPr>
      <w:r>
        <w:rPr>
          <w:rFonts w:ascii="Times New Roman" w:cs="Times New Roman" w:eastAsia="Times New Roman" w:hAnsi="Times New Roman"/>
          <w:b/>
          <w:bCs/>
          <w:sz w:val="24"/>
          <w:szCs w:val="24"/>
        </w:rPr>
        <w:t xml:space="preserve">2026</w:t>
      </w:r>
    </w:p>
    <w:p>
      <w:pPr>
        <w:pStyle w:val="Heading1"/>
        <w:pageBreakBefore/>
        <w:spacing w:after="300"/>
        <w:jc w:val="center"/>
      </w:pPr>
      <w:r>
        <w:rPr>
          <w:rFonts w:ascii="Times New Roman" w:cs="Times New Roman" w:eastAsia="Times New Roman" w:hAnsi="Times New Roman"/>
          <w:b/>
          <w:bCs/>
          <w:color w:val="000000"/>
          <w:sz w:val="28"/>
          <w:szCs w:val="28"/>
        </w:rPr>
        <w:t xml:space="preserve">LEMBAR TANGGAPAN ATAS KOMENTAR REVIEWER</w:t>
      </w:r>
    </w:p>
    <w:p>
      <w:pPr>
        <w:keepNext w:val="false"/>
        <w:spacing w:after="200" w:line="360"/>
        <w:jc w:val="both"/>
      </w:pPr>
      <w:r>
        <w:rPr>
          <w:rFonts w:ascii="Times New Roman" w:cs="Times New Roman" w:eastAsia="Times New Roman" w:hAnsi="Times New Roman"/>
          <w:b/>
          <w:bCs/>
          <w:i w:val="false"/>
          <w:iCs w:val="false"/>
          <w:sz w:val="24"/>
          <w:szCs w:val="24"/>
        </w:rPr>
        <w:t xml:space="preserve">Judul Penelitian: Pengembangan Aplikasi Digital Pencegahan dan Penanganan Kekerasan Seksual (PPKS) di Universitas Jember</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Tahapan: Desk Evaluation - Penentuan Rekomendasi Lolos/Dokumen Lengkap</w:t>
      </w:r>
    </w:p>
    <w:p>
      <w:pPr>
        <w:spacing w:after="100"/>
      </w:pPr>
    </w:p>
    <w:p>
      <w:pPr>
        <w:pStyle w:val="Heading2"/>
        <w:spacing w:after="150" w:before="200"/>
      </w:pPr>
      <w:r>
        <w:rPr>
          <w:rFonts w:ascii="Times New Roman" w:cs="Times New Roman" w:eastAsia="Times New Roman" w:hAnsi="Times New Roman"/>
          <w:b/>
          <w:bCs/>
          <w:color w:val="000000"/>
          <w:sz w:val="26"/>
          <w:szCs w:val="26"/>
        </w:rPr>
        <w:t xml:space="preserve">1. Komentar Reviewer 1</w:t>
      </w:r>
    </w:p>
    <w:p>
      <w:pPr>
        <w:spacing w:after="150" w:line="360"/>
        <w:jc w:val="both"/>
      </w:pPr>
      <w:r>
        <w:rPr>
          <w:rFonts w:ascii="Times New Roman" w:cs="Times New Roman" w:eastAsia="Times New Roman" w:hAnsi="Times New Roman"/>
          <w:i/>
          <w:iCs/>
          <w:sz w:val="24"/>
          <w:szCs w:val="24"/>
        </w:rPr>
        <w:t xml:space="preserve">“Penelitian cukup relevan, namun template perlu diperhatikan, kontribusi pada lembaga/IKU/WCU perlu diuraikan lebih detail.”</w:t>
      </w:r>
    </w:p>
    <w:p>
      <w:pPr>
        <w:keepNext w:val="false"/>
        <w:spacing w:after="100" w:line="360"/>
        <w:jc w:val="both"/>
      </w:pPr>
      <w:r>
        <w:rPr>
          <w:rFonts w:ascii="Times New Roman" w:cs="Times New Roman" w:eastAsia="Times New Roman" w:hAnsi="Times New Roman"/>
          <w:b/>
          <w:bCs/>
          <w:i w:val="false"/>
          <w:iCs w:val="false"/>
          <w:sz w:val="24"/>
          <w:szCs w:val="24"/>
        </w:rPr>
        <w:t xml:space="preserve">Tanggapan dan tindak lanjut: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Kesalahan pengetikan pada nama peneliti, nama instansi, NIP, dan judul (mis. “PENDIDDIKAN”, “UNIVERISTAS”, “Juris Yassa Ivandro”, “Penenganan”) telah diperbaiki secara konsisten di seluruh dokumen.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Format Daftar Isi, penomoran bab/subbab, dan kelengkapan Identitas dan Uraian Umum telah disesuaikan kembali dengan format baku proposal Hibah Tenaga Fungsional Non Dosen Universitas Jember.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Ditambahkan subbab baru 1.6 Kontribusi terhadap Lembaga, Indikator Kinerja Utama (IKU), dan World Class University (WCU) pada BAB I, serta subbab 4.2.5 pada BAB IV, yang menjelaskan secara lebih konkret bagaimana aplikasi ini berkontribusi terhadap tata kelola institusi, layanan, dan reputasi Universitas Jember, tanpa mengklaim capaian indikator secara spesifik yang belum dapat dibuktikan.</w:t>
      </w:r>
    </w:p>
    <w:p>
      <w:pPr>
        <w:spacing w:after="100"/>
      </w:pPr>
    </w:p>
    <w:p>
      <w:pPr>
        <w:pStyle w:val="Heading2"/>
        <w:spacing w:after="150" w:before="200"/>
      </w:pPr>
      <w:r>
        <w:rPr>
          <w:rFonts w:ascii="Times New Roman" w:cs="Times New Roman" w:eastAsia="Times New Roman" w:hAnsi="Times New Roman"/>
          <w:b/>
          <w:bCs/>
          <w:color w:val="000000"/>
          <w:sz w:val="26"/>
          <w:szCs w:val="26"/>
        </w:rPr>
        <w:t xml:space="preserve">2. Komentar Reviewer 2</w:t>
      </w:r>
    </w:p>
    <w:p>
      <w:pPr>
        <w:spacing w:after="150" w:line="360"/>
        <w:jc w:val="both"/>
      </w:pPr>
      <w:r>
        <w:rPr>
          <w:rFonts w:ascii="Times New Roman" w:cs="Times New Roman" w:eastAsia="Times New Roman" w:hAnsi="Times New Roman"/>
          <w:i/>
          <w:iCs/>
          <w:sz w:val="24"/>
          <w:szCs w:val="24"/>
        </w:rPr>
        <w:t xml:space="preserve">“Usulan kegiatan memiliki potensi mendukung efektivitas layanan institusi, tetapi inovasi dan kebermanfaatan jangka panjang masih perlu diperjelas dalam narasi proposal.”</w:t>
      </w:r>
    </w:p>
    <w:p>
      <w:pPr>
        <w:keepNext w:val="false"/>
        <w:spacing w:after="100" w:line="360"/>
        <w:jc w:val="both"/>
      </w:pPr>
      <w:r>
        <w:rPr>
          <w:rFonts w:ascii="Times New Roman" w:cs="Times New Roman" w:eastAsia="Times New Roman" w:hAnsi="Times New Roman"/>
          <w:b/>
          <w:bCs/>
          <w:i w:val="false"/>
          <w:iCs w:val="false"/>
          <w:sz w:val="24"/>
          <w:szCs w:val="24"/>
        </w:rPr>
        <w:t xml:space="preserve">Tanggapan dan tindak lanjut: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Ditambahkan subbab baru 4.3 Inovasi dan Kebaruan Sistem yang menjelaskan secara eksplisit perbedaan sistem yang diusulkan dengan mekanisme pelaporan konvensional, mencakup pelaporan digital terstruktur, perlindungan identitas, manajemen kasus berbasis alur kerja, dan monitoring berbasis data.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Subbab 4.5 Keberlanjutan Program diperluas dengan peta jalan keberlanjutan (prototipe → validasi → implementasi terbatas → operasional → pemeliharaan → pengembangan lanjutan → integrasi sistem institusi) beserta bentuk konkret pemeliharaannya (backup, pembaruan keamanan, penyesuaian regulasi, perbaikan bug, pengembangan fitur).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Pendekatan teknologi disederhanakan menjadi satu platform Progressive Web Application (PWA) yang dapat diakses melalui desktop maupun perangkat mobile, sehingga pemeliharaan lebih sederhana dan keberlanjutan jangka panjang lebih realistis untuk dikelola oleh unit kerja pengelola pasca penelitian.</w:t>
      </w:r>
    </w:p>
    <w:p>
      <w:pPr>
        <w:spacing w:after="100"/>
      </w:pPr>
    </w:p>
    <w:p>
      <w:pPr>
        <w:keepNext w:val="false"/>
        <w:spacing w:after="200" w:line="360"/>
        <w:jc w:val="both"/>
      </w:pPr>
      <w:r>
        <w:rPr>
          <w:rFonts w:ascii="Times New Roman" w:cs="Times New Roman" w:eastAsia="Times New Roman" w:hAnsi="Times New Roman"/>
          <w:b w:val="false"/>
          <w:bCs w:val="false"/>
          <w:i/>
          <w:iCs/>
          <w:sz w:val="24"/>
          <w:szCs w:val="24"/>
        </w:rPr>
        <w:t xml:space="preserve">Catatan: Tujuan utama penelitian tidak diubah. Revisi difokuskan pada penguatan narasi inovasi, kontribusi institusi, keberlanjutan, kesesuaian template, dan penyesuaian pendekatan teknologi implementasi.</w:t>
      </w:r>
    </w:p>
    <w:p>
      <w:pPr>
        <w:pStyle w:val="Heading1"/>
        <w:pageBreakBefore/>
        <w:spacing w:after="300"/>
        <w:jc w:val="center"/>
      </w:pPr>
      <w:r>
        <w:rPr>
          <w:rFonts w:ascii="Times New Roman" w:cs="Times New Roman" w:eastAsia="Times New Roman" w:hAnsi="Times New Roman"/>
          <w:b/>
          <w:bCs/>
          <w:color w:val="000000"/>
          <w:sz w:val="28"/>
          <w:szCs w:val="28"/>
        </w:rPr>
        <w:t xml:space="preserve">HALAMAN PENGESAHAN</w:t>
      </w:r>
    </w:p>
    <w:p>
      <w:pPr>
        <w:spacing w:after="300"/>
        <w:jc w:val="center"/>
      </w:pPr>
      <w:r>
        <w:rPr>
          <w:rFonts w:ascii="Times New Roman" w:cs="Times New Roman" w:eastAsia="Times New Roman" w:hAnsi="Times New Roman"/>
          <w:b/>
          <w:bCs/>
          <w:sz w:val="24"/>
          <w:szCs w:val="24"/>
        </w:rPr>
        <w:t xml:space="preserve">HIBAH PENELITIAN TENAGA FUNGSIONAL NON DOSEN</w:t>
      </w:r>
    </w:p>
    <w:p>
      <w:pPr>
        <w:tabs>
          <w:tab w:val="left" w:pos="2500"/>
        </w:tabs>
        <w:spacing w:after="80" w:line="300"/>
      </w:pPr>
      <w:r>
        <w:rPr>
          <w:rFonts w:ascii="Times New Roman" w:cs="Times New Roman" w:eastAsia="Times New Roman" w:hAnsi="Times New Roman"/>
          <w:sz w:val="22"/>
          <w:szCs w:val="22"/>
        </w:rPr>
        <w:t xml:space="preserve">Judul Penelitian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Pengembangan Aplikasi Digital Pencegahan dan Penanganan</w:t>
      </w:r>
    </w:p>
    <w:p>
      <w:pPr>
        <w:spacing w:after="80"/>
        <w:ind w:left="2500"/>
      </w:pPr>
      <w:r>
        <w:rPr>
          <w:rFonts w:ascii="Times New Roman" w:cs="Times New Roman" w:eastAsia="Times New Roman" w:hAnsi="Times New Roman"/>
          <w:sz w:val="22"/>
          <w:szCs w:val="22"/>
        </w:rPr>
        <w:t xml:space="preserve">Kekerasan Seksual (PPKS) di Universitas Jember</w:t>
      </w:r>
    </w:p>
    <w:p>
      <w:pPr>
        <w:tabs>
          <w:tab w:val="left" w:pos="2500"/>
        </w:tabs>
        <w:spacing w:after="80" w:line="300"/>
      </w:pPr>
      <w:r>
        <w:rPr>
          <w:rFonts w:ascii="Times New Roman" w:cs="Times New Roman" w:eastAsia="Times New Roman" w:hAnsi="Times New Roman"/>
          <w:sz w:val="22"/>
          <w:szCs w:val="22"/>
        </w:rPr>
        <w:t xml:space="preserve">Nama Program Hibah</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Hibah Penelitian Tenaga Fungsional Non Dosen</w:t>
      </w:r>
    </w:p>
    <w:p>
      <w:pPr>
        <w:keepNext w:val="false"/>
        <w:spacing w:after="40" w:line="360"/>
        <w:jc w:val="both"/>
      </w:pPr>
      <w:r>
        <w:rPr>
          <w:rFonts w:ascii="Times New Roman" w:cs="Times New Roman" w:eastAsia="Times New Roman" w:hAnsi="Times New Roman"/>
          <w:b w:val="false"/>
          <w:bCs w:val="false"/>
          <w:i w:val="false"/>
          <w:iCs w:val="false"/>
          <w:sz w:val="24"/>
          <w:szCs w:val="24"/>
        </w:rPr>
        <w:t xml:space="preserve">Ketua Peneliti</w:t>
      </w:r>
    </w:p>
    <w:p>
      <w:pPr>
        <w:tabs>
          <w:tab w:val="left" w:pos="2500"/>
        </w:tabs>
        <w:spacing w:after="80" w:line="300"/>
      </w:pPr>
      <w:r>
        <w:rPr>
          <w:rFonts w:ascii="Times New Roman" w:cs="Times New Roman" w:eastAsia="Times New Roman" w:hAnsi="Times New Roman"/>
          <w:sz w:val="22"/>
          <w:szCs w:val="22"/>
        </w:rPr>
        <w:t xml:space="preserve">a. Nama Lengkap</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Juris Vassa Ivandro, S.Kom.</w:t>
      </w:r>
    </w:p>
    <w:p>
      <w:pPr>
        <w:tabs>
          <w:tab w:val="left" w:pos="2500"/>
        </w:tabs>
        <w:spacing w:after="80" w:line="300"/>
      </w:pPr>
      <w:r>
        <w:rPr>
          <w:rFonts w:ascii="Times New Roman" w:cs="Times New Roman" w:eastAsia="Times New Roman" w:hAnsi="Times New Roman"/>
          <w:sz w:val="22"/>
          <w:szCs w:val="22"/>
        </w:rPr>
        <w:t xml:space="preserve">b. NIP</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199011212025211033</w:t>
      </w:r>
    </w:p>
    <w:p>
      <w:pPr>
        <w:tabs>
          <w:tab w:val="left" w:pos="2500"/>
        </w:tabs>
        <w:spacing w:after="80" w:line="300"/>
      </w:pPr>
      <w:r>
        <w:rPr>
          <w:rFonts w:ascii="Times New Roman" w:cs="Times New Roman" w:eastAsia="Times New Roman" w:hAnsi="Times New Roman"/>
          <w:sz w:val="22"/>
          <w:szCs w:val="22"/>
        </w:rPr>
        <w:t xml:space="preserve">c. Jabatan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PPPK - Programmer</w:t>
      </w:r>
    </w:p>
    <w:p>
      <w:pPr>
        <w:tabs>
          <w:tab w:val="left" w:pos="2500"/>
        </w:tabs>
        <w:spacing w:after="80" w:line="300"/>
      </w:pPr>
      <w:r>
        <w:rPr>
          <w:rFonts w:ascii="Times New Roman" w:cs="Times New Roman" w:eastAsia="Times New Roman" w:hAnsi="Times New Roman"/>
          <w:sz w:val="22"/>
          <w:szCs w:val="22"/>
        </w:rPr>
        <w:t xml:space="preserve">d. Unit Kerja</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UPA TIK Universitas Jember</w:t>
      </w:r>
    </w:p>
    <w:p>
      <w:pPr>
        <w:tabs>
          <w:tab w:val="left" w:pos="2500"/>
        </w:tabs>
        <w:spacing w:after="80" w:line="300"/>
      </w:pPr>
      <w:r>
        <w:rPr>
          <w:rFonts w:ascii="Times New Roman" w:cs="Times New Roman" w:eastAsia="Times New Roman" w:hAnsi="Times New Roman"/>
          <w:sz w:val="22"/>
          <w:szCs w:val="22"/>
        </w:rPr>
        <w:t xml:space="preserve">e. Nomor HP</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085198147457</w:t>
      </w:r>
    </w:p>
    <w:p>
      <w:pPr>
        <w:tabs>
          <w:tab w:val="left" w:pos="2500"/>
        </w:tabs>
        <w:spacing w:after="80" w:line="300"/>
      </w:pPr>
      <w:r>
        <w:rPr>
          <w:rFonts w:ascii="Times New Roman" w:cs="Times New Roman" w:eastAsia="Times New Roman" w:hAnsi="Times New Roman"/>
          <w:sz w:val="22"/>
          <w:szCs w:val="22"/>
        </w:rPr>
        <w:t xml:space="preserve">Jenis Penelitian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Penelitian Dasar</w:t>
      </w:r>
    </w:p>
    <w:p>
      <w:pPr>
        <w:tabs>
          <w:tab w:val="left" w:pos="2500"/>
        </w:tabs>
        <w:spacing w:after="80" w:line="300"/>
      </w:pPr>
      <w:r>
        <w:rPr>
          <w:rFonts w:ascii="Times New Roman" w:cs="Times New Roman" w:eastAsia="Times New Roman" w:hAnsi="Times New Roman"/>
          <w:sz w:val="22"/>
          <w:szCs w:val="22"/>
        </w:rPr>
        <w:t xml:space="preserve">Biaya Keseluruhan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Rp 5.000.000,-</w:t>
      </w:r>
    </w:p>
    <w:p>
      <w:pPr>
        <w:spacing w:after="100"/>
      </w:pPr>
    </w:p>
    <w:p>
      <w:pPr>
        <w:spacing w:after="100"/>
      </w:pPr>
    </w:p>
    <w:p>
      <w:pPr>
        <w:spacing w:after="100"/>
      </w:pPr>
    </w:p>
    <w:p>
      <w:pPr>
        <w:spacing w:after="40"/>
        <w:jc w:val="right"/>
      </w:pPr>
      <w:r>
        <w:rPr>
          <w:rFonts w:ascii="Times New Roman" w:cs="Times New Roman" w:eastAsia="Times New Roman" w:hAnsi="Times New Roman"/>
          <w:sz w:val="22"/>
          <w:szCs w:val="22"/>
        </w:rPr>
        <w:t xml:space="preserve">Jember, 27 Agustus 2026</w:t>
      </w:r>
    </w:p>
    <w:p>
      <w:pPr>
        <w:spacing w:after="40"/>
        <w:jc w:val="right"/>
      </w:pPr>
      <w:r>
        <w:rPr>
          <w:rFonts w:ascii="Times New Roman" w:cs="Times New Roman" w:eastAsia="Times New Roman" w:hAnsi="Times New Roman"/>
          <w:sz w:val="22"/>
          <w:szCs w:val="22"/>
        </w:rPr>
        <w:t xml:space="preserve">Ketua Peneliti,</w:t>
      </w:r>
    </w:p>
    <w:p>
      <w:pPr>
        <w:spacing w:after="100"/>
      </w:pPr>
    </w:p>
    <w:p>
      <w:pPr>
        <w:spacing w:after="100"/>
      </w:pPr>
    </w:p>
    <w:p>
      <w:pPr>
        <w:spacing w:after="100"/>
      </w:pPr>
    </w:p>
    <w:p>
      <w:pPr>
        <w:spacing w:after="40"/>
        <w:jc w:val="right"/>
      </w:pPr>
      <w:r>
        <w:rPr>
          <w:rFonts w:ascii="Times New Roman" w:cs="Times New Roman" w:eastAsia="Times New Roman" w:hAnsi="Times New Roman"/>
          <w:b/>
          <w:bCs/>
          <w:sz w:val="22"/>
          <w:szCs w:val="22"/>
        </w:rPr>
        <w:t xml:space="preserve">Juris Vassa Ivandro, S.Kom.</w:t>
      </w:r>
    </w:p>
    <w:p>
      <w:pPr>
        <w:spacing w:after="40"/>
        <w:jc w:val="right"/>
      </w:pPr>
      <w:r>
        <w:rPr>
          <w:rFonts w:ascii="Times New Roman" w:cs="Times New Roman" w:eastAsia="Times New Roman" w:hAnsi="Times New Roman"/>
          <w:sz w:val="22"/>
          <w:szCs w:val="22"/>
        </w:rPr>
        <w:t xml:space="preserve">NIP 199011212025211033</w:t>
      </w:r>
    </w:p>
    <w:p>
      <w:pPr>
        <w:pStyle w:val="Heading1"/>
        <w:pageBreakBefore/>
        <w:spacing w:after="300"/>
        <w:jc w:val="center"/>
      </w:pPr>
      <w:r>
        <w:rPr>
          <w:rFonts w:ascii="Times New Roman" w:cs="Times New Roman" w:eastAsia="Times New Roman" w:hAnsi="Times New Roman"/>
          <w:b/>
          <w:bCs/>
          <w:color w:val="000000"/>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keepNext w:val="false"/>
        <w:spacing w:after="200" w:line="360"/>
        <w:jc w:val="both"/>
      </w:pPr>
      <w:r>
        <w:rPr>
          <w:rFonts w:ascii="Times New Roman" w:cs="Times New Roman" w:eastAsia="Times New Roman" w:hAnsi="Times New Roman"/>
          <w:b w:val="false"/>
          <w:bCs w:val="false"/>
          <w:i/>
          <w:iCs/>
          <w:sz w:val="20"/>
          <w:szCs w:val="20"/>
        </w:rPr>
        <w:t xml:space="preserve">Catatan: nomor halaman pada Daftar Isi akan terisi otomatis oleh Microsoft Word. Klik kanan pada area Daftar Isi lalu pilih “Update Field” setelah dokumen dibuka.</w:t>
      </w:r>
    </w:p>
    <w:p>
      <w:pPr>
        <w:pStyle w:val="Heading1"/>
        <w:pageBreakBefore/>
        <w:spacing w:after="300"/>
        <w:jc w:val="center"/>
      </w:pPr>
      <w:r>
        <w:rPr>
          <w:rFonts w:ascii="Times New Roman" w:cs="Times New Roman" w:eastAsia="Times New Roman" w:hAnsi="Times New Roman"/>
          <w:b/>
          <w:bCs/>
          <w:color w:val="000000"/>
          <w:sz w:val="28"/>
          <w:szCs w:val="28"/>
        </w:rPr>
        <w:t xml:space="preserve">RINGKASAN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Kekerasan seksual di lingkungan perguruan tinggi merupakan permasalahan serius yang berdampak pada aspek psikologis, akademik, dan sosial mahasiswa. Meskipun regulasi nasional seperti Permendikbudristek No. 30 Tahun 2021 dan UU No. 12 Tahun 2022 telah mengamanatkan pembentukan Satgas PPKS serta sistem pelaporan, implementasi di lapangan masih menghadapi kendala berupa rendahnya pelaporan, kurangnya sistem digital terintegrasi, serta minimnya edukasi preventif.</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bertujuan mengembangkan aplikasi digital PPKS di Universitas Jember dengan pendekatan Research and Development (R&amp;D) menggunakan model ADDIE (Analysis, Design, Development, Implementation, Evaluation). Pada revisi ini, pendekatan implementasi disederhanakan menjadi satu platform Progressive Web Application (PWA) berbasis React.js, Tailwind CSS, Node.js, dan PostgreSQL, yang dapat diakses melalui perangkat desktop maupun mobile tanpa memerlukan instalasi aplikasi native, sehingga pengembangan dan pemeliharaan lebih efisien dan berkelanjutan. Aplikasi memiliki dua sisi akses pada satu platform: sisi Pelapor untuk pelaporan kasus, dan sisi Satgas PPKS untuk pengelolaan dan monitoring kasus.</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Tahapan penelitian meliputi analisis kebutuhan, perancangan sistem dengan prinsip keamanan dan kerahasiaan, pengembangan aplikasi, uji coba terbatas, serta evaluasi usability dan keamanan. Inovasi utama penelitian ini terletak pada digitalisasi alur pelaporan yang terstruktur, perlindungan identitas berlapis, manajemen kasus berbasis status dan riwayat penanganan, serta monitoring berbasis data yang mendukung pengambilan keputusan Satgas dan pimpinan institusi — hal yang tidak tersedia pada mekanisme pelaporan manual/konvensional.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memberikan manfaat bagi mahasiswa melalui kanal pelaporan yang aman, bagi Satgas PPKS melalui dashboard manajemen kasus, serta bagi institusi dalam mendukung tata kelola, akuntabilitas, dan kepatuhan regulasi PPKS — aspek yang relevan dengan penguatan layanan dan pengalaman mahasiswa sebagai bagian dari Indikator Kinerja Utama (IKU) Perguruan Tinggi. Keberlanjutan aplikasi direncanakan melalui pengalihan pengelolaan kepada UPA TIK dan Satgas PPKS Universitas Jember, disertai mekanisme pemeliharaan, pembaruan, dan pengembangan lanjutan pasca penelitian.</w:t>
      </w:r>
    </w:p>
    <w:p>
      <w:pPr>
        <w:pStyle w:val="Heading1"/>
        <w:pageBreakBefore/>
        <w:spacing w:after="300"/>
        <w:jc w:val="center"/>
      </w:pPr>
      <w:r>
        <w:rPr>
          <w:rFonts w:ascii="Times New Roman" w:cs="Times New Roman" w:eastAsia="Times New Roman" w:hAnsi="Times New Roman"/>
          <w:b/>
          <w:bCs/>
          <w:color w:val="000000"/>
          <w:sz w:val="28"/>
          <w:szCs w:val="28"/>
        </w:rPr>
        <w:t xml:space="preserve">BAB I. PENDAHULUAN</w:t>
      </w:r>
    </w:p>
    <w:p>
      <w:pPr>
        <w:pStyle w:val="Heading2"/>
        <w:spacing w:after="150" w:before="200"/>
      </w:pPr>
      <w:r>
        <w:rPr>
          <w:rFonts w:ascii="Times New Roman" w:cs="Times New Roman" w:eastAsia="Times New Roman" w:hAnsi="Times New Roman"/>
          <w:b/>
          <w:bCs/>
          <w:color w:val="000000"/>
          <w:sz w:val="26"/>
          <w:szCs w:val="26"/>
        </w:rPr>
        <w:t xml:space="preserve">1.1 Latar Belakang Masalah</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Kekerasan seksual di lingkungan perguruan tinggi merupakan permasalahan serius yang berdampak pada aspek psikologis, akademik, dan sosial mahasiswa. Regulasi nasional mengamanatkan pembentukan Satgas PPKS serta sistem pelaporan yang efektif. Namun implementasi di lapangan masih menghadapi kendala seperti rendahnya pelaporan, kurangnya sistem digital terintegrasi, dan belum optimalnya edukasi preventif.</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Universitas Jember mempunyai tugas pokok yaitu menyelenggarakan pendidikan tinggi dan memberikan pendidikan berdasarkan kebudayaan bangsa Indonesia dengan cara ilmiah yang meliputi pendidikan, penelitian, dan pengabdian kepada masyarakat untuk mengembangkan kemampuan serta meningkatkan mutu kehidupan dan martabat manusia Indonesia dalam upaya mewujudkan tujuan nasional. Oleh karena itu, Universitas Jember sebagai institusi pendidikan berkomitmen dalam menangani segala bentuk kekerasan seksual, baik pada lingkup akademik maupun pada lingkup tenaga kependidikan.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Kekerasan seksual di lingkungan perguruan tinggi merupakan permasalahan multidimensional yang berdampak pada kesehatan mental, performa akademik, serta keberlanjutan studi mahasiswa. Pemerintah Indonesia melalui Kementerian Pendidikan, Kebudayaan, Riset, dan Teknologi telah menerbitkan Permendikbudristek Nomor 30 Tahun 2021 tentang Pencegahan dan Penanganan Kekerasan Seksual (PPKS) di Perguruan Tinggi sebagai landasan hukum pembentukan Satgas PPKS dan sistem pelaporan.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Meskipun regulasi telah tersedia, implementasi di berbagai perguruan tinggi menghadapi tantangan, antara lain:</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Mekanisme pelaporan yang belum terstandar dan belum berbasis teknologi;</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Rendahnya keberanian korban untuk melapor;</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Kurangnya sistem monitoring dan evaluasi berbasis data;</w:t>
      </w:r>
    </w:p>
    <w:p>
      <w:pPr>
        <w:spacing w:after="100"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Minimnya integrasi antara edukasi pencegahan dan penanganan kasus.</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Transformasi digital di sektor pendidikan membuka peluang pengembangan sistem berbasis aplikasi yang terintegrasi, aman, dan berorientasi pada korban (victim-centered system). Oleh karena itu, penelitian ini bertujuan mengembangkan prototipe aplikasi PPKS berbasis Progressive Web Application (PWA) yang mengintegrasikan pelaporan, manajemen kasus, edukasi preventif, serta monitoring berbasis data analitik dalam satu platform yang efisien untuk dikembangkan dan dipelihara secara berkelanjutan oleh unit kerja pengelola.</w:t>
      </w:r>
    </w:p>
    <w:p>
      <w:pPr>
        <w:pStyle w:val="Heading2"/>
        <w:spacing w:after="150" w:before="200"/>
      </w:pPr>
      <w:r>
        <w:rPr>
          <w:rFonts w:ascii="Times New Roman" w:cs="Times New Roman" w:eastAsia="Times New Roman" w:hAnsi="Times New Roman"/>
          <w:b/>
          <w:bCs/>
          <w:color w:val="000000"/>
          <w:sz w:val="26"/>
          <w:szCs w:val="26"/>
        </w:rPr>
        <w:t xml:space="preserve">1.2 Rumusan Masalah</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Rumusan masalah penelitian ini adalah:</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Bagaimana menciptakan aplikasi pelaporan kekerasan seksual yang mudah digunakan (user friendly) dan aman bagi pelapor/korban?</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Bagaimana memberikan kemudahan bagi Satgas PPKS dalam mengelola, menindaklanjuti, dan memonitor penanganan laporan PPKS secara digital dan terdokumentasi?</w:t>
      </w:r>
    </w:p>
    <w:p>
      <w:pPr>
        <w:pStyle w:val="Heading2"/>
        <w:spacing w:after="150" w:before="200"/>
      </w:pPr>
      <w:r>
        <w:rPr>
          <w:rFonts w:ascii="Times New Roman" w:cs="Times New Roman" w:eastAsia="Times New Roman" w:hAnsi="Times New Roman"/>
          <w:b/>
          <w:bCs/>
          <w:color w:val="000000"/>
          <w:sz w:val="26"/>
          <w:szCs w:val="26"/>
        </w:rPr>
        <w:t xml:space="preserve">1.3 Batasan Masalah</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Aplikasi yang dikembangkan hanya memuat data terkait pelaporan dan penanganan kekerasan seksual yang terjadi di lingkup Universitas Jember, menggunakan data simulasi/dummy pada seluruh proses pengembangan dan demonstrasi prototipe, dan tidak menggunakan data korban atau kasus nyata.</w:t>
      </w:r>
    </w:p>
    <w:p>
      <w:pPr>
        <w:pStyle w:val="Heading2"/>
        <w:spacing w:after="150" w:before="200"/>
      </w:pPr>
      <w:r>
        <w:rPr>
          <w:rFonts w:ascii="Times New Roman" w:cs="Times New Roman" w:eastAsia="Times New Roman" w:hAnsi="Times New Roman"/>
          <w:b/>
          <w:bCs/>
          <w:color w:val="000000"/>
          <w:sz w:val="26"/>
          <w:szCs w:val="26"/>
        </w:rPr>
        <w:t xml:space="preserve">1.4 Tujuan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bertujuan untuk:</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Menyediakan sistem pelaporan kekerasan seksual yang aman dan rahasia bagi civitas akademika Universitas Jember.</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Mendukung kerja Satgas PPKS dengan menyediakan aplikasi sistem pelaporan dan pengelolaan kasus kekerasan seksual secara digital dan terdokumentasi, melalui satu platform Progressive Web Application (PWA) yang dapat diakses lintas perangkat.</w:t>
      </w:r>
    </w:p>
    <w:p>
      <w:pPr>
        <w:pStyle w:val="Heading2"/>
        <w:spacing w:after="150" w:before="200"/>
      </w:pPr>
      <w:r>
        <w:rPr>
          <w:rFonts w:ascii="Times New Roman" w:cs="Times New Roman" w:eastAsia="Times New Roman" w:hAnsi="Times New Roman"/>
          <w:b/>
          <w:bCs/>
          <w:color w:val="000000"/>
          <w:sz w:val="26"/>
          <w:szCs w:val="26"/>
        </w:rPr>
        <w:t xml:space="preserve">1.5 Manfaat Penelitian</w:t>
      </w:r>
    </w:p>
    <w:p>
      <w:pPr>
        <w:keepNext w:val="false"/>
        <w:spacing w:after="60" w:line="360"/>
        <w:jc w:val="both"/>
      </w:pPr>
      <w:r>
        <w:rPr>
          <w:rFonts w:ascii="Times New Roman" w:cs="Times New Roman" w:eastAsia="Times New Roman" w:hAnsi="Times New Roman"/>
          <w:b/>
          <w:bCs/>
          <w:i w:val="false"/>
          <w:iCs w:val="false"/>
          <w:sz w:val="24"/>
          <w:szCs w:val="24"/>
        </w:rPr>
        <w:t xml:space="preserve">Bagi Mahasiswa: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Akses pelaporan mudah dan aman.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Perlindungan identitas korban.</w:t>
      </w:r>
    </w:p>
    <w:p>
      <w:pPr>
        <w:keepNext w:val="false"/>
        <w:spacing w:after="60" w:line="360"/>
        <w:jc w:val="both"/>
      </w:pPr>
      <w:r>
        <w:rPr>
          <w:rFonts w:ascii="Times New Roman" w:cs="Times New Roman" w:eastAsia="Times New Roman" w:hAnsi="Times New Roman"/>
          <w:b/>
          <w:bCs/>
          <w:i w:val="false"/>
          <w:iCs w:val="false"/>
          <w:sz w:val="24"/>
          <w:szCs w:val="24"/>
        </w:rPr>
        <w:t xml:space="preserve">Bagi Perguruan Tinggi:</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Sistem terdokumentasi dan terukur.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Kepatuhan terhadap regulasi nasional.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Monitoring kasus berbasis data.</w:t>
      </w:r>
    </w:p>
    <w:p>
      <w:pPr>
        <w:keepNext w:val="false"/>
        <w:spacing w:after="60" w:line="360"/>
        <w:jc w:val="both"/>
      </w:pPr>
      <w:r>
        <w:rPr>
          <w:rFonts w:ascii="Times New Roman" w:cs="Times New Roman" w:eastAsia="Times New Roman" w:hAnsi="Times New Roman"/>
          <w:b/>
          <w:bCs/>
          <w:i w:val="false"/>
          <w:iCs w:val="false"/>
          <w:sz w:val="24"/>
          <w:szCs w:val="24"/>
        </w:rPr>
        <w:t xml:space="preserve">Bagi Satgas PPKS: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Dashboard manajemen kasus.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Tracking proses penanganan.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Laporan periodik.</w:t>
      </w:r>
    </w:p>
    <w:p>
      <w:pPr>
        <w:pStyle w:val="Heading2"/>
        <w:spacing w:after="150" w:before="200"/>
      </w:pPr>
      <w:r>
        <w:rPr>
          <w:rFonts w:ascii="Times New Roman" w:cs="Times New Roman" w:eastAsia="Times New Roman" w:hAnsi="Times New Roman"/>
          <w:b/>
          <w:bCs/>
          <w:color w:val="000000"/>
          <w:sz w:val="26"/>
          <w:szCs w:val="26"/>
        </w:rPr>
        <w:t xml:space="preserve">1.6 Kontribusi terhadap Lembaga, IKU, dan World Class University (WCU)</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Bagian ini disusun untuk menjawab masukan reviewer mengenai perlunya penjelasan yang lebih rinci atas kontribusi penelitian terhadap institusi. Kontribusi disampaikan secara kualitatif dan proporsional, tanpa mengklaim pencapaian pada indikator IKU/WCU secara spesifik, karena pengukuran capaian indikator tersebut berada pada kewenangan unit terkait di tingkat universitas.</w:t>
      </w:r>
    </w:p>
    <w:p>
      <w:pPr>
        <w:keepNext w:val="false"/>
        <w:spacing w:after="60" w:line="360"/>
        <w:jc w:val="both"/>
      </w:pPr>
      <w:r>
        <w:rPr>
          <w:rFonts w:ascii="Times New Roman" w:cs="Times New Roman" w:eastAsia="Times New Roman" w:hAnsi="Times New Roman"/>
          <w:b/>
          <w:bCs/>
          <w:i w:val="false"/>
          <w:iCs w:val="false"/>
          <w:sz w:val="24"/>
          <w:szCs w:val="24"/>
        </w:rPr>
        <w:t xml:space="preserve">Kontribusi terhadap lembaga: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Tata kelola: mendigitalisasi proses pelaporan dan penanganan PPKS yang sebelumnya manual, sehingga tercatat, terstandarisasi, dan dapat ditelusuri.</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Layanan: mempermudah akses kanal pelaporan bagi mahasiswa, dosen, dan tenaga kependidikan kapan pun diperlukan.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Akuntabilitas: setiap laporan memiliki kode unik, status, dan riwayat penanganan yang tercatat pada sistem, mendukung pertanggungjawaban proses penanganan oleh Satgas.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Kepatuhan regulasi: mendukung pemenuhan amanat Permendikbudristek No. 30 Tahun 2021 dan UU No. 12 Tahun 2022 mengenai penyediaan sistem pelaporan PPKS.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Pengambilan keputusan: data agregat pada dashboard dapat menjadi salah satu masukan bagi pimpinan unit/Satgas dalam merancang program sosialisasi dan pencegahan.</w:t>
      </w:r>
    </w:p>
    <w:p>
      <w:pPr>
        <w:keepNext w:val="false"/>
        <w:spacing w:after="60" w:line="360"/>
        <w:jc w:val="both"/>
      </w:pPr>
      <w:r>
        <w:rPr>
          <w:rFonts w:ascii="Times New Roman" w:cs="Times New Roman" w:eastAsia="Times New Roman" w:hAnsi="Times New Roman"/>
          <w:b/>
          <w:bCs/>
          <w:i w:val="false"/>
          <w:iCs w:val="false"/>
          <w:sz w:val="24"/>
          <w:szCs w:val="24"/>
        </w:rPr>
        <w:t xml:space="preserve">Keterkaitan dengan Indikator Kinerja Utama (IKU) Perguruan Tinggi:</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Lingkungan kampus yang aman dan bebas kekerasan seksual merupakan prasyarat bagi kualitas pengalaman mahasiswa di dalam maupun di luar kampus. Dengan demikian, tersedianya kanal pelaporan dan penanganan PPKS yang tepercaya secara tidak langsung mendukung terciptanya iklim akademik yang kondusif bagi capaian IKU Perguruan Tinggi, khususnya pada aspek pengalaman dan kesejahteraan mahasiswa. Penelitian ini tidak mengklaim kontribusi pada angka capaian IKU tertentu karena hal tersebut memerlukan pengukuran lebih lanjut oleh unit yang berwenang.</w:t>
      </w:r>
    </w:p>
    <w:p>
      <w:pPr>
        <w:keepNext w:val="false"/>
        <w:spacing w:after="60" w:line="360"/>
        <w:jc w:val="both"/>
      </w:pPr>
      <w:r>
        <w:rPr>
          <w:rFonts w:ascii="Times New Roman" w:cs="Times New Roman" w:eastAsia="Times New Roman" w:hAnsi="Times New Roman"/>
          <w:b/>
          <w:bCs/>
          <w:i w:val="false"/>
          <w:iCs w:val="false"/>
          <w:sz w:val="24"/>
          <w:szCs w:val="24"/>
        </w:rPr>
        <w:t xml:space="preserve">Keterkaitan dengan World Class University (WCU):</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Salah satu prasyarat reputasi universitas kelas dunia adalah tata kelola institusi yang baik (good university governance) serta jaminan lingkungan akademik yang aman dan inklusif bagi seluruh civitas akademika, termasuk mahasiswa internasional. Digitalisasi sistem PPKS mendukung aspek tersebut secara tidak langsung, melalui penguatan tata kelola, transparansi penanganan kasus, dan dokumentasi yang dapat dipertanggungjawabkan, sebagai bagian dari komitmen institusi terhadap standar layanan yang lebih baik.</w:t>
      </w:r>
    </w:p>
    <w:p>
      <w:pPr>
        <w:pStyle w:val="Heading1"/>
        <w:pageBreakBefore/>
        <w:spacing w:after="300"/>
        <w:jc w:val="center"/>
      </w:pPr>
      <w:r>
        <w:rPr>
          <w:rFonts w:ascii="Times New Roman" w:cs="Times New Roman" w:eastAsia="Times New Roman" w:hAnsi="Times New Roman"/>
          <w:b/>
          <w:bCs/>
          <w:color w:val="000000"/>
          <w:sz w:val="28"/>
          <w:szCs w:val="28"/>
        </w:rPr>
        <w:t xml:space="preserve">BAB II. TINJAUAN PUSTAKA</w:t>
      </w:r>
    </w:p>
    <w:p>
      <w:pPr>
        <w:pStyle w:val="Heading2"/>
        <w:spacing w:after="150" w:before="200"/>
      </w:pPr>
      <w:r>
        <w:rPr>
          <w:rFonts w:ascii="Times New Roman" w:cs="Times New Roman" w:eastAsia="Times New Roman" w:hAnsi="Times New Roman"/>
          <w:b/>
          <w:bCs/>
          <w:color w:val="000000"/>
          <w:sz w:val="26"/>
          <w:szCs w:val="26"/>
        </w:rPr>
        <w:t xml:space="preserve">2.1 Dasar Hukum Undang-Undang Kekerasan Seksual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Undang-Undang Nomor 12 Tahun 2022 tentang Tindak Pidana Kekerasan Seksual (UU TPKS), disahkan 9 Mei 2022, bertujuan mencegah kekerasan seksual, melindungi dan memulihkan korban, serta menindak pelaku secara komprehensif. Undang-undang ini mengatur 9 jenis TPKS, termasuk pelecehan nonfisik/fisik, pemaksaan kontrasepsi/perkawinan, kekerasan berbasis elektronik, serta perbudakan seksual.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Permendikbudristek No. 30 Tahun 2021 tentang Pencegahan dan Penanganan Kekerasan Seksual (PPKS) di Lingkungan Perguruan Tinggi adalah aturan utama yang dikeluarkan untuk menciptakan lingkungan kampus yang aman, dengan fokus pada perlindungan korban dan pembentukan Satgas PPKS. Aturan ini mencakup edukasi, sanksi administratif, dan pemulihan trauma, serta berlaku bagi mahasiswa, pendidik, tenaga kependidikan, dan warga kampus lainnya.</w:t>
      </w:r>
    </w:p>
    <w:p>
      <w:pPr>
        <w:pStyle w:val="Heading2"/>
        <w:spacing w:after="150" w:before="200"/>
      </w:pPr>
      <w:r>
        <w:rPr>
          <w:rFonts w:ascii="Times New Roman" w:cs="Times New Roman" w:eastAsia="Times New Roman" w:hAnsi="Times New Roman"/>
          <w:b/>
          <w:bCs/>
          <w:color w:val="000000"/>
          <w:sz w:val="26"/>
          <w:szCs w:val="26"/>
        </w:rPr>
        <w:t xml:space="preserve">2.2 Kategori Kekerasan Seksual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Menurut Rohmah dan Anggraeni (2023), terdapat sepuluh perilaku yang termasuk dalam kategori tindak kekerasan seksual, di antaranya: ujaran yang mendiskriminasi atau melecehkan tampilan fisik/kondisi tubuh/identitas gender korban; tatapan bernuansa seksual; pengiriman pesan/gambar/audio/video bernuansa seksual; pengambilan dan penyebaran foto atau rekaman tanpa persetujuan; unggahan informasi pribadi bernuansa seksual tanpa persetujuan; bujukan atau ancaman untuk transaksi seksual; sentuhan fisik tanpa persetujuan; praktik budaya komunitas yang bernuansa kekerasan seksual; serta pemaksaan aborsi atau kehamilan.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Permendikbudristek No. 30 Tahun 2021 Pasal 5 ayat (1) menyebutkan bahwa kekerasan seksual mencakup tindakan yang dilakukan secara verbal, nonfisik, fisik, dan/atau melalui teknologi informasi dan komunikasi, sebagaimana diuraikan lebih lanjut pada ayat (2) yang memuat dua puluh satu bentuk tindakan, mulai dari ujaran yang melecehkan hingga tindak perkosaan.</w:t>
      </w:r>
    </w:p>
    <w:p>
      <w:pPr>
        <w:pStyle w:val="Heading2"/>
        <w:spacing w:after="150" w:before="200"/>
      </w:pPr>
      <w:r>
        <w:rPr>
          <w:rFonts w:ascii="Times New Roman" w:cs="Times New Roman" w:eastAsia="Times New Roman" w:hAnsi="Times New Roman"/>
          <w:b/>
          <w:bCs/>
          <w:color w:val="000000"/>
          <w:sz w:val="26"/>
          <w:szCs w:val="26"/>
        </w:rPr>
        <w:t xml:space="preserve">2.3 Hasil Penelitian Tindak Kekerasan Seksual di Perguruan Tinggi</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Rohmah dan Anggraeni (2023) menegaskan bahwa langkah pertama pencegahan kekerasan seksual di kampus adalah kejujuran dan keterbukaan pejabat serta insan kampus untuk mengakui adanya potensi penyalahgunaan relasi kuasa, serta membuka jalur pengaduan yang memungkinkan mahasiswa berperan sebagai pengawas (watchdog) atas indikasi tindakan yang keliru.</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Khairani dan Masitah (2024) menunjukkan pentingnya strategi kolaboratif, peningkatan infrastruktur seperti CCTV dan sistem pelaporan aman, serta kampanye edukasi untuk mengatasi hambatan struktural seperti victim-blaming dan stigma. Institusi didorong membentuk pusat studi responsif gender sebagai pemimpin upaya pencegahan, serta memberdayakan mahasiswa sebagai agen perubahan.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Pratama dkk. (2022) menyebutkan bahwa tataran kebijakan yang mendukung pencegahan dan penanganan kekerasan seksual di perguruan tinggi mencakup pembentukan Satuan Tugas, penyusunan pedoman PPKS, pembatasan pertemuan di luar jam/area operasional kampus, serta penyediaan layanan pelaporan kekerasan seksual.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Gultom dan Alhumaira (2025) menyebutkan bahwa keberhasilan program PPKS diukur melalui beberapa indikator kunci, antara lain meningkatnya partisipasi aktif warga kampus dalam sosialisasi dan pelatihan, terbentuknya kanal pelaporan yang digunakan secara aktual, serta penanganan kasus yang dilakukan sesuai prosedur dan berpihak pada korban.</w:t>
      </w:r>
    </w:p>
    <w:p>
      <w:pPr>
        <w:pStyle w:val="Heading1"/>
        <w:pageBreakBefore/>
        <w:spacing w:after="300"/>
        <w:jc w:val="center"/>
      </w:pPr>
      <w:r>
        <w:rPr>
          <w:rFonts w:ascii="Times New Roman" w:cs="Times New Roman" w:eastAsia="Times New Roman" w:hAnsi="Times New Roman"/>
          <w:b/>
          <w:bCs/>
          <w:color w:val="000000"/>
          <w:sz w:val="28"/>
          <w:szCs w:val="28"/>
        </w:rPr>
        <w:t xml:space="preserve">BAB III. METODE PENELITIAN</w:t>
      </w:r>
    </w:p>
    <w:p>
      <w:pPr>
        <w:pStyle w:val="Heading2"/>
        <w:spacing w:after="150" w:before="200"/>
      </w:pPr>
      <w:r>
        <w:rPr>
          <w:rFonts w:ascii="Times New Roman" w:cs="Times New Roman" w:eastAsia="Times New Roman" w:hAnsi="Times New Roman"/>
          <w:b/>
          <w:bCs/>
          <w:color w:val="000000"/>
          <w:sz w:val="26"/>
          <w:szCs w:val="26"/>
        </w:rPr>
        <w:t xml:space="preserve">3.1 Jenis dan Desain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menggunakan metode Research and Development (R&amp;D) dengan pendekatan sistematis untuk menghasilkan produk berupa Aplikasi Digital Pencegahan dan Penanganan Kekerasan Seksual (PPKS) yang valid, praktis, dan efektif. Model pengembangan yang digunakan adalah ADDIE (Analysis, Design, Development, Implementation, Evaluation) karena model ini terbukti sesuai untuk pengembangan sistem berbasis teknologi informasi yang berorientasi pada layanan sosial.</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Pada revisi ini, pendekatan implementasi disederhanakan dari rencana awal (Web Dashboard React.js + Node.js terpisah dari Mobile App Flutter) menjadi satu platform Progressive Web Application (PWA) yang responsif, dapat diakses melalui perangkat desktop maupun mobile menggunakan peramban (browser) tanpa instalasi aplikasi native. Satu platform ini melayani dua sisi akses: (1) sisi Pelapor, bersifat publik untuk menyampaikan laporan; dan (2) sisi Satgas PPKS, memerlukan login, sebagai pusat manajemen dan monitoring kasus. Penyederhanaan ini tidak mengubah tujuan penelitian, namun membuat pengembangan dan pemeliharaan lebih efisien serta lebih realistis untuk dikelola secara berkelanjutan oleh unit kerja pengelola pasca penelitian.</w:t>
      </w:r>
    </w:p>
    <w:p>
      <w:pPr>
        <w:pStyle w:val="Heading2"/>
        <w:spacing w:after="150" w:before="200"/>
      </w:pPr>
      <w:r>
        <w:rPr>
          <w:rFonts w:ascii="Times New Roman" w:cs="Times New Roman" w:eastAsia="Times New Roman" w:hAnsi="Times New Roman"/>
          <w:b/>
          <w:bCs/>
          <w:color w:val="000000"/>
          <w:sz w:val="26"/>
          <w:szCs w:val="26"/>
        </w:rPr>
        <w:t xml:space="preserve">3.2 Alur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mengikuti tahapan model ADDIE secara sistematis dan iteratif. Apabila pada tahap evaluasi ditemukan kekurangan, dilakukan revisi pada tahap sebelumnya sebelum produk dinyatakan final. Alur penelitian: Analysis → Design → Development → Implementation → Evaluation, dengan kemungkinan iterasi kembali ke tahap sebelumnya berdasarkan temuan evaluasi.</w:t>
      </w:r>
    </w:p>
    <w:p>
      <w:pPr>
        <w:pStyle w:val="Heading2"/>
        <w:spacing w:after="150" w:before="200"/>
      </w:pPr>
      <w:r>
        <w:rPr>
          <w:rFonts w:ascii="Times New Roman" w:cs="Times New Roman" w:eastAsia="Times New Roman" w:hAnsi="Times New Roman"/>
          <w:b/>
          <w:bCs/>
          <w:color w:val="000000"/>
          <w:sz w:val="26"/>
          <w:szCs w:val="26"/>
        </w:rPr>
        <w:t xml:space="preserve">3.3 Tahapan Penelitian</w:t>
      </w:r>
    </w:p>
    <w:p>
      <w:pPr>
        <w:pStyle w:val="Heading3"/>
        <w:spacing w:after="120" w:before="150"/>
      </w:pPr>
      <w:r>
        <w:rPr>
          <w:rFonts w:ascii="Times New Roman" w:cs="Times New Roman" w:eastAsia="Times New Roman" w:hAnsi="Times New Roman"/>
          <w:b/>
          <w:bCs/>
          <w:i/>
          <w:iCs/>
          <w:color w:val="000000"/>
          <w:sz w:val="24"/>
          <w:szCs w:val="24"/>
        </w:rPr>
        <w:t xml:space="preserve">3.3.1 Tahap Analysis (Analisis Kebutuhan)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Kegiatan yang dilakukan pada tahap ini meliputi:</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Studi literatur mengenai kebijakan nasional PPKS, sistem pelaporan digital, serta praktik baik aplikasi penanganan kekerasan berbasis teknologi.</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Penggalian kebutuhan kepada mahasiswa aktif mengenai literasi PPKS, persepsi keamanan pelaporan, serta hambatan yang dialami.</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Wawancara/diskusi dengan Satgas PPKS dan perwakilan unit terkait untuk menggali kebutuhan fitur dan alur kerja penanganan kasus.</w:t>
      </w:r>
    </w:p>
    <w:p>
      <w:pPr>
        <w:spacing w:after="100"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Analisis regulasi dan SOP PPKS Universitas Jember sebagai dasar perancangan alur sistem.</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Output: dokumen kebutuhan sistem (functional dan non-functional requirements) untuk sisi Pelapor dan sisi Satgas.</w:t>
      </w:r>
    </w:p>
    <w:p>
      <w:pPr>
        <w:pStyle w:val="Heading3"/>
        <w:spacing w:after="120" w:before="150"/>
      </w:pPr>
      <w:r>
        <w:rPr>
          <w:rFonts w:ascii="Times New Roman" w:cs="Times New Roman" w:eastAsia="Times New Roman" w:hAnsi="Times New Roman"/>
          <w:b/>
          <w:bCs/>
          <w:i/>
          <w:iCs/>
          <w:color w:val="000000"/>
          <w:sz w:val="24"/>
          <w:szCs w:val="24"/>
        </w:rPr>
        <w:t xml:space="preserve">3.3.2 Tahap Design (Perancangan Sistem)</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Perancangan arsitektur sistem: PWA (React.js + Tailwind CSS) pada sisi klien, REST API (Node.js) pada sisi server, dan basis data PostgreSQL.</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Perancangan basis data dengan pemisahan identitas pelapor dan data laporan untuk menjaga kerahasiaan.</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Perancangan UI/UX berdasarkan prinsip kerahasiaan (confidentiality), keamanan (security), dan kemudahan akses (usability) pada perangkat desktop maupun mobile.</w:t>
      </w:r>
    </w:p>
    <w:p>
      <w:pPr>
        <w:spacing w:after="100"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Pembuatan flowchart alur pelaporan dan penanganan, use case diagram, serta entity-relationship diagram (ERD).</w:t>
      </w:r>
    </w:p>
    <w:p>
      <w:pPr>
        <w:spacing w:after="100" w:line="360"/>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Penyusunan wireframe/prototipe desain awal untuk sisi Pelapor dan sisi Satgas.</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Output: dokumen desain sistem (arsitektur, ERD, wireframe) sebagai acuan pengembangan.</w:t>
      </w:r>
    </w:p>
    <w:p>
      <w:pPr>
        <w:pStyle w:val="Heading3"/>
        <w:spacing w:after="120" w:before="150"/>
      </w:pPr>
      <w:r>
        <w:rPr>
          <w:rFonts w:ascii="Times New Roman" w:cs="Times New Roman" w:eastAsia="Times New Roman" w:hAnsi="Times New Roman"/>
          <w:b/>
          <w:bCs/>
          <w:i/>
          <w:iCs/>
          <w:color w:val="000000"/>
          <w:sz w:val="24"/>
          <w:szCs w:val="24"/>
        </w:rPr>
        <w:t xml:space="preserve">3.3.3 Tahap Development (Pengembangan Aplikasi)</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Aplikasi dikembangkan sebagai satu platform PWA dengan dua sisi akses. Modul minimal yang dikembangkan adalah sebagai berikut.</w:t>
      </w:r>
    </w:p>
    <w:p>
      <w:pPr>
        <w:keepNext w:val="false"/>
        <w:spacing w:after="60" w:line="360"/>
        <w:jc w:val="both"/>
      </w:pPr>
      <w:r>
        <w:rPr>
          <w:rFonts w:ascii="Times New Roman" w:cs="Times New Roman" w:eastAsia="Times New Roman" w:hAnsi="Times New Roman"/>
          <w:b/>
          <w:bCs/>
          <w:i w:val="false"/>
          <w:iCs w:val="false"/>
          <w:sz w:val="24"/>
          <w:szCs w:val="24"/>
        </w:rPr>
        <w:t xml:space="preserve">A. Sisi Pelapor (publik):</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Landing page dan informasi/edukasi PPKS.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Formulir pelaporan beserta kategori laporan.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Kronologi kejadian dan unggah bukti pendukung.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Kode laporan unik sebagai identitas pelacakan tanpa membuka identitas pelapor.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Fitur cek status laporan menggunakan kode laporan.</w:t>
      </w:r>
    </w:p>
    <w:p>
      <w:pPr>
        <w:keepNext w:val="false"/>
        <w:spacing w:after="60" w:line="360"/>
        <w:jc w:val="both"/>
      </w:pPr>
      <w:r>
        <w:rPr>
          <w:rFonts w:ascii="Times New Roman" w:cs="Times New Roman" w:eastAsia="Times New Roman" w:hAnsi="Times New Roman"/>
          <w:b/>
          <w:bCs/>
          <w:i w:val="false"/>
          <w:iCs w:val="false"/>
          <w:sz w:val="24"/>
          <w:szCs w:val="24"/>
        </w:rPr>
        <w:t xml:space="preserve">B. Sisi Satgas PPKS (memerlukan login):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Login dan dashboard ringkasan kasus.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Daftar laporan dan detail laporan.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Pengelolaan/pembaruan status penanganan.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Penugasan kasus kepada anggota Satgas.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Riwayat penanganan per laporan.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Statistik dan rekapitulasi periodik.</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Prioritas pengembangan diarahkan pada MVP (Minimum Viable Product) dengan alur inti: Pelapor membuat laporan simulasi → mendapatkan kode laporan → Satgas melihat dan menindaklanjuti laporan → Satgas mengubah status → Pelapor mengecek status. Seluruh proses pengembangan dan demonstrasi menggunakan data simulasi/dummy, bukan data korban atau kasus nyata.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Output: aplikasi PWA versi prototipe/MVP yang dapat didemonstrasikan.</w:t>
      </w:r>
    </w:p>
    <w:p>
      <w:pPr>
        <w:pStyle w:val="Heading3"/>
        <w:spacing w:after="120" w:before="150"/>
      </w:pPr>
      <w:r>
        <w:rPr>
          <w:rFonts w:ascii="Times New Roman" w:cs="Times New Roman" w:eastAsia="Times New Roman" w:hAnsi="Times New Roman"/>
          <w:b/>
          <w:bCs/>
          <w:i/>
          <w:iCs/>
          <w:color w:val="000000"/>
          <w:sz w:val="24"/>
          <w:szCs w:val="24"/>
        </w:rPr>
        <w:t xml:space="preserve">3.3.4 Tahap Implementation (Uji Coba)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Aplikasi diuji coba secara terbatas di lingkungan Universitas Jember, melibatkan anggota Satgas PPKS dan sejumlah mahasiswa sebagai pengguna simulasi, disesuaikan dengan skala prototipe yang tersedia pada saat pengujian. Pengujian mencakup uji fungsionalitas alur inti aplikasi, serta pemeriksaan aspek keamanan dan kegunaan (usability) secara proporsional dengan cakupan MVP.</w:t>
      </w:r>
    </w:p>
    <w:p>
      <w:pPr>
        <w:pStyle w:val="Heading3"/>
        <w:spacing w:after="120" w:before="150"/>
      </w:pPr>
      <w:r>
        <w:rPr>
          <w:rFonts w:ascii="Times New Roman" w:cs="Times New Roman" w:eastAsia="Times New Roman" w:hAnsi="Times New Roman"/>
          <w:b/>
          <w:bCs/>
          <w:i/>
          <w:iCs/>
          <w:color w:val="000000"/>
          <w:sz w:val="24"/>
          <w:szCs w:val="24"/>
        </w:rPr>
        <w:t xml:space="preserve">3.3.5 Tahap Evaluation (Evaluasi dan Perbaikan)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Evaluasi dilakukan secara formatif (selama proses pengembangan) dan sumatif (setelah uji coba terbatas). Indikator keberhasilan meliputi tingkat kegunaan, keamanan sistem, dan kesesuaian alur penanganan kasus dengan kebutuhan Satgas. Perbaikan dilakukan berdasarkan temuan evaluasi sebelum aplikasi dikembangkan lebih lanjut menuju tahap implementasi yang lebih luas.</w:t>
      </w:r>
    </w:p>
    <w:p>
      <w:pPr>
        <w:pStyle w:val="Heading2"/>
        <w:spacing w:after="150" w:before="200"/>
      </w:pPr>
      <w:r>
        <w:rPr>
          <w:rFonts w:ascii="Times New Roman" w:cs="Times New Roman" w:eastAsia="Times New Roman" w:hAnsi="Times New Roman"/>
          <w:b/>
          <w:bCs/>
          <w:color w:val="000000"/>
          <w:sz w:val="26"/>
          <w:szCs w:val="26"/>
        </w:rPr>
        <w:t xml:space="preserve">3.4 Subjek Penelitian</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Mahasiswa aktif Universitas Jember, sebagai calon pengguna sisi Pelapor dan responden penggalian kebutuhan/uji coba terbatas.</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Satgas PPKS Universitas Jember, sebagai narasumber kebutuhan sekaligus pengguna sisi Satgas.</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Perwakilan tenaga kependidikan/unit terkait, sebagai pemangku kepentingan dalam perancangan alur kerja.</w:t>
      </w:r>
    </w:p>
    <w:p>
      <w:pPr>
        <w:pStyle w:val="Heading2"/>
        <w:spacing w:after="150" w:before="200"/>
      </w:pPr>
      <w:r>
        <w:rPr>
          <w:rFonts w:ascii="Times New Roman" w:cs="Times New Roman" w:eastAsia="Times New Roman" w:hAnsi="Times New Roman"/>
          <w:b/>
          <w:bCs/>
          <w:color w:val="000000"/>
          <w:sz w:val="26"/>
          <w:szCs w:val="26"/>
        </w:rPr>
        <w:t xml:space="preserve">3.5 Teknik Pengumpulan Data dan Instrumen</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Kuesioner/kajian kebutuhan untuk mengukur persepsi keamanan dan kebutuhan fitur.</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Wawancara/diskusi semi-terstruktur dengan Satgas dan perwakilan mahasiswa.</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Observasi langsung terhadap penggunaan sistem pada saat uji coba terbatas.</w:t>
      </w:r>
    </w:p>
    <w:p>
      <w:pPr>
        <w:spacing w:after="100"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Dokumentasi sistem berupa catatan pengembangan dan hasil uji coba yang benar-benar dilaksanakan.</w:t>
      </w:r>
    </w:p>
    <w:p>
      <w:pPr>
        <w:pStyle w:val="Heading2"/>
        <w:spacing w:after="150" w:before="200"/>
      </w:pPr>
      <w:r>
        <w:rPr>
          <w:rFonts w:ascii="Times New Roman" w:cs="Times New Roman" w:eastAsia="Times New Roman" w:hAnsi="Times New Roman"/>
          <w:b/>
          <w:bCs/>
          <w:color w:val="000000"/>
          <w:sz w:val="26"/>
          <w:szCs w:val="26"/>
        </w:rPr>
        <w:t xml:space="preserve">3.6 Teknik Analisis Data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Data kuantitatif hasil uji coba dianalisis menggunakan statistik deskriptif sederhana (persentase keberhasilan fungsi). Data kualitatif dari wawancara dan observasi dianalisis secara tematik untuk memperkaya pengembangan fitur aplikasi pada iterasi berikutnya.</w:t>
      </w:r>
    </w:p>
    <w:p>
      <w:pPr>
        <w:pStyle w:val="Heading2"/>
        <w:spacing w:after="150" w:before="200"/>
      </w:pPr>
      <w:r>
        <w:rPr>
          <w:rFonts w:ascii="Times New Roman" w:cs="Times New Roman" w:eastAsia="Times New Roman" w:hAnsi="Times New Roman"/>
          <w:b/>
          <w:bCs/>
          <w:color w:val="000000"/>
          <w:sz w:val="26"/>
          <w:szCs w:val="26"/>
        </w:rPr>
        <w:t xml:space="preserve">3.7 Anggaran Biaya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Anggaran biaya yang diperlukan dalam pelaksanaan penelitian ini tidak melebihi batas maksimal yang ditetapkan, yaitu Rp 5.000.000. Rincian Anggaran Biaya (RAB) disajikan pada Tabel 3.1 berikut.</w:t>
      </w:r>
    </w:p>
    <w:p>
      <w:pPr>
        <w:keepNext w:val="false"/>
        <w:spacing w:after="100" w:line="360"/>
        <w:jc w:val="center"/>
      </w:pPr>
      <w:r>
        <w:rPr>
          <w:rFonts w:ascii="Times New Roman" w:cs="Times New Roman" w:eastAsia="Times New Roman" w:hAnsi="Times New Roman"/>
          <w:b/>
          <w:bCs/>
          <w:i w:val="false"/>
          <w:iCs w:val="false"/>
          <w:sz w:val="24"/>
          <w:szCs w:val="24"/>
        </w:rPr>
        <w:t xml:space="preserve">Tabel 3.1 Rincian Anggaran Biaya (RAB) Penelitian</w:t>
      </w:r>
    </w:p>
    <w:tbl>
      <w:tblPr>
        <w:tblW w:type="dxa" w:w="840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3600"/>
        <w:gridCol w:w="700"/>
        <w:gridCol w:w="800"/>
        <w:gridCol w:w="1400"/>
        <w:gridCol w:w="1400"/>
      </w:tblGrid>
      <w:tr>
        <w:trPr>
          <w:tblHeader/>
        </w:trPr>
        <w:tc>
          <w:tcPr>
            <w:tcW w:type="dxa" w:w="5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36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Uraian Kegiatan</w:t>
            </w:r>
          </w:p>
        </w:tc>
        <w:tc>
          <w:tcPr>
            <w:tcW w:type="dxa" w:w="7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Volume</w:t>
            </w:r>
          </w:p>
        </w:tc>
        <w:tc>
          <w:tcPr>
            <w:tcW w:type="dxa" w:w="8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Satuan</w:t>
            </w:r>
          </w:p>
        </w:tc>
        <w:tc>
          <w:tcPr>
            <w:tcW w:type="dxa" w:w="14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Harga Satuan (Rp)</w:t>
            </w:r>
          </w:p>
        </w:tc>
        <w:tc>
          <w:tcPr>
            <w:tcW w:type="dxa" w:w="14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Jumlah (Rp)</w:t>
            </w:r>
          </w:p>
        </w:tc>
      </w:tr>
      <w:tr>
        <w:tc>
          <w:tcPr>
            <w:tcW w:type="dxa" w:w="8400"/>
            <w:gridSpan w:val="6"/>
            <w:shd w:fill="E5E7EB"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 Honorarium</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Honor Programmer (2 orang × 3 bulan @ Rp 200.000/bulan)</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OH</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1.200.000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Honor Tim Pengolah Data (2 orang × 3 bulan @ Rp 200.000/bulan)</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OH</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1.200.000</w:t>
            </w:r>
          </w:p>
        </w:tc>
      </w:tr>
      <w:tr>
        <w:tc>
          <w:tcPr>
            <w:tcW w:type="dxa" w:w="8400"/>
            <w:gridSpan w:val="6"/>
            <w:shd w:fill="E5E7EB"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B. ATK &amp; Bahan Habis Pakai</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Fotocopy dan jilid laporan hasil penelitian (3 bendel)</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Bendel</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210.000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Fotocopy laporan keuangan (3 bendel)</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Bendel</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Pembelian Materai @ Rp 10.000</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Lembar</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90.000</w:t>
            </w:r>
          </w:p>
        </w:tc>
      </w:tr>
      <w:tr>
        <w:tc>
          <w:tcPr>
            <w:tcW w:type="dxa" w:w="8400"/>
            <w:gridSpan w:val="6"/>
            <w:shd w:fill="E5E7EB"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C. Pengembangan Sistem &amp; Uji Coba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Biaya hosting dan domain server aplikasi PWA (1 tahun)</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Paket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600.000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600.000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SSL Certificate dan keamanan data</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Paket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350.000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350.000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Konsumsi peserta uji coba terbatas (50 orang @ Rp 10.000)</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Orang</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Penggandaan kuesioner dan panduan pengguna</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Paket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Uji keamanan sistem (penetration testing &amp; laporan hasil uji)</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Paket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300.000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300.000</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Cetak poster sosialisasi aplikasi PPKS UNEJ (A3, 10 lembar)</w:t>
            </w:r>
          </w:p>
        </w:tc>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Lembar</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200.000</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1400"/>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 KESELURUHAN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Rp 5.000.000</w:t>
            </w:r>
          </w:p>
        </w:tc>
      </w:tr>
    </w:tbl>
    <w:p>
      <w:pPr>
        <w:spacing w:after="100"/>
      </w:pPr>
    </w:p>
    <w:p>
      <w:pPr>
        <w:keepNext w:val="false"/>
        <w:spacing w:after="200" w:line="360"/>
        <w:jc w:val="both"/>
      </w:pPr>
      <w:r>
        <w:rPr>
          <w:rFonts w:ascii="Times New Roman" w:cs="Times New Roman" w:eastAsia="Times New Roman" w:hAnsi="Times New Roman"/>
          <w:b w:val="false"/>
          <w:bCs w:val="false"/>
          <w:i/>
          <w:iCs/>
          <w:sz w:val="20"/>
          <w:szCs w:val="20"/>
        </w:rPr>
        <w:t xml:space="preserve">Catatan: total anggaran sebesar Rp 5.000.000 sesuai dengan batas maksimal yang ditetapkan. Komponen anggaran tidak berubah dari proposal awal karena pos pengembangan sistem tetap relevan untuk pendekatan PWA.</w:t>
      </w:r>
    </w:p>
    <w:p>
      <w:pPr>
        <w:pStyle w:val="Heading2"/>
        <w:spacing w:after="150" w:before="200"/>
      </w:pPr>
      <w:r>
        <w:rPr>
          <w:rFonts w:ascii="Times New Roman" w:cs="Times New Roman" w:eastAsia="Times New Roman" w:hAnsi="Times New Roman"/>
          <w:b/>
          <w:bCs/>
          <w:color w:val="000000"/>
          <w:sz w:val="26"/>
          <w:szCs w:val="26"/>
        </w:rPr>
        <w:t xml:space="preserve">3.8 Jadwal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direncanakan dilaksanakan selama 3 (tiga) bulan. Tabel 3.2 menyajikan sebaran kegiatan pada tingkat bulanan; penyesuaian pendekatan teknologi menjadi satu platform PWA menggabungkan kegiatan pengembangan yang semula terpisah (Web Dashboard dan Mobile App) menjadi satu kegiatan pengembangan.</w:t>
      </w:r>
    </w:p>
    <w:p>
      <w:pPr>
        <w:keepNext w:val="false"/>
        <w:spacing w:after="100" w:line="360"/>
        <w:jc w:val="center"/>
      </w:pPr>
      <w:r>
        <w:rPr>
          <w:rFonts w:ascii="Times New Roman" w:cs="Times New Roman" w:eastAsia="Times New Roman" w:hAnsi="Times New Roman"/>
          <w:b/>
          <w:bCs/>
          <w:i w:val="false"/>
          <w:iCs w:val="false"/>
          <w:sz w:val="24"/>
          <w:szCs w:val="24"/>
        </w:rPr>
        <w:t xml:space="preserve">Tabel 3.2 Jadwal Kegiatan Penelitian</w:t>
      </w:r>
    </w:p>
    <w:tbl>
      <w:tblPr>
        <w:tblW w:type="dxa" w:w="890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3600"/>
        <w:gridCol w:w="900"/>
        <w:gridCol w:w="900"/>
        <w:gridCol w:w="900"/>
        <w:gridCol w:w="2100"/>
      </w:tblGrid>
      <w:tr>
        <w:trPr>
          <w:tblHeader/>
        </w:trPr>
        <w:tc>
          <w:tcPr>
            <w:tcW w:type="dxa" w:w="5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36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Kegiatan</w:t>
            </w:r>
          </w:p>
        </w:tc>
        <w:tc>
          <w:tcPr>
            <w:tcW w:type="dxa" w:w="9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Bulan 1</w:t>
            </w:r>
          </w:p>
        </w:tc>
        <w:tc>
          <w:tcPr>
            <w:tcW w:type="dxa" w:w="9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Bulan 2</w:t>
            </w:r>
          </w:p>
        </w:tc>
        <w:tc>
          <w:tcPr>
            <w:tcW w:type="dxa" w:w="9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Bulan 3</w:t>
            </w:r>
          </w:p>
        </w:tc>
        <w:tc>
          <w:tcPr>
            <w:tcW w:type="dxa" w:w="21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Keterangan</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Persiapan &amp; Administrasi</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Analisis Kebutuhan</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Penggalian kebutuhan &amp; wawancara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Perancangan Desain Sistem</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ERD, wireframe, arsitektur PWA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Pengembangan Aplikasi PWA (React.js + Tailwind CSS + Node.js + PostgreSQL)</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Menggabungkan rencana Web Dashboard &amp; Mobile App sebelumnya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Integrasi Sistem &amp; Uji Internal</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Uji Coba Terbatas</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Satgas &amp; mahasiswa (skala prototipe)</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Evaluasi &amp; Perbaikan Aplikasi</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Revisi hasil uji coba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Demonstrasi/Soft Launching Prototipe</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Penyusunan &amp; Penyerahan Laporan</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Hardcopy &amp; softcopy</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Penyerahan Laporan Keuangan</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bl>
    <w:p>
      <w:pPr>
        <w:spacing w:after="100"/>
      </w:pPr>
    </w:p>
    <w:p>
      <w:pPr>
        <w:keepNext w:val="false"/>
        <w:spacing w:after="200" w:line="360"/>
        <w:jc w:val="both"/>
      </w:pPr>
      <w:r>
        <w:rPr>
          <w:rFonts w:ascii="Times New Roman" w:cs="Times New Roman" w:eastAsia="Times New Roman" w:hAnsi="Times New Roman"/>
          <w:b w:val="false"/>
          <w:bCs w:val="false"/>
          <w:i/>
          <w:iCs/>
          <w:sz w:val="20"/>
          <w:szCs w:val="20"/>
        </w:rPr>
        <w:t xml:space="preserve">Catatan: penomoran “Bulan 1/2/3” merujuk pada urutan tiga bulan pelaksanaan sesuai proposal awal (April–Juni 2026). Realisasi aktual terhadap jadwal ini dilaporkan secara terpisah dan jujur pada dokumen Laporan Kemajuan.</w:t>
      </w:r>
    </w:p>
    <w:p>
      <w:pPr>
        <w:pStyle w:val="Heading1"/>
        <w:pageBreakBefore/>
        <w:spacing w:after="300"/>
        <w:jc w:val="center"/>
      </w:pPr>
      <w:r>
        <w:rPr>
          <w:rFonts w:ascii="Times New Roman" w:cs="Times New Roman" w:eastAsia="Times New Roman" w:hAnsi="Times New Roman"/>
          <w:b/>
          <w:bCs/>
          <w:color w:val="000000"/>
          <w:sz w:val="28"/>
          <w:szCs w:val="28"/>
        </w:rPr>
        <w:t xml:space="preserve">BAB IV. HASIL YANG DIHARAPKAN</w:t>
      </w:r>
    </w:p>
    <w:p>
      <w:pPr>
        <w:pStyle w:val="Heading2"/>
        <w:spacing w:after="150" w:before="200"/>
      </w:pPr>
      <w:r>
        <w:rPr>
          <w:rFonts w:ascii="Times New Roman" w:cs="Times New Roman" w:eastAsia="Times New Roman" w:hAnsi="Times New Roman"/>
          <w:b/>
          <w:bCs/>
          <w:color w:val="000000"/>
          <w:sz w:val="26"/>
          <w:szCs w:val="26"/>
        </w:rPr>
        <w:t xml:space="preserve">4.1 Luaran Penelitian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pengembangan Aplikasi Digital PPKS Universitas Jember ini diharapkan menghasilkan luaran sebagaimana diuraikan pada Tabel 4.1 berikut.</w:t>
      </w:r>
    </w:p>
    <w:p>
      <w:pPr>
        <w:keepNext w:val="false"/>
        <w:spacing w:after="100" w:line="360"/>
        <w:jc w:val="center"/>
      </w:pPr>
      <w:r>
        <w:rPr>
          <w:rFonts w:ascii="Times New Roman" w:cs="Times New Roman" w:eastAsia="Times New Roman" w:hAnsi="Times New Roman"/>
          <w:b/>
          <w:bCs/>
          <w:i w:val="false"/>
          <w:iCs w:val="false"/>
          <w:sz w:val="24"/>
          <w:szCs w:val="24"/>
        </w:rPr>
        <w:t xml:space="preserve">Tabel 4.1 Rencana Luaran Penelitian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2200"/>
        <w:gridCol w:w="2200"/>
        <w:gridCol w:w="4700"/>
      </w:tblGrid>
      <w:tr>
        <w:trPr>
          <w:tblHeader/>
        </w:trPr>
        <w:tc>
          <w:tcPr>
            <w:tcW w:type="dxa" w:w="5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22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Jenis Luaran</w:t>
            </w:r>
          </w:p>
        </w:tc>
        <w:tc>
          <w:tcPr>
            <w:tcW w:type="dxa" w:w="22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Indikator Capaian</w:t>
            </w:r>
          </w:p>
        </w:tc>
        <w:tc>
          <w:tcPr>
            <w:tcW w:type="dxa" w:w="47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Deskripsi</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Produk Aplikasi</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Prototipe PWA berjalan</w:t>
            </w:r>
          </w:p>
        </w:tc>
        <w:tc>
          <w:tcPr>
            <w:tcW w:type="dxa" w:w="4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Aplikasi Progressive Web Application (PWA) PPKS berbasis React.js, Tailwind CSS, Node.js, dan PostgreSQL, dengan sisi Pelapor dan sisi Satgas, dapat diakses melalui desktop maupun perangkat mobile</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Panduan Pengguna</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Dokumen tersusun</w:t>
            </w:r>
          </w:p>
        </w:tc>
        <w:tc>
          <w:tcPr>
            <w:tcW w:type="dxa" w:w="4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Panduan penggunaan aplikasi untuk Satgas PPKS dan panduan pelaporan untuk mahasiswa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Laporan Penelitian</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Laporan tersusun</w:t>
            </w:r>
          </w:p>
        </w:tc>
        <w:tc>
          <w:tcPr>
            <w:tcW w:type="dxa" w:w="4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Laporan penelitian yang disusun sesuai kondisi aktual pelaksanaan, disertai bukti pendukung yang benar-benar ada</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Publikasi/Seminar</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Sesuai kondisi aktual</w:t>
            </w:r>
          </w:p>
        </w:tc>
        <w:tc>
          <w:tcPr>
            <w:tcW w:type="dxa" w:w="4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Artikel ilmiah atau presentasi seminar terkait perancangan sistem, disusun apabila tahapan penelitian mendukung</w:t>
            </w:r>
          </w:p>
        </w:tc>
      </w:tr>
    </w:tbl>
    <w:p>
      <w:pPr>
        <w:spacing w:after="100"/>
      </w:pPr>
    </w:p>
    <w:p>
      <w:pPr>
        <w:pStyle w:val="Heading2"/>
        <w:spacing w:after="150" w:before="200"/>
      </w:pPr>
      <w:r>
        <w:rPr>
          <w:rFonts w:ascii="Times New Roman" w:cs="Times New Roman" w:eastAsia="Times New Roman" w:hAnsi="Times New Roman"/>
          <w:b/>
          <w:bCs/>
          <w:color w:val="000000"/>
          <w:sz w:val="26"/>
          <w:szCs w:val="26"/>
        </w:rPr>
        <w:t xml:space="preserve">4.2 Manfaat Penelitian</w:t>
      </w:r>
    </w:p>
    <w:p>
      <w:pPr>
        <w:pStyle w:val="Heading3"/>
        <w:spacing w:after="120" w:before="150"/>
      </w:pPr>
      <w:r>
        <w:rPr>
          <w:rFonts w:ascii="Times New Roman" w:cs="Times New Roman" w:eastAsia="Times New Roman" w:hAnsi="Times New Roman"/>
          <w:b/>
          <w:bCs/>
          <w:i/>
          <w:iCs/>
          <w:color w:val="000000"/>
          <w:sz w:val="24"/>
          <w:szCs w:val="24"/>
        </w:rPr>
        <w:t xml:space="preserve">4.2.1 Manfaat bagi Korban dan Pelapor</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Aplikasi ini memberikan kanal pelaporan yang aman, tepercaya, dan mudah diakses oleh civitas akademika Universitas Jember. Pelapor dapat menyampaikan laporan tanpa membuka identitas kepada pihak yang tidak berwenang, sehingga hambatan psikologis dalam pelaporan dapat diminimalkan.</w:t>
      </w:r>
    </w:p>
    <w:p>
      <w:pPr>
        <w:pStyle w:val="Heading3"/>
        <w:spacing w:after="120" w:before="150"/>
      </w:pPr>
      <w:r>
        <w:rPr>
          <w:rFonts w:ascii="Times New Roman" w:cs="Times New Roman" w:eastAsia="Times New Roman" w:hAnsi="Times New Roman"/>
          <w:b/>
          <w:bCs/>
          <w:i/>
          <w:iCs/>
          <w:color w:val="000000"/>
          <w:sz w:val="24"/>
          <w:szCs w:val="24"/>
        </w:rPr>
        <w:t xml:space="preserve">4.2.2 Manfaat bagi Satgas PPKS</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Dashboard yang dikembangkan memberikan dukungan operasional bagi Satgas PPKS dalam menjalankan tugasnya secara lebih sistematis dan terstruktur. Proses penerimaan laporan dilakukan secara digital dengan format terstandarisasi, memudahkan pencatatan kronologi, waktu, lokasi, dan bukti pendukung. Laporan tersimpan dalam basis data terintegrasi yang mempermudah penelusuran riwayat kasus, disertai fitur penugasan kasus dan pemantauan status penanganan.</w:t>
      </w:r>
    </w:p>
    <w:p>
      <w:pPr>
        <w:pStyle w:val="Heading3"/>
        <w:spacing w:after="120" w:before="150"/>
      </w:pPr>
      <w:r>
        <w:rPr>
          <w:rFonts w:ascii="Times New Roman" w:cs="Times New Roman" w:eastAsia="Times New Roman" w:hAnsi="Times New Roman"/>
          <w:b/>
          <w:bCs/>
          <w:i/>
          <w:iCs/>
          <w:color w:val="000000"/>
          <w:sz w:val="24"/>
          <w:szCs w:val="24"/>
        </w:rPr>
        <w:t xml:space="preserve">4.2.3 Manfaat bagi Institusi</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Bagi institusi, implementasi aplikasi ini memberikan manfaat strategis dalam mendukung pelaksanaan kebijakan pencegahan dan penanganan kekerasan seksual di lingkungan perguruan tinggi. Sistem digital yang terintegrasi membantu institusi memenuhi amanat regulasi terkait PPKS melalui mekanisme pelaporan dan dokumentasi yang terstandarisasi, sekaligus memperkuat tata kelola melalui peningkatan transparansi dan akuntabilitas penanganan kasus.</w:t>
      </w:r>
    </w:p>
    <w:p>
      <w:pPr>
        <w:pStyle w:val="Heading3"/>
        <w:spacing w:after="120" w:before="150"/>
      </w:pPr>
      <w:r>
        <w:rPr>
          <w:rFonts w:ascii="Times New Roman" w:cs="Times New Roman" w:eastAsia="Times New Roman" w:hAnsi="Times New Roman"/>
          <w:b/>
          <w:bCs/>
          <w:i/>
          <w:iCs/>
          <w:color w:val="000000"/>
          <w:sz w:val="24"/>
          <w:szCs w:val="24"/>
        </w:rPr>
        <w:t xml:space="preserve">4.2.4 Manfaat bagi Pengembangan Ilmu</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Penelitian ini berkontribusi pada pengembangan ilmu di bidang teknologi informasi, khususnya dalam perancangan sistem pelaporan digital berbasis Progressive Web Application yang mengedepankan kerahasiaan dan keamanan data pengguna. Hasil penelitian dapat menjadi referensi bagi perguruan tinggi lain dalam mengembangkan sistem PPKS berbasis teknologi dengan sumber daya yang terbatas.</w:t>
      </w:r>
    </w:p>
    <w:p>
      <w:pPr>
        <w:pStyle w:val="Heading3"/>
        <w:spacing w:after="120" w:before="150"/>
      </w:pPr>
      <w:r>
        <w:rPr>
          <w:rFonts w:ascii="Times New Roman" w:cs="Times New Roman" w:eastAsia="Times New Roman" w:hAnsi="Times New Roman"/>
          <w:b/>
          <w:bCs/>
          <w:i/>
          <w:iCs/>
          <w:color w:val="000000"/>
          <w:sz w:val="24"/>
          <w:szCs w:val="24"/>
        </w:rPr>
        <w:t xml:space="preserve">4.2.5 Kontribusi terhadap Lembaga, IKU, dan World Class University (WCU)</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Sebagaimana diuraikan pada subbab 1.6, penelitian ini berkontribusi terhadap penguatan tata kelola, layanan, akuntabilitas, dan kepatuhan regulasi PPKS di Universitas Jember. Kontribusi terhadap IKU Perguruan Tinggi bersifat mendukung (mendukung terciptanya lingkungan akademik yang aman sebagai bagian dari kualitas pengalaman mahasiswa) dan terhadap WCU bersifat mendukung penguatan tata kelola institusi yang baik (good university governance), tanpa mengklaim capaian pada indikator tertentu secara spesifik.</w:t>
      </w:r>
    </w:p>
    <w:p>
      <w:pPr>
        <w:pStyle w:val="Heading2"/>
        <w:spacing w:after="150" w:before="200"/>
      </w:pPr>
      <w:r>
        <w:rPr>
          <w:rFonts w:ascii="Times New Roman" w:cs="Times New Roman" w:eastAsia="Times New Roman" w:hAnsi="Times New Roman"/>
          <w:b/>
          <w:bCs/>
          <w:color w:val="000000"/>
          <w:sz w:val="26"/>
          <w:szCs w:val="26"/>
        </w:rPr>
        <w:t xml:space="preserve">4.3 Inovasi dan Kebaruan Sistem</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Bagian ini menjelaskan secara eksplisit inovasi dan perbedaan sistem yang diusulkan dengan mekanisme pelaporan PPKS konvensional (manual/lisan/formulir kertas), sebagai jawaban atas masukan reviewer mengenai perlunya penjelasan inovasi dan kebermanfaatan jangka panjang.</w:t>
      </w:r>
    </w:p>
    <w:p>
      <w:pPr>
        <w:pStyle w:val="Heading3"/>
        <w:spacing w:after="120" w:before="150"/>
      </w:pPr>
      <w:r>
        <w:rPr>
          <w:rFonts w:ascii="Times New Roman" w:cs="Times New Roman" w:eastAsia="Times New Roman" w:hAnsi="Times New Roman"/>
          <w:b/>
          <w:bCs/>
          <w:i/>
          <w:iCs/>
          <w:color w:val="000000"/>
          <w:sz w:val="24"/>
          <w:szCs w:val="24"/>
        </w:rPr>
        <w:t xml:space="preserve">4.3.1 Pelaporan Digital Terstruktur</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Menyediakan kanal pelaporan PPKS berbasis digital yang lebih terstruktur dibandingkan pelaporan lisan atau formulir kertas, dengan kategori laporan, kronologi, dan bukti yang tersimpan secara konsisten.</w:t>
      </w:r>
    </w:p>
    <w:p>
      <w:pPr>
        <w:pStyle w:val="Heading3"/>
        <w:spacing w:after="120" w:before="150"/>
      </w:pPr>
      <w:r>
        <w:rPr>
          <w:rFonts w:ascii="Times New Roman" w:cs="Times New Roman" w:eastAsia="Times New Roman" w:hAnsi="Times New Roman"/>
          <w:b/>
          <w:bCs/>
          <w:i/>
          <w:iCs/>
          <w:color w:val="000000"/>
          <w:sz w:val="24"/>
          <w:szCs w:val="24"/>
        </w:rPr>
        <w:t xml:space="preserve">4.3.2 Perlindungan Identitas</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Sistem dirancang dengan memperhatikan kerahasiaan dan perlindungan identitas pelapor, termasuk pemisahan data identitas dari data laporan pada level basis data.</w:t>
      </w:r>
    </w:p>
    <w:p>
      <w:pPr>
        <w:pStyle w:val="Heading3"/>
        <w:spacing w:after="120" w:before="150"/>
      </w:pPr>
      <w:r>
        <w:rPr>
          <w:rFonts w:ascii="Times New Roman" w:cs="Times New Roman" w:eastAsia="Times New Roman" w:hAnsi="Times New Roman"/>
          <w:b/>
          <w:bCs/>
          <w:i/>
          <w:iCs/>
          <w:color w:val="000000"/>
          <w:sz w:val="24"/>
          <w:szCs w:val="24"/>
        </w:rPr>
        <w:t xml:space="preserve">4.3.3 Manajemen Kasus Berbasis Alur Kerja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Laporan dikelola berdasarkan kategori, status, kronologi, bukti, penanggung jawab, dan riwayat penanganan — sesuatu yang sulit dilakukan secara konsisten pada mekanisme pencatatan manual.</w:t>
      </w:r>
    </w:p>
    <w:p>
      <w:pPr>
        <w:pStyle w:val="Heading3"/>
        <w:spacing w:after="120" w:before="150"/>
      </w:pPr>
      <w:r>
        <w:rPr>
          <w:rFonts w:ascii="Times New Roman" w:cs="Times New Roman" w:eastAsia="Times New Roman" w:hAnsi="Times New Roman"/>
          <w:b/>
          <w:bCs/>
          <w:i/>
          <w:iCs/>
          <w:color w:val="000000"/>
          <w:sz w:val="24"/>
          <w:szCs w:val="24"/>
        </w:rPr>
        <w:t xml:space="preserve">4.3.4 Monitoring Berbasis Data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Dashboard menyediakan informasi agregat berupa jumlah laporan, kategori, status penanganan, dan rekapitulasi periode, yang dapat membantu Satgas mengidentifikasi pola dan mendukung evaluasi kebijakan berbasis data.</w:t>
      </w:r>
    </w:p>
    <w:p>
      <w:pPr>
        <w:pStyle w:val="Heading3"/>
        <w:spacing w:after="120" w:before="150"/>
      </w:pPr>
      <w:r>
        <w:rPr>
          <w:rFonts w:ascii="Times New Roman" w:cs="Times New Roman" w:eastAsia="Times New Roman" w:hAnsi="Times New Roman"/>
          <w:b/>
          <w:bCs/>
          <w:i/>
          <w:iCs/>
          <w:color w:val="000000"/>
          <w:sz w:val="24"/>
          <w:szCs w:val="24"/>
        </w:rPr>
        <w:t xml:space="preserve">4.3.5 Akses Lintas Perangkat melalui PWA</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Pendekatan PWA memungkinkan layanan pelaporan dan pengelolaan kasus diakses melalui perangkat mobile maupun desktop menggunakan satu platform, tanpa memerlukan instalasi aplikasi terpisah, sehingga lebih mudah diakses dan lebih murah dipelihara dalam jangka panjang dibandingkan pengembangan aplikasi native terpisah untuk web dan mobile.</w:t>
      </w:r>
    </w:p>
    <w:p>
      <w:pPr>
        <w:pStyle w:val="Heading2"/>
        <w:spacing w:after="150" w:before="200"/>
      </w:pPr>
      <w:r>
        <w:rPr>
          <w:rFonts w:ascii="Times New Roman" w:cs="Times New Roman" w:eastAsia="Times New Roman" w:hAnsi="Times New Roman"/>
          <w:b/>
          <w:bCs/>
          <w:color w:val="000000"/>
          <w:sz w:val="26"/>
          <w:szCs w:val="26"/>
        </w:rPr>
        <w:t xml:space="preserve">4.4 Indikator Keberhasilan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Keberhasilan penelitian ini ditargetkan berdasarkan indikator berikut. Indikator ini merupakan target proposal; capaian aktual pada masing-masing indikator akan dilaporkan secara jujur sesuai kondisi nyata pada Laporan Kemajuan, dan ditandai “belum diukur” apabila pengujian terkait belum dilaksanakan pada saat pelaporan.</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Prototipe aplikasi PWA berhasil dikembangkan dan dapat mendemonstrasikan alur inti pelaporan dan pengelolaan laporan.</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Hasil uji coba terbatas menunjukkan tingkat kepuasan pengguna yang memadai pada aspek kemudahan penggunaan, tampilan, dan keamanan — diukur apabila UAT telah dilaksanakan.</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Sistem kerahasiaan identitas pelapor berfungsi sesuai rancangan, dibuktikan melalui pemeriksaan keamanan dasar — diukur apabila pengujian keamanan telah dilaksanakan.</w:t>
      </w:r>
    </w:p>
    <w:p>
      <w:pPr>
        <w:spacing w:after="100"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Panduan pengguna tersedia untuk Satgas PPKS dan mahasiswa.</w:t>
      </w:r>
    </w:p>
    <w:p>
      <w:pPr>
        <w:spacing w:after="100" w:line="360"/>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Artikel ilmiah atau makalah seminar disusun apabila tahapan penelitian mendukung penyusunannya pada periode penelitian.</w:t>
      </w:r>
    </w:p>
    <w:p>
      <w:pPr>
        <w:pStyle w:val="Heading2"/>
        <w:spacing w:after="150" w:before="200"/>
      </w:pPr>
      <w:r>
        <w:rPr>
          <w:rFonts w:ascii="Times New Roman" w:cs="Times New Roman" w:eastAsia="Times New Roman" w:hAnsi="Times New Roman"/>
          <w:b/>
          <w:bCs/>
          <w:color w:val="000000"/>
          <w:sz w:val="26"/>
          <w:szCs w:val="26"/>
        </w:rPr>
        <w:t xml:space="preserve">4.5 Keberlanjutan Program</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Bagian ini diperluas untuk menjawab masukan reviewer mengenai kebermanfaatan jangka panjang. Setelah masa penelitian selesai, aplikasi direncanakan diserahkan kepada UPA TIK Universitas Jember untuk dikelola dan dikembangkan lebih lanjut, dengan Satgas PPKS bertindak sebagai pengelola operasional pada sisi penanganan kasus.</w:t>
      </w:r>
    </w:p>
    <w:p>
      <w:pPr>
        <w:keepNext w:val="false"/>
        <w:spacing w:after="60" w:line="360"/>
        <w:jc w:val="both"/>
      </w:pPr>
      <w:r>
        <w:rPr>
          <w:rFonts w:ascii="Times New Roman" w:cs="Times New Roman" w:eastAsia="Times New Roman" w:hAnsi="Times New Roman"/>
          <w:b/>
          <w:bCs/>
          <w:i w:val="false"/>
          <w:iCs w:val="false"/>
          <w:sz w:val="24"/>
          <w:szCs w:val="24"/>
        </w:rPr>
        <w:t xml:space="preserve">Peta jalan keberlanjutan yang direncanakan:</w:t>
      </w:r>
    </w:p>
    <w:p>
      <w:pPr>
        <w:keepNext w:val="false"/>
        <w:spacing w:after="200" w:line="360"/>
        <w:jc w:val="both"/>
      </w:pPr>
      <w:r>
        <w:rPr>
          <w:rFonts w:ascii="Times New Roman" w:cs="Times New Roman" w:eastAsia="Times New Roman" w:hAnsi="Times New Roman"/>
          <w:b w:val="false"/>
          <w:bCs w:val="false"/>
          <w:i/>
          <w:iCs/>
          <w:sz w:val="24"/>
          <w:szCs w:val="24"/>
        </w:rPr>
        <w:t xml:space="preserve">Prototipe → Validasi → Implementasi Terbatas → Operasional → Pemeliharaan → Pengembangan Lanjutan → Integrasi dengan Sistem Institusi.</w:t>
      </w:r>
    </w:p>
    <w:p>
      <w:pPr>
        <w:keepNext w:val="false"/>
        <w:spacing w:after="60" w:line="360"/>
        <w:jc w:val="both"/>
      </w:pPr>
      <w:r>
        <w:rPr>
          <w:rFonts w:ascii="Times New Roman" w:cs="Times New Roman" w:eastAsia="Times New Roman" w:hAnsi="Times New Roman"/>
          <w:b/>
          <w:bCs/>
          <w:i w:val="false"/>
          <w:iCs w:val="false"/>
          <w:sz w:val="24"/>
          <w:szCs w:val="24"/>
        </w:rPr>
        <w:t xml:space="preserve">Bentuk keberlanjutan yang direncanakan mencakup: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Pemeliharaan rutin dan backup basis data.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Pembaruan keamanan (security patch) secara berkala.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Penyesuaian sistem terhadap perubahan regulasi PPKS.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Perbaikan bug dan pengembangan fitur lanjutan berdasarkan masukan pengguna.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Kemungkinan integrasi dengan sistem informasi lain milik Universitas Jember di masa mendatang.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Pengembangan modul analitik dan pelaporan lanjutan seiring bertambahnya data penggunaan.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Dengan pendekatan satu platform PWA, pemeliharaan dapat dilakukan secara terpusat pada sisi server tanpa ketergantungan pada proses distribusi aplikasi native melalui Play Store/App Store, sehingga keberlanjutan lebih realistis untuk dikelola oleh unit kerja dengan sumber daya terbatas pasca berakhirnya masa penelitian. Aplikasi berpotensi diadopsi oleh unit kerja lain di lingkungan Universitas Jember sebagai model sistem pelaporan berbasis teknologi.</w:t>
      </w:r>
    </w:p>
    <w:p>
      <w:pPr>
        <w:pStyle w:val="Heading1"/>
        <w:pageBreakBefore/>
        <w:spacing w:after="300"/>
        <w:jc w:val="center"/>
      </w:pPr>
      <w:r>
        <w:rPr>
          <w:rFonts w:ascii="Times New Roman" w:cs="Times New Roman" w:eastAsia="Times New Roman" w:hAnsi="Times New Roman"/>
          <w:b/>
          <w:bCs/>
          <w:color w:val="000000"/>
          <w:sz w:val="28"/>
          <w:szCs w:val="28"/>
        </w:rPr>
        <w:t xml:space="preserve">DAFTAR PUSTAKA</w:t>
      </w:r>
    </w:p>
    <w:p>
      <w:pPr>
        <w:keepNext w:val="false"/>
        <w:spacing w:after="150" w:line="360"/>
        <w:jc w:val="both"/>
      </w:pPr>
      <w:r>
        <w:rPr>
          <w:rFonts w:ascii="Times New Roman" w:cs="Times New Roman" w:eastAsia="Times New Roman" w:hAnsi="Times New Roman"/>
          <w:b w:val="false"/>
          <w:bCs w:val="false"/>
          <w:i w:val="false"/>
          <w:iCs w:val="false"/>
          <w:sz w:val="24"/>
          <w:szCs w:val="24"/>
        </w:rPr>
        <w:t xml:space="preserve">Isna Angzalul Rohmah, dkk. (2023). Journal Isu-Isu Krusial dalam Hukum Keluarga. Malang: Gava Media.</w:t>
      </w:r>
    </w:p>
    <w:p>
      <w:pPr>
        <w:keepNext w:val="false"/>
        <w:spacing w:after="150" w:line="360"/>
        <w:jc w:val="both"/>
      </w:pPr>
      <w:r>
        <w:rPr>
          <w:rFonts w:ascii="Times New Roman" w:cs="Times New Roman" w:eastAsia="Times New Roman" w:hAnsi="Times New Roman"/>
          <w:b w:val="false"/>
          <w:bCs w:val="false"/>
          <w:i w:val="false"/>
          <w:iCs w:val="false"/>
          <w:sz w:val="24"/>
          <w:szCs w:val="24"/>
        </w:rPr>
        <w:t xml:space="preserve">Leylia Khairani dan Widya Masitah. (2024). Mewujudkan Perguruan Tinggi Bebas dari Pelecehan dan Kekerasan Seksual. Jurnal Pengabdian Kepada Masyarakat, 5(2). https://doi.org/10.53695/jas.v5i2.1157</w:t>
      </w:r>
    </w:p>
    <w:p>
      <w:pPr>
        <w:keepNext w:val="false"/>
        <w:spacing w:after="150" w:line="360"/>
        <w:jc w:val="both"/>
      </w:pPr>
      <w:r>
        <w:rPr>
          <w:rFonts w:ascii="Times New Roman" w:cs="Times New Roman" w:eastAsia="Times New Roman" w:hAnsi="Times New Roman"/>
          <w:b w:val="false"/>
          <w:bCs w:val="false"/>
          <w:i w:val="false"/>
          <w:iCs w:val="false"/>
          <w:sz w:val="24"/>
          <w:szCs w:val="24"/>
        </w:rPr>
        <w:t xml:space="preserve">Nandar Luktiandi Pratama, dkk. Permendikbud No. 30 Tahun 2021 tentang Kekerasan Seksual di Lingkungan Perguruan Tinggi. https://jurnal.umj.ac.id/index.php/kais</w:t>
      </w:r>
    </w:p>
    <w:p>
      <w:pPr>
        <w:keepNext w:val="false"/>
        <w:spacing w:after="150" w:line="360"/>
        <w:jc w:val="both"/>
      </w:pPr>
      <w:r>
        <w:rPr>
          <w:rFonts w:ascii="Times New Roman" w:cs="Times New Roman" w:eastAsia="Times New Roman" w:hAnsi="Times New Roman"/>
          <w:b w:val="false"/>
          <w:bCs w:val="false"/>
          <w:i w:val="false"/>
          <w:iCs w:val="false"/>
          <w:sz w:val="24"/>
          <w:szCs w:val="24"/>
        </w:rPr>
        <w:t xml:space="preserve">Permendikbudristek No. 30 Tahun 2021 tentang Pencegahan dan Penanganan Kekerasan Seksual (PPKS) di Lingkungan Perguruan Tinggi.</w:t>
      </w:r>
    </w:p>
    <w:p>
      <w:pPr>
        <w:keepNext w:val="false"/>
        <w:spacing w:after="150" w:line="360"/>
        <w:jc w:val="both"/>
      </w:pPr>
      <w:r>
        <w:rPr>
          <w:rFonts w:ascii="Times New Roman" w:cs="Times New Roman" w:eastAsia="Times New Roman" w:hAnsi="Times New Roman"/>
          <w:b w:val="false"/>
          <w:bCs w:val="false"/>
          <w:i w:val="false"/>
          <w:iCs w:val="false"/>
          <w:sz w:val="24"/>
          <w:szCs w:val="24"/>
        </w:rPr>
        <w:t xml:space="preserve">Undang-Undang Nomor 12 Tahun 2022 tentang Tindak Pidana Kekerasan Seksual.</w:t>
      </w:r>
    </w:p>
    <w:p>
      <w:pPr>
        <w:pStyle w:val="Heading1"/>
        <w:pageBreakBefore/>
        <w:spacing w:after="300"/>
        <w:jc w:val="center"/>
      </w:pPr>
      <w:r>
        <w:rPr>
          <w:rFonts w:ascii="Times New Roman" w:cs="Times New Roman" w:eastAsia="Times New Roman" w:hAnsi="Times New Roman"/>
          <w:b/>
          <w:bCs/>
          <w:color w:val="000000"/>
          <w:sz w:val="28"/>
          <w:szCs w:val="28"/>
        </w:rPr>
        <w:t xml:space="preserve">IDENTITAS DAN URAIAN UMUM</w:t>
      </w:r>
    </w:p>
    <w:p>
      <w:pPr>
        <w:tabs>
          <w:tab w:val="left" w:pos="2500"/>
        </w:tabs>
        <w:spacing w:after="80" w:line="300"/>
      </w:pPr>
      <w:r>
        <w:rPr>
          <w:rFonts w:ascii="Times New Roman" w:cs="Times New Roman" w:eastAsia="Times New Roman" w:hAnsi="Times New Roman"/>
          <w:sz w:val="22"/>
          <w:szCs w:val="22"/>
        </w:rPr>
        <w:t xml:space="preserve">1. Judul Penelitian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Pengembangan Aplikasi Digital Pencegahan dan Penanganan</w:t>
      </w:r>
    </w:p>
    <w:p>
      <w:pPr>
        <w:spacing w:after="80"/>
        <w:ind w:left="2500"/>
      </w:pPr>
      <w:r>
        <w:rPr>
          <w:rFonts w:ascii="Times New Roman" w:cs="Times New Roman" w:eastAsia="Times New Roman" w:hAnsi="Times New Roman"/>
          <w:sz w:val="22"/>
          <w:szCs w:val="22"/>
        </w:rPr>
        <w:t xml:space="preserve">Kekerasan Seksual (PPKS) di Universitas Jember</w:t>
      </w:r>
    </w:p>
    <w:p>
      <w:pPr>
        <w:tabs>
          <w:tab w:val="left" w:pos="2500"/>
        </w:tabs>
        <w:spacing w:after="80" w:line="300"/>
      </w:pPr>
      <w:r>
        <w:rPr>
          <w:rFonts w:ascii="Times New Roman" w:cs="Times New Roman" w:eastAsia="Times New Roman" w:hAnsi="Times New Roman"/>
          <w:sz w:val="22"/>
          <w:szCs w:val="22"/>
        </w:rPr>
        <w:t xml:space="preserve">2. Unit Kerja</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UPA - TIK</w:t>
      </w:r>
    </w:p>
    <w:p>
      <w:pPr>
        <w:tabs>
          <w:tab w:val="left" w:pos="2500"/>
        </w:tabs>
        <w:spacing w:after="80" w:line="300"/>
      </w:pPr>
      <w:r>
        <w:rPr>
          <w:rFonts w:ascii="Times New Roman" w:cs="Times New Roman" w:eastAsia="Times New Roman" w:hAnsi="Times New Roman"/>
          <w:sz w:val="22"/>
          <w:szCs w:val="22"/>
        </w:rPr>
        <w:t xml:space="preserve">3. Jabatan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PPPK - Programmer</w:t>
      </w:r>
    </w:p>
    <w:p>
      <w:pPr>
        <w:keepNext w:val="false"/>
        <w:spacing w:after="100" w:line="360"/>
        <w:jc w:val="both"/>
      </w:pPr>
      <w:r>
        <w:rPr>
          <w:rFonts w:ascii="Times New Roman" w:cs="Times New Roman" w:eastAsia="Times New Roman" w:hAnsi="Times New Roman"/>
          <w:b/>
          <w:bCs/>
          <w:i w:val="false"/>
          <w:iCs w:val="false"/>
          <w:sz w:val="24"/>
          <w:szCs w:val="24"/>
        </w:rPr>
        <w:t xml:space="preserve">4. Tim Peneliti</w:t>
      </w:r>
    </w:p>
    <w:tbl>
      <w:tblPr>
        <w:tblW w:type="dxa" w:w="990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2600"/>
        <w:gridCol w:w="1400"/>
        <w:gridCol w:w="1800"/>
        <w:gridCol w:w="1400"/>
        <w:gridCol w:w="2200"/>
      </w:tblGrid>
      <w:tr>
        <w:trPr>
          <w:tblHeader/>
        </w:trPr>
        <w:tc>
          <w:tcPr>
            <w:tcW w:type="dxa" w:w="500"/>
            <w:shd w:fill="1F2937"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No</w:t>
            </w:r>
          </w:p>
        </w:tc>
        <w:tc>
          <w:tcPr>
            <w:tcW w:type="dxa" w:w="26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Nama</w:t>
            </w:r>
          </w:p>
        </w:tc>
        <w:tc>
          <w:tcPr>
            <w:tcW w:type="dxa" w:w="14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Jabatan</w:t>
            </w:r>
          </w:p>
        </w:tc>
        <w:tc>
          <w:tcPr>
            <w:tcW w:type="dxa" w:w="18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Bidang Keahlian</w:t>
            </w:r>
          </w:p>
        </w:tc>
        <w:tc>
          <w:tcPr>
            <w:tcW w:type="dxa" w:w="14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Instansi Asal</w:t>
            </w:r>
          </w:p>
        </w:tc>
        <w:tc>
          <w:tcPr>
            <w:tcW w:type="dxa" w:w="2200"/>
            <w:shd w:fill="1F2937"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Alokasi Waktu (jam/minggu)</w:t>
            </w:r>
          </w:p>
        </w:tc>
      </w:tr>
      <w:tr>
        <w:trPr>
          <w:tblHeader w:val="false"/>
        </w:trP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Juris Vassa Ivandro, S.Kom.</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Ketua</w:t>
            </w:r>
          </w:p>
        </w:tc>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IT/Programmer</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UPA-TIK</w:t>
            </w:r>
          </w:p>
        </w:tc>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10 jam</w:t>
            </w:r>
          </w:p>
        </w:tc>
      </w:tr>
    </w:tbl>
    <w:p>
      <w:pPr>
        <w:spacing w:after="100"/>
      </w:pPr>
    </w:p>
    <w:p>
      <w:pPr>
        <w:tabs>
          <w:tab w:val="left" w:pos="2500"/>
        </w:tabs>
        <w:spacing w:after="80" w:line="300"/>
      </w:pPr>
      <w:r>
        <w:rPr>
          <w:rFonts w:ascii="Times New Roman" w:cs="Times New Roman" w:eastAsia="Times New Roman" w:hAnsi="Times New Roman"/>
          <w:sz w:val="22"/>
          <w:szCs w:val="22"/>
        </w:rPr>
        <w:t xml:space="preserve">5. Objek Penelitian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(lihat uraian di bawah)</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Pengembangan aplikasi Progressive Web Application (PWA) PPKS meliputi analisis kebutuhan, perancangan sistem (arsitektur, ERD, wireframe), implementasi fitur pelaporan (sisi Pelapor) dan dashboard manajemen kasus (sisi Satgas), serta pengujian fungsionalitas dan keamanan sistem secara proporsional dengan skala prototipe.</w:t>
      </w:r>
    </w:p>
    <w:p>
      <w:pPr>
        <w:tabs>
          <w:tab w:val="left" w:pos="2500"/>
        </w:tabs>
        <w:spacing w:after="80" w:line="300"/>
      </w:pPr>
      <w:r>
        <w:rPr>
          <w:rFonts w:ascii="Times New Roman" w:cs="Times New Roman" w:eastAsia="Times New Roman" w:hAnsi="Times New Roman"/>
          <w:sz w:val="22"/>
          <w:szCs w:val="22"/>
        </w:rPr>
        <w:t xml:space="preserve">6. Masa Pelaksanaan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
      </w:r>
    </w:p>
    <w:p>
      <w:pPr>
        <w:keepNext w:val="false"/>
        <w:spacing w:after="100" w:line="360"/>
        <w:jc w:val="both"/>
      </w:pPr>
      <w:r>
        <w:rPr>
          <w:rFonts w:ascii="Times New Roman" w:cs="Times New Roman" w:eastAsia="Times New Roman" w:hAnsi="Times New Roman"/>
          <w:b w:val="false"/>
          <w:bCs w:val="false"/>
          <w:i w:val="false"/>
          <w:iCs w:val="false"/>
          <w:sz w:val="24"/>
          <w:szCs w:val="24"/>
        </w:rPr>
        <w:t xml:space="preserve">Mulai: April 2026     Berakhir: Juni 2026</w:t>
      </w:r>
    </w:p>
    <w:p>
      <w:pPr>
        <w:tabs>
          <w:tab w:val="left" w:pos="2500"/>
        </w:tabs>
        <w:spacing w:after="80" w:line="300"/>
      </w:pPr>
      <w:r>
        <w:rPr>
          <w:rFonts w:ascii="Times New Roman" w:cs="Times New Roman" w:eastAsia="Times New Roman" w:hAnsi="Times New Roman"/>
          <w:sz w:val="22"/>
          <w:szCs w:val="22"/>
        </w:rPr>
        <w:t xml:space="preserve">Usulan Biaya UNEJ Tahun ke-1</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Rp 5.000.000,-</w:t>
      </w:r>
    </w:p>
    <w:p>
      <w:pPr>
        <w:tabs>
          <w:tab w:val="left" w:pos="2500"/>
        </w:tabs>
        <w:spacing w:after="80" w:line="300"/>
      </w:pPr>
      <w:r>
        <w:rPr>
          <w:rFonts w:ascii="Times New Roman" w:cs="Times New Roman" w:eastAsia="Times New Roman" w:hAnsi="Times New Roman"/>
          <w:sz w:val="22"/>
          <w:szCs w:val="22"/>
        </w:rPr>
        <w:t xml:space="preserve">7. Lokasi Penelitian</w:t>
      </w:r>
      <w:r>
        <w:rPr>
          <w:rFonts w:ascii="Times New Roman" w:cs="Times New Roman" w:eastAsia="Times New Roman" w:hAnsi="Times New Roman"/>
          <w:sz w:val="22"/>
          <w:szCs w:val="22"/>
        </w:rPr>
        <w:t xml:space="preserve">	: </w:t>
      </w:r>
      <w:r>
        <w:rPr>
          <w:rFonts w:ascii="Times New Roman" w:cs="Times New Roman" w:eastAsia="Times New Roman" w:hAnsi="Times New Roman"/>
          <w:b w:val="false"/>
          <w:bCs w:val="false"/>
          <w:sz w:val="22"/>
          <w:szCs w:val="22"/>
        </w:rPr>
        <w:t xml:space="preserve">Universitas Jember, khususnya UPA-TIK dan Satgas PPKS</w:t>
      </w:r>
    </w:p>
    <w:p>
      <w:pPr>
        <w:keepNext w:val="false"/>
        <w:spacing w:after="60" w:line="360"/>
        <w:jc w:val="both"/>
      </w:pPr>
      <w:r>
        <w:rPr>
          <w:rFonts w:ascii="Times New Roman" w:cs="Times New Roman" w:eastAsia="Times New Roman" w:hAnsi="Times New Roman"/>
          <w:b/>
          <w:bCs/>
          <w:i w:val="false"/>
          <w:iCs w:val="false"/>
          <w:sz w:val="24"/>
          <w:szCs w:val="24"/>
        </w:rPr>
        <w:t xml:space="preserve">8. Instansi Lain yang Terlibat</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Satgas PPKS sebagai mitra pengguna dan validator sistem; UPA-TIK sebagai pendukung infrastruktur dan integrasi teknologi.</w:t>
      </w:r>
    </w:p>
    <w:p>
      <w:pPr>
        <w:keepNext w:val="false"/>
        <w:spacing w:after="60" w:line="360"/>
        <w:jc w:val="both"/>
      </w:pPr>
      <w:r>
        <w:rPr>
          <w:rFonts w:ascii="Times New Roman" w:cs="Times New Roman" w:eastAsia="Times New Roman" w:hAnsi="Times New Roman"/>
          <w:b/>
          <w:bCs/>
          <w:i w:val="false"/>
          <w:iCs w:val="false"/>
          <w:sz w:val="24"/>
          <w:szCs w:val="24"/>
        </w:rPr>
        <w:t xml:space="preserve">9. Temuan yang Ditargetkan</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Prototipe aplikasi PWA PPKS, dokumen desain sistem, serta rekomendasi teknis pengelolaan kasus berbasis data.</w:t>
      </w:r>
    </w:p>
    <w:p>
      <w:pPr>
        <w:keepNext w:val="false"/>
        <w:spacing w:after="60" w:line="360"/>
        <w:jc w:val="both"/>
      </w:pPr>
      <w:r>
        <w:rPr>
          <w:rFonts w:ascii="Times New Roman" w:cs="Times New Roman" w:eastAsia="Times New Roman" w:hAnsi="Times New Roman"/>
          <w:b/>
          <w:bCs/>
          <w:i w:val="false"/>
          <w:iCs w:val="false"/>
          <w:sz w:val="24"/>
          <w:szCs w:val="24"/>
        </w:rPr>
        <w:t xml:space="preserve">10. Kontribusi Mendasar dan Urgensi untuk Pengembangan Institusi</w:t>
      </w:r>
    </w:p>
    <w:p>
      <w:pPr>
        <w:keepNext w:val="false"/>
        <w:spacing w:after="200" w:line="360"/>
        <w:jc w:val="both"/>
      </w:pPr>
      <w:r>
        <w:rPr>
          <w:rFonts w:ascii="Times New Roman" w:cs="Times New Roman" w:eastAsia="Times New Roman" w:hAnsi="Times New Roman"/>
          <w:b w:val="false"/>
          <w:bCs w:val="false"/>
          <w:i w:val="false"/>
          <w:iCs w:val="false"/>
          <w:sz w:val="24"/>
          <w:szCs w:val="24"/>
        </w:rPr>
        <w:t xml:space="preserve">Pengembangan sistem digital PPKS berbasis PWA mendukung tata kelola penanganan kasus yang transparan, terstruktur, dan berbasis data, dengan pendekatan implementasi yang efisien untuk dipelihara secara berkelanjutan. Sistem ini memperkuat komitmen institusi dalam menciptakan lingkungan akademik yang aman dan inklusif, selaras dengan regulasi nasional PPKS.</w:t>
      </w:r>
    </w:p>
    <w:p>
      <w:pPr>
        <w:keepNext w:val="false"/>
        <w:spacing w:after="60" w:line="360"/>
        <w:jc w:val="both"/>
      </w:pPr>
      <w:r>
        <w:rPr>
          <w:rFonts w:ascii="Times New Roman" w:cs="Times New Roman" w:eastAsia="Times New Roman" w:hAnsi="Times New Roman"/>
          <w:b/>
          <w:bCs/>
          <w:i w:val="false"/>
          <w:iCs w:val="false"/>
          <w:sz w:val="24"/>
          <w:szCs w:val="24"/>
        </w:rPr>
        <w:t xml:space="preserve">11. Rencana Luaran</w:t>
      </w:r>
    </w:p>
    <w:p>
      <w:pPr>
        <w:spacing w:after="100"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Prototipe (purwarupa) aplikasi PWA PPKS yang dapat didemonstrasikan di lingkungan Universitas Jember (2026).</w:t>
      </w:r>
    </w:p>
    <w:p>
      <w:pPr>
        <w:spacing w:after="100"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Artikel ilmiah pada jurnal nasional terkait perancangan dan evaluasi sistem, disusun apabila tahapan penelitian mendukung (2026).</w:t>
      </w:r>
    </w:p>
    <w:p>
      <w:pPr>
        <w:spacing w:after="100"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Dokumentasi teknis sistem sebagai dasar pengembangan lanjutan dan/atau pengajuan HKI pencatatan program komputer, sesuai kondisi aktual pada akhir penelitian (2026).</w:t>
      </w:r>
    </w:p>
    <w:p>
      <w:pPr>
        <w:spacing w:after="100"/>
      </w:pPr>
    </w:p>
    <w:p>
      <w:pPr>
        <w:keepNext w:val="false"/>
        <w:spacing w:after="200" w:line="360"/>
        <w:jc w:val="both"/>
      </w:pPr>
      <w:r>
        <w:rPr>
          <w:rFonts w:ascii="Times New Roman" w:cs="Times New Roman" w:eastAsia="Times New Roman" w:hAnsi="Times New Roman"/>
          <w:b w:val="false"/>
          <w:bCs w:val="false"/>
          <w:i/>
          <w:iCs/>
          <w:sz w:val="24"/>
          <w:szCs w:val="24"/>
        </w:rPr>
        <w:t xml:space="preserve">Catatan: Lampiran administratif lain (Daftar Riwayat Hidup, Surat Rekomendasi Unit Kerja, Surat Pernyataan Ketua Pengusul, dan Lembar Pengesahan bertanda tangan basah) tidak mengalami perubahan substansi dan agar dilampirkan kembali dari berkas asli yang telah ditandatangani, karena memuat data pribadi dan tanda tangan/stempel resmi yang tidak diubah dalam revisi ini.</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Revisi - Pengembangan Aplikasi Digital PPKS Universitas Jember</dc:title>
  <dc:creator>Juris Vassa Ivandro</dc:creator>
  <cp:lastModifiedBy>Un-named</cp:lastModifiedBy>
  <cp:revision>1</cp:revision>
  <dcterms:created xsi:type="dcterms:W3CDTF">2026-08-27T15:54:33.790Z</dcterms:created>
  <dcterms:modified xsi:type="dcterms:W3CDTF">2026-08-27T15:54:33.790Z</dcterms:modified>
</cp:coreProperties>
</file>

<file path=docProps/custom.xml><?xml version="1.0" encoding="utf-8"?>
<Properties xmlns="http://schemas.openxmlformats.org/officeDocument/2006/custom-properties" xmlns:vt="http://schemas.openxmlformats.org/officeDocument/2006/docPropsVTypes"/>
</file>