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91FF5" w14:textId="49140148" w:rsidR="005D52E8" w:rsidRPr="004F19DE" w:rsidRDefault="005D52E8" w:rsidP="005D52E8">
      <w:pPr>
        <w:spacing w:before="62" w:line="338" w:lineRule="auto"/>
        <w:ind w:left="2187" w:right="1868" w:firstLine="736"/>
        <w:jc w:val="center"/>
        <w:rPr>
          <w:rFonts w:asciiTheme="majorHAnsi" w:hAnsiTheme="majorHAnsi"/>
          <w:b/>
          <w:sz w:val="24"/>
        </w:rPr>
      </w:pPr>
      <w:r>
        <w:t>ISO/IEC JTC 1/SC 6 AG 6</w:t>
      </w:r>
    </w:p>
    <w:p w14:paraId="207BC010" w14:textId="6C22588E" w:rsidR="005D52E8" w:rsidRPr="004F19DE" w:rsidRDefault="0095414B" w:rsidP="005D52E8">
      <w:pPr>
        <w:spacing w:before="62" w:line="338" w:lineRule="auto"/>
        <w:ind w:left="2187" w:right="1868" w:firstLine="736"/>
        <w:jc w:val="center"/>
        <w:rPr>
          <w:rFonts w:asciiTheme="majorHAnsi" w:hAnsiTheme="majorHAnsi"/>
          <w:b/>
          <w:sz w:val="24"/>
        </w:rPr>
      </w:pPr>
      <w:r>
        <w:t>Metaverse</w:t>
      </w:r>
    </w:p>
    <w:p w14:paraId="4683F948" w14:textId="7FD280E7" w:rsidR="005D52E8" w:rsidRPr="0095414B" w:rsidRDefault="005D52E8" w:rsidP="005D52E8">
      <w:pPr>
        <w:spacing w:line="338" w:lineRule="auto"/>
        <w:ind w:left="3990" w:right="617" w:hanging="2384"/>
        <w:rPr>
          <w:rFonts w:ascii="맑은 고딕" w:eastAsia="맑은 고딕" w:hAnsi="맑은 고딕" w:cs="맑은 고딕" w:hint="eastAsia"/>
          <w:b/>
          <w:sz w:val="24"/>
          <w:lang w:eastAsia="ko-KR"/>
        </w:rPr>
      </w:pPr>
      <w:r>
        <w:t>Minutes for 1st AG 6 Meeting held UTC 0700 26 February 2026 Online (Zoom)</w:t>
      </w:r>
    </w:p>
    <w:p w14:paraId="4FFF2655" w14:textId="77777777" w:rsidR="005D52E8" w:rsidRPr="004F19DE" w:rsidRDefault="005D52E8" w:rsidP="005D52E8">
      <w:pPr>
        <w:pStyle w:val="a3"/>
        <w:spacing w:before="121"/>
        <w:rPr>
          <w:rFonts w:asciiTheme="majorHAnsi" w:hAnsiTheme="majorHAnsi"/>
          <w:b/>
          <w:sz w:val="24"/>
        </w:rPr>
      </w:pPr>
    </w:p>
    <w:p w14:paraId="0A6E694B" w14:textId="571B29FE" w:rsidR="005D52E8" w:rsidRPr="004F19DE" w:rsidRDefault="005D52E8" w:rsidP="005D52E8">
      <w:pPr>
        <w:ind w:left="3621"/>
        <w:rPr>
          <w:rFonts w:asciiTheme="majorHAnsi" w:hAnsiTheme="majorHAnsi"/>
          <w:b/>
          <w:sz w:val="24"/>
        </w:rPr>
      </w:pPr>
      <w:r>
        <w:t>Convenor: Wook HYUN</w:t>
      </w:r>
    </w:p>
    <w:p w14:paraId="48CA10A0" w14:textId="77777777" w:rsidR="005D52E8" w:rsidRPr="004F19DE" w:rsidRDefault="005D52E8" w:rsidP="005D52E8">
      <w:pPr>
        <w:pStyle w:val="a3"/>
        <w:spacing w:before="95"/>
        <w:rPr>
          <w:rFonts w:asciiTheme="majorHAnsi" w:hAnsiTheme="majorHAnsi"/>
          <w:b/>
          <w:sz w:val="24"/>
        </w:rPr>
      </w:pPr>
    </w:p>
    <w:p w14:paraId="0AECB4AD" w14:textId="77777777" w:rsidR="005D52E8" w:rsidRPr="004F19DE" w:rsidRDefault="005D52E8" w:rsidP="005D52E8">
      <w:pPr>
        <w:pStyle w:val="2"/>
        <w:ind w:left="25" w:firstLine="0"/>
        <w:rPr>
          <w:rFonts w:asciiTheme="majorHAnsi" w:hAnsiTheme="majorHAnsi"/>
        </w:rPr>
      </w:pPr>
      <w:r w:rsidRPr="004F19DE">
        <w:rPr>
          <w:rFonts w:asciiTheme="majorHAnsi" w:hAnsiTheme="majorHAnsi"/>
          <w:spacing w:val="-2"/>
        </w:rPr>
        <w:t>Participation:</w:t>
      </w:r>
    </w:p>
    <w:p w14:paraId="35DC0F90" w14:textId="10D561DF" w:rsidR="005D52E8" w:rsidRPr="004F19DE" w:rsidRDefault="0095414B" w:rsidP="005D52E8">
      <w:pPr>
        <w:pStyle w:val="a3"/>
        <w:spacing w:line="268" w:lineRule="exact"/>
        <w:ind w:firstLine="720"/>
        <w:rPr>
          <w:rFonts w:asciiTheme="majorHAnsi" w:hAnsiTheme="majorHAnsi"/>
        </w:rPr>
      </w:pPr>
      <w:r>
        <w:t>Wook HYUN (Convenor, Korea)</w:t>
      </w:r>
    </w:p>
    <w:p w14:paraId="564DE26D" w14:textId="77777777" w:rsidR="005D52E8" w:rsidRDefault="005D52E8" w:rsidP="005D52E8">
      <w:pPr>
        <w:pStyle w:val="a3"/>
        <w:spacing w:line="268" w:lineRule="exact"/>
        <w:ind w:firstLine="720"/>
        <w:rPr>
          <w:rFonts w:asciiTheme="majorHAnsi" w:hAnsiTheme="majorHAnsi"/>
        </w:rPr>
      </w:pPr>
      <w:r>
        <w:t>SC 6 delegates and experts (online participants)</w:t>
      </w:r>
    </w:p>
    <w:p w14:paraId="04F444A5" w14:textId="77777777" w:rsidR="005D52E8" w:rsidRPr="004F19DE" w:rsidRDefault="005D52E8" w:rsidP="005D52E8">
      <w:pPr>
        <w:pStyle w:val="a3"/>
        <w:spacing w:line="268" w:lineRule="exact"/>
        <w:ind w:firstLine="720"/>
        <w:rPr>
          <w:rFonts w:asciiTheme="majorHAnsi" w:hAnsiTheme="majorHAnsi"/>
        </w:rPr>
      </w:pPr>
      <w:r>
        <w:t>Representatives from metaverse-related study groups and liaison bodies</w:t>
      </w:r>
    </w:p>
    <w:p w14:paraId="29FA27A3" w14:textId="748E6427" w:rsidR="005D52E8" w:rsidRPr="004F19DE" w:rsidRDefault="005D52E8" w:rsidP="005D52E8">
      <w:pPr>
        <w:pStyle w:val="a3"/>
        <w:spacing w:line="268" w:lineRule="exact"/>
        <w:ind w:firstLine="720"/>
        <w:rPr>
          <w:rFonts w:asciiTheme="majorHAnsi" w:hAnsiTheme="majorHAnsi" w:hint="eastAsia"/>
          <w:lang w:eastAsia="ko-KR"/>
        </w:rPr>
      </w:pPr>
      <w:r>
        <w:t>SC 6 Secretariat (TTA)</w:t>
      </w:r>
    </w:p>
    <w:p w14:paraId="7CCF6CCE" w14:textId="77777777" w:rsidR="005D52E8" w:rsidRPr="004F19DE" w:rsidRDefault="005D52E8" w:rsidP="005D52E8">
      <w:pPr>
        <w:pStyle w:val="a3"/>
        <w:spacing w:line="268" w:lineRule="exact"/>
        <w:ind w:firstLine="720"/>
        <w:rPr>
          <w:rFonts w:asciiTheme="majorHAnsi" w:hAnsiTheme="majorHAnsi"/>
          <w:spacing w:val="-2"/>
        </w:rPr>
      </w:pPr>
    </w:p>
    <w:p w14:paraId="3C8E1DD0" w14:textId="77777777" w:rsidR="005D52E8" w:rsidRPr="004F19DE" w:rsidRDefault="005D52E8" w:rsidP="005D52E8">
      <w:pPr>
        <w:pStyle w:val="2"/>
        <w:numPr>
          <w:ilvl w:val="0"/>
          <w:numId w:val="4"/>
        </w:numPr>
        <w:tabs>
          <w:tab w:val="left" w:pos="382"/>
        </w:tabs>
        <w:spacing w:before="39"/>
        <w:ind w:left="382" w:hanging="357"/>
        <w:rPr>
          <w:rFonts w:asciiTheme="majorHAnsi" w:hAnsiTheme="majorHAnsi"/>
        </w:rPr>
      </w:pPr>
      <w:r w:rsidRPr="004F19DE">
        <w:rPr>
          <w:rFonts w:asciiTheme="majorHAnsi" w:hAnsiTheme="majorHAnsi"/>
        </w:rPr>
        <w:t>Welcome</w:t>
      </w:r>
      <w:r w:rsidRPr="004F19DE">
        <w:rPr>
          <w:rFonts w:asciiTheme="majorHAnsi" w:hAnsiTheme="majorHAnsi"/>
          <w:spacing w:val="-4"/>
        </w:rPr>
        <w:t xml:space="preserve"> </w:t>
      </w:r>
      <w:r w:rsidRPr="004F19DE">
        <w:rPr>
          <w:rFonts w:asciiTheme="majorHAnsi" w:hAnsiTheme="majorHAnsi"/>
        </w:rPr>
        <w:t>and</w:t>
      </w:r>
      <w:r w:rsidRPr="004F19DE">
        <w:rPr>
          <w:rFonts w:asciiTheme="majorHAnsi" w:hAnsiTheme="majorHAnsi"/>
          <w:spacing w:val="-4"/>
        </w:rPr>
        <w:t xml:space="preserve"> </w:t>
      </w:r>
      <w:r w:rsidRPr="004F19DE">
        <w:rPr>
          <w:rFonts w:asciiTheme="majorHAnsi" w:hAnsiTheme="majorHAnsi"/>
          <w:spacing w:val="-2"/>
        </w:rPr>
        <w:t>Introductions</w:t>
      </w:r>
    </w:p>
    <w:p w14:paraId="331A7B85" w14:textId="2E8E6EF1" w:rsidR="005D52E8" w:rsidRPr="004F19DE" w:rsidRDefault="005D52E8" w:rsidP="005D52E8">
      <w:pPr>
        <w:pStyle w:val="a3"/>
        <w:spacing w:before="2" w:line="268" w:lineRule="exact"/>
        <w:ind w:left="25"/>
        <w:rPr>
          <w:rFonts w:asciiTheme="majorHAnsi" w:hAnsiTheme="majorHAnsi"/>
        </w:rPr>
      </w:pPr>
      <w:r>
        <w:t>The convenor of AG 6 (Wook HYUN) welcomed delegates to the 1st meeting of AG 6. Each participant gave a brief introduction. The agenda for the meeting is in Annex A and was uploaded to ISO Docs as document [TBD].</w:t>
      </w:r>
    </w:p>
    <w:p w14:paraId="1A0177AF" w14:textId="77777777" w:rsidR="005D52E8" w:rsidRPr="004F19DE" w:rsidRDefault="005D52E8" w:rsidP="005D52E8">
      <w:pPr>
        <w:pStyle w:val="2"/>
        <w:numPr>
          <w:ilvl w:val="0"/>
          <w:numId w:val="3"/>
        </w:numPr>
        <w:tabs>
          <w:tab w:val="left" w:pos="382"/>
        </w:tabs>
        <w:spacing w:before="240"/>
        <w:ind w:left="382" w:hanging="357"/>
        <w:rPr>
          <w:rFonts w:asciiTheme="majorHAnsi" w:hAnsiTheme="majorHAnsi"/>
        </w:rPr>
      </w:pPr>
      <w:r w:rsidRPr="004F19DE">
        <w:rPr>
          <w:rFonts w:asciiTheme="majorHAnsi" w:hAnsiTheme="majorHAnsi"/>
        </w:rPr>
        <w:t>ISO/IEC</w:t>
      </w:r>
      <w:r w:rsidRPr="004F19DE">
        <w:rPr>
          <w:rFonts w:asciiTheme="majorHAnsi" w:hAnsiTheme="majorHAnsi"/>
          <w:spacing w:val="-3"/>
        </w:rPr>
        <w:t xml:space="preserve"> </w:t>
      </w:r>
      <w:r w:rsidRPr="004F19DE">
        <w:rPr>
          <w:rFonts w:asciiTheme="majorHAnsi" w:hAnsiTheme="majorHAnsi"/>
        </w:rPr>
        <w:t>Codes</w:t>
      </w:r>
      <w:r w:rsidRPr="004F19DE">
        <w:rPr>
          <w:rFonts w:asciiTheme="majorHAnsi" w:hAnsiTheme="majorHAnsi"/>
          <w:spacing w:val="-3"/>
        </w:rPr>
        <w:t xml:space="preserve"> </w:t>
      </w:r>
      <w:r w:rsidRPr="004F19DE">
        <w:rPr>
          <w:rFonts w:asciiTheme="majorHAnsi" w:hAnsiTheme="majorHAnsi"/>
        </w:rPr>
        <w:t>of</w:t>
      </w:r>
      <w:r w:rsidRPr="004F19DE">
        <w:rPr>
          <w:rFonts w:asciiTheme="majorHAnsi" w:hAnsiTheme="majorHAnsi"/>
          <w:spacing w:val="-3"/>
        </w:rPr>
        <w:t xml:space="preserve"> </w:t>
      </w:r>
      <w:r w:rsidRPr="004F19DE">
        <w:rPr>
          <w:rFonts w:asciiTheme="majorHAnsi" w:hAnsiTheme="majorHAnsi"/>
          <w:spacing w:val="-2"/>
        </w:rPr>
        <w:t>Conduct</w:t>
      </w:r>
    </w:p>
    <w:p w14:paraId="45592A4C" w14:textId="77777777" w:rsidR="005D52E8" w:rsidRPr="004F19DE" w:rsidRDefault="005D52E8" w:rsidP="005D52E8">
      <w:pPr>
        <w:pStyle w:val="a3"/>
        <w:spacing w:before="2"/>
        <w:ind w:left="25"/>
        <w:rPr>
          <w:rFonts w:asciiTheme="majorHAnsi" w:hAnsiTheme="majorHAnsi"/>
        </w:rPr>
      </w:pPr>
      <w:r w:rsidRPr="004F19DE">
        <w:rPr>
          <w:rFonts w:asciiTheme="majorHAnsi" w:hAnsiTheme="majorHAnsi"/>
        </w:rPr>
        <w:t>The</w:t>
      </w:r>
      <w:r w:rsidRPr="004F19DE">
        <w:rPr>
          <w:rFonts w:asciiTheme="majorHAnsi" w:hAnsiTheme="majorHAnsi"/>
          <w:spacing w:val="36"/>
        </w:rPr>
        <w:t xml:space="preserve"> </w:t>
      </w:r>
      <w:r w:rsidRPr="004F19DE">
        <w:rPr>
          <w:rFonts w:asciiTheme="majorHAnsi" w:hAnsiTheme="majorHAnsi"/>
        </w:rPr>
        <w:t>ISO/IEC</w:t>
      </w:r>
      <w:r w:rsidRPr="004F19DE">
        <w:rPr>
          <w:rFonts w:asciiTheme="majorHAnsi" w:hAnsiTheme="majorHAnsi"/>
          <w:spacing w:val="34"/>
        </w:rPr>
        <w:t xml:space="preserve"> </w:t>
      </w:r>
      <w:r w:rsidRPr="004F19DE">
        <w:rPr>
          <w:rFonts w:asciiTheme="majorHAnsi" w:hAnsiTheme="majorHAnsi"/>
        </w:rPr>
        <w:t>codes</w:t>
      </w:r>
      <w:r w:rsidRPr="004F19DE">
        <w:rPr>
          <w:rFonts w:asciiTheme="majorHAnsi" w:hAnsiTheme="majorHAnsi"/>
          <w:spacing w:val="34"/>
        </w:rPr>
        <w:t xml:space="preserve"> </w:t>
      </w:r>
      <w:r w:rsidRPr="004F19DE">
        <w:rPr>
          <w:rFonts w:asciiTheme="majorHAnsi" w:hAnsiTheme="majorHAnsi"/>
        </w:rPr>
        <w:t>of</w:t>
      </w:r>
      <w:r w:rsidRPr="004F19DE">
        <w:rPr>
          <w:rFonts w:asciiTheme="majorHAnsi" w:hAnsiTheme="majorHAnsi"/>
          <w:spacing w:val="36"/>
        </w:rPr>
        <w:t xml:space="preserve"> </w:t>
      </w:r>
      <w:r w:rsidRPr="004F19DE">
        <w:rPr>
          <w:rFonts w:asciiTheme="majorHAnsi" w:hAnsiTheme="majorHAnsi"/>
        </w:rPr>
        <w:t>conduct</w:t>
      </w:r>
      <w:r w:rsidRPr="004F19DE">
        <w:rPr>
          <w:rFonts w:asciiTheme="majorHAnsi" w:hAnsiTheme="majorHAnsi"/>
          <w:spacing w:val="36"/>
        </w:rPr>
        <w:t xml:space="preserve"> </w:t>
      </w:r>
      <w:r w:rsidRPr="004F19DE">
        <w:rPr>
          <w:rFonts w:asciiTheme="majorHAnsi" w:hAnsiTheme="majorHAnsi"/>
        </w:rPr>
        <w:t>were</w:t>
      </w:r>
      <w:r w:rsidRPr="004F19DE">
        <w:rPr>
          <w:rFonts w:asciiTheme="majorHAnsi" w:hAnsiTheme="majorHAnsi"/>
          <w:spacing w:val="34"/>
        </w:rPr>
        <w:t xml:space="preserve"> </w:t>
      </w:r>
      <w:r w:rsidRPr="004F19DE">
        <w:rPr>
          <w:rFonts w:asciiTheme="majorHAnsi" w:hAnsiTheme="majorHAnsi"/>
        </w:rPr>
        <w:t>reviewed,</w:t>
      </w:r>
      <w:r w:rsidRPr="004F19DE">
        <w:rPr>
          <w:rFonts w:asciiTheme="majorHAnsi" w:hAnsiTheme="majorHAnsi"/>
          <w:spacing w:val="37"/>
        </w:rPr>
        <w:t xml:space="preserve"> </w:t>
      </w:r>
      <w:r w:rsidRPr="004F19DE">
        <w:rPr>
          <w:rFonts w:asciiTheme="majorHAnsi" w:hAnsiTheme="majorHAnsi"/>
        </w:rPr>
        <w:t>and</w:t>
      </w:r>
      <w:r w:rsidRPr="004F19DE">
        <w:rPr>
          <w:rFonts w:asciiTheme="majorHAnsi" w:hAnsiTheme="majorHAnsi"/>
          <w:spacing w:val="36"/>
        </w:rPr>
        <w:t xml:space="preserve"> </w:t>
      </w:r>
      <w:r w:rsidRPr="004F19DE">
        <w:rPr>
          <w:rFonts w:asciiTheme="majorHAnsi" w:hAnsiTheme="majorHAnsi"/>
        </w:rPr>
        <w:t>all</w:t>
      </w:r>
      <w:r w:rsidRPr="004F19DE">
        <w:rPr>
          <w:rFonts w:asciiTheme="majorHAnsi" w:hAnsiTheme="majorHAnsi"/>
          <w:spacing w:val="35"/>
        </w:rPr>
        <w:t xml:space="preserve"> </w:t>
      </w:r>
      <w:r w:rsidRPr="004F19DE">
        <w:rPr>
          <w:rFonts w:asciiTheme="majorHAnsi" w:hAnsiTheme="majorHAnsi"/>
        </w:rPr>
        <w:t>participants</w:t>
      </w:r>
      <w:r w:rsidRPr="004F19DE">
        <w:rPr>
          <w:rFonts w:asciiTheme="majorHAnsi" w:hAnsiTheme="majorHAnsi"/>
          <w:spacing w:val="36"/>
        </w:rPr>
        <w:t xml:space="preserve"> </w:t>
      </w:r>
      <w:r w:rsidRPr="004F19DE">
        <w:rPr>
          <w:rFonts w:asciiTheme="majorHAnsi" w:hAnsiTheme="majorHAnsi"/>
        </w:rPr>
        <w:t>were</w:t>
      </w:r>
      <w:r w:rsidRPr="004F19DE">
        <w:rPr>
          <w:rFonts w:asciiTheme="majorHAnsi" w:hAnsiTheme="majorHAnsi"/>
          <w:spacing w:val="36"/>
        </w:rPr>
        <w:t xml:space="preserve"> </w:t>
      </w:r>
      <w:r w:rsidRPr="004F19DE">
        <w:rPr>
          <w:rFonts w:asciiTheme="majorHAnsi" w:hAnsiTheme="majorHAnsi"/>
        </w:rPr>
        <w:t>advised</w:t>
      </w:r>
      <w:r w:rsidRPr="004F19DE">
        <w:rPr>
          <w:rFonts w:asciiTheme="majorHAnsi" w:hAnsiTheme="majorHAnsi"/>
          <w:spacing w:val="36"/>
        </w:rPr>
        <w:t xml:space="preserve"> </w:t>
      </w:r>
      <w:r w:rsidRPr="004F19DE">
        <w:rPr>
          <w:rFonts w:asciiTheme="majorHAnsi" w:hAnsiTheme="majorHAnsi"/>
        </w:rPr>
        <w:t>to</w:t>
      </w:r>
      <w:r w:rsidRPr="004F19DE">
        <w:rPr>
          <w:rFonts w:asciiTheme="majorHAnsi" w:hAnsiTheme="majorHAnsi"/>
          <w:spacing w:val="34"/>
        </w:rPr>
        <w:t xml:space="preserve"> </w:t>
      </w:r>
      <w:r w:rsidRPr="004F19DE">
        <w:rPr>
          <w:rFonts w:asciiTheme="majorHAnsi" w:hAnsiTheme="majorHAnsi"/>
        </w:rPr>
        <w:t>adhere</w:t>
      </w:r>
      <w:r w:rsidRPr="004F19DE">
        <w:rPr>
          <w:rFonts w:asciiTheme="majorHAnsi" w:hAnsiTheme="majorHAnsi"/>
          <w:spacing w:val="34"/>
        </w:rPr>
        <w:t xml:space="preserve"> </w:t>
      </w:r>
      <w:r w:rsidRPr="004F19DE">
        <w:rPr>
          <w:rFonts w:asciiTheme="majorHAnsi" w:hAnsiTheme="majorHAnsi"/>
        </w:rPr>
        <w:t>to</w:t>
      </w:r>
      <w:r w:rsidRPr="004F19DE">
        <w:rPr>
          <w:rFonts w:asciiTheme="majorHAnsi" w:hAnsiTheme="majorHAnsi"/>
          <w:spacing w:val="36"/>
        </w:rPr>
        <w:t xml:space="preserve"> </w:t>
      </w:r>
      <w:r w:rsidRPr="004F19DE">
        <w:rPr>
          <w:rFonts w:asciiTheme="majorHAnsi" w:hAnsiTheme="majorHAnsi"/>
        </w:rPr>
        <w:t>these principles during the meetings. These codes of conduct are located here:</w:t>
      </w:r>
    </w:p>
    <w:p w14:paraId="08B88885" w14:textId="77777777" w:rsidR="005D52E8" w:rsidRPr="004F19DE" w:rsidRDefault="005D52E8" w:rsidP="005D52E8">
      <w:pPr>
        <w:pStyle w:val="a5"/>
        <w:numPr>
          <w:ilvl w:val="1"/>
          <w:numId w:val="3"/>
        </w:numPr>
        <w:tabs>
          <w:tab w:val="left" w:pos="744"/>
        </w:tabs>
        <w:spacing w:line="268" w:lineRule="exact"/>
        <w:ind w:left="744" w:hanging="359"/>
        <w:rPr>
          <w:rFonts w:asciiTheme="majorHAnsi" w:hAnsiTheme="majorHAnsi"/>
        </w:rPr>
      </w:pPr>
      <w:hyperlink r:id="rId8">
        <w:r w:rsidRPr="004F19DE">
          <w:rPr>
            <w:rFonts w:asciiTheme="majorHAnsi" w:hAnsiTheme="majorHAnsi"/>
            <w:color w:val="0462C0"/>
            <w:spacing w:val="-2"/>
            <w:u w:val="single" w:color="0462C0"/>
          </w:rPr>
          <w:t>https://www.iso.org/publication/PUB100397.html</w:t>
        </w:r>
      </w:hyperlink>
    </w:p>
    <w:p w14:paraId="2A5A00CD" w14:textId="77777777" w:rsidR="005D52E8" w:rsidRPr="004F19DE" w:rsidRDefault="005D52E8" w:rsidP="005D52E8">
      <w:pPr>
        <w:pStyle w:val="a5"/>
        <w:numPr>
          <w:ilvl w:val="1"/>
          <w:numId w:val="3"/>
        </w:numPr>
        <w:tabs>
          <w:tab w:val="left" w:pos="738"/>
        </w:tabs>
        <w:spacing w:before="0" w:line="268" w:lineRule="exact"/>
        <w:ind w:left="738" w:hanging="355"/>
        <w:rPr>
          <w:rFonts w:asciiTheme="majorHAnsi" w:hAnsiTheme="majorHAnsi"/>
        </w:rPr>
      </w:pPr>
      <w:hyperlink r:id="rId9">
        <w:r w:rsidRPr="004F19DE">
          <w:rPr>
            <w:rFonts w:asciiTheme="majorHAnsi" w:hAnsiTheme="majorHAnsi"/>
            <w:color w:val="0462C0"/>
            <w:spacing w:val="-2"/>
            <w:u w:val="single" w:color="0462C0"/>
          </w:rPr>
          <w:t>https://www.iec.ch/basecamp/iec-code-conduct-technical-</w:t>
        </w:r>
        <w:r w:rsidRPr="004F19DE">
          <w:rPr>
            <w:rFonts w:asciiTheme="majorHAnsi" w:hAnsiTheme="majorHAnsi"/>
            <w:color w:val="0462C0"/>
            <w:spacing w:val="-4"/>
            <w:u w:val="single" w:color="0462C0"/>
          </w:rPr>
          <w:t>work</w:t>
        </w:r>
      </w:hyperlink>
    </w:p>
    <w:p w14:paraId="59DD91F0" w14:textId="77777777" w:rsidR="005D52E8" w:rsidRPr="004F19DE" w:rsidRDefault="005D52E8" w:rsidP="005D52E8">
      <w:pPr>
        <w:pStyle w:val="2"/>
        <w:numPr>
          <w:ilvl w:val="0"/>
          <w:numId w:val="3"/>
        </w:numPr>
        <w:tabs>
          <w:tab w:val="left" w:pos="382"/>
        </w:tabs>
        <w:spacing w:before="241" w:line="268" w:lineRule="exact"/>
        <w:ind w:left="382" w:hanging="357"/>
        <w:jc w:val="both"/>
        <w:rPr>
          <w:rFonts w:asciiTheme="majorHAnsi" w:hAnsiTheme="majorHAnsi"/>
        </w:rPr>
      </w:pPr>
      <w:r w:rsidRPr="004F19DE">
        <w:rPr>
          <w:rFonts w:asciiTheme="majorHAnsi" w:hAnsiTheme="majorHAnsi"/>
        </w:rPr>
        <w:t xml:space="preserve">Background overview </w:t>
      </w:r>
    </w:p>
    <w:p w14:paraId="24347962" w14:textId="77777777" w:rsidR="005D52E8" w:rsidRPr="004F19DE" w:rsidRDefault="005D52E8" w:rsidP="005D52E8">
      <w:pPr>
        <w:pStyle w:val="a3"/>
        <w:spacing w:line="259" w:lineRule="auto"/>
        <w:ind w:left="25" w:right="43"/>
        <w:jc w:val="both"/>
        <w:rPr>
          <w:rFonts w:asciiTheme="majorHAnsi" w:hAnsiTheme="majorHAnsi"/>
          <w:lang w:eastAsia="ko-KR"/>
        </w:rPr>
      </w:pPr>
    </w:p>
    <w:p w14:paraId="060D38DA" w14:textId="4EEFB923" w:rsidR="0095414B" w:rsidRPr="0036672F" w:rsidRDefault="0095414B" w:rsidP="005D52E8">
      <w:pPr>
        <w:pStyle w:val="a3"/>
        <w:spacing w:line="259" w:lineRule="auto"/>
        <w:ind w:left="25" w:right="43"/>
        <w:jc w:val="both"/>
        <w:rPr>
          <w:rFonts w:ascii="맑은 고딕" w:eastAsia="맑은 고딕" w:hAnsi="맑은 고딕" w:cs="맑은 고딕" w:hint="eastAsia"/>
          <w:lang w:eastAsia="ko-KR"/>
        </w:rPr>
      </w:pPr>
      <w:r>
        <w:t>AG 6 was established by Resolution 6.0.3 during the 48th SC 6 Plenary in London (June 2025) to study the future direction and strategy of metaverse activities within the scope of SC 6, based on the approved ToR (ISO/IEC JTC 1/SC 6 N 18550). SC 6 also approved the establishment of a liaison with SC 24.</w:t>
      </w:r>
    </w:p>
    <w:p w14:paraId="0C216C3D" w14:textId="380153DB" w:rsidR="005D52E8" w:rsidRDefault="005D52E8" w:rsidP="005D52E8">
      <w:pPr>
        <w:pStyle w:val="a3"/>
        <w:spacing w:line="259" w:lineRule="auto"/>
        <w:ind w:left="25" w:right="43"/>
        <w:jc w:val="both"/>
        <w:rPr>
          <w:rFonts w:asciiTheme="majorHAnsi" w:hAnsiTheme="majorHAnsi" w:hint="eastAsia"/>
          <w:lang w:eastAsia="ko-KR"/>
        </w:rPr>
      </w:pPr>
      <w:r>
        <w:t>Related activities were reviewed, including JSEG 15 recommendations on a potential JSyC, SC 24 AHG activities (AHG 2 and AHG 3), ITU-T JCA-MV coordination, and the reconstitution of JTC 1 SCG 2 to include CitiVerse in scope.</w:t>
      </w:r>
    </w:p>
    <w:p w14:paraId="79420625" w14:textId="77777777" w:rsidR="005D52E8" w:rsidRPr="004F19DE" w:rsidRDefault="005D52E8" w:rsidP="005D52E8">
      <w:pPr>
        <w:pStyle w:val="a3"/>
        <w:spacing w:line="259" w:lineRule="auto"/>
        <w:ind w:left="25" w:right="43"/>
        <w:jc w:val="both"/>
        <w:rPr>
          <w:rFonts w:asciiTheme="majorHAnsi" w:hAnsiTheme="majorHAnsi"/>
        </w:rPr>
      </w:pPr>
    </w:p>
    <w:p w14:paraId="74F2BD2A" w14:textId="71F44E90" w:rsidR="005D52E8" w:rsidRPr="004F19DE" w:rsidRDefault="005D52E8" w:rsidP="005D52E8">
      <w:pPr>
        <w:pStyle w:val="2"/>
        <w:numPr>
          <w:ilvl w:val="0"/>
          <w:numId w:val="3"/>
        </w:numPr>
        <w:tabs>
          <w:tab w:val="left" w:pos="382"/>
        </w:tabs>
        <w:spacing w:before="141"/>
        <w:ind w:left="382" w:hanging="357"/>
        <w:jc w:val="both"/>
        <w:rPr>
          <w:rFonts w:asciiTheme="majorHAnsi" w:hAnsiTheme="majorHAnsi"/>
        </w:rPr>
      </w:pPr>
      <w:r>
        <w:rPr>
          <w:rFonts w:asciiTheme="majorHAnsi" w:eastAsia="맑은 고딕" w:hAnsiTheme="majorHAnsi" w:cs="맑은 고딕"/>
          <w:lang w:eastAsia="ko-KR"/>
        </w:rPr>
        <w:t xml:space="preserve">Discussions </w:t>
      </w:r>
    </w:p>
    <w:p w14:paraId="1F4FDA8A" w14:textId="77777777" w:rsidR="005D52E8" w:rsidRDefault="005D52E8" w:rsidP="005D52E8">
      <w:pPr>
        <w:pStyle w:val="a3"/>
        <w:spacing w:before="2"/>
        <w:ind w:left="25" w:right="34"/>
        <w:jc w:val="both"/>
        <w:rPr>
          <w:rFonts w:asciiTheme="majorHAnsi" w:hAnsiTheme="majorHAnsi"/>
        </w:rPr>
      </w:pPr>
    </w:p>
    <w:p w14:paraId="30523FE5" w14:textId="11D665E2" w:rsidR="0095414B" w:rsidRPr="0036672F" w:rsidRDefault="0095414B" w:rsidP="005D52E8">
      <w:pPr>
        <w:pStyle w:val="a3"/>
        <w:spacing w:before="2"/>
        <w:ind w:left="25" w:right="34"/>
        <w:jc w:val="both"/>
        <w:rPr>
          <w:rFonts w:ascii="맑은 고딕" w:eastAsia="맑은 고딕" w:hAnsi="맑은 고딕" w:cs="맑은 고딕" w:hint="eastAsia"/>
          <w:spacing w:val="-4"/>
          <w:lang w:eastAsia="ko-KR"/>
        </w:rPr>
      </w:pPr>
      <w:r>
        <w:t>In this meeting, AG 6 shared standardization activities from other SDOs and SCs regarding metaverse, identified standardization issues relevant to telecommunications and information exchange, and discussed strategic directions aligned with SC 6 expertise.</w:t>
      </w:r>
    </w:p>
    <w:p w14:paraId="256CBD4C" w14:textId="77777777" w:rsidR="0095414B" w:rsidRDefault="0095414B" w:rsidP="005D52E8">
      <w:pPr>
        <w:pStyle w:val="a3"/>
        <w:spacing w:before="2"/>
        <w:ind w:left="25" w:right="34"/>
        <w:jc w:val="both"/>
        <w:rPr>
          <w:rFonts w:asciiTheme="majorHAnsi" w:hAnsiTheme="majorHAnsi"/>
          <w:spacing w:val="-4"/>
          <w:lang w:eastAsia="ko-KR"/>
        </w:rPr>
      </w:pPr>
    </w:p>
    <w:p w14:paraId="557F915C" w14:textId="5E6A0C75" w:rsidR="005D52E8" w:rsidRPr="004F19DE" w:rsidRDefault="005D52E8" w:rsidP="005D52E8">
      <w:pPr>
        <w:pStyle w:val="a3"/>
        <w:spacing w:before="2"/>
        <w:ind w:left="25" w:right="34"/>
        <w:jc w:val="both"/>
        <w:rPr>
          <w:rFonts w:asciiTheme="majorHAnsi" w:hAnsiTheme="majorHAnsi"/>
          <w:spacing w:val="-4"/>
          <w:lang w:eastAsia="ko-KR"/>
        </w:rPr>
      </w:pPr>
      <w:r>
        <w:t>The key discussions were as follows:</w:t>
      </w:r>
    </w:p>
    <w:p w14:paraId="19F85D3A" w14:textId="77777777" w:rsidR="005D52E8" w:rsidRPr="004F19DE" w:rsidRDefault="005D52E8" w:rsidP="005D52E8">
      <w:pPr>
        <w:pStyle w:val="a3"/>
        <w:spacing w:before="2"/>
        <w:ind w:left="25" w:right="34"/>
        <w:jc w:val="both"/>
        <w:rPr>
          <w:rFonts w:asciiTheme="majorHAnsi" w:hAnsiTheme="majorHAnsi"/>
          <w:lang w:eastAsia="ko-KR"/>
        </w:rPr>
      </w:pPr>
    </w:p>
    <w:p w14:paraId="681D35A3" w14:textId="77777777" w:rsidR="005D52E8" w:rsidRPr="00610F7E" w:rsidRDefault="005D52E8" w:rsidP="005D52E8">
      <w:pPr>
        <w:pStyle w:val="a5"/>
        <w:numPr>
          <w:ilvl w:val="1"/>
          <w:numId w:val="3"/>
        </w:numPr>
        <w:tabs>
          <w:tab w:val="left" w:pos="385"/>
        </w:tabs>
        <w:spacing w:before="5" w:line="235" w:lineRule="auto"/>
        <w:ind w:left="385" w:right="37"/>
        <w:jc w:val="both"/>
        <w:rPr>
          <w:rFonts w:asciiTheme="majorHAnsi" w:hAnsiTheme="majorHAnsi"/>
          <w:b/>
          <w:bCs/>
          <w:spacing w:val="-2"/>
        </w:rPr>
      </w:pPr>
      <w:r>
        <w:t>1) Review of standardization activities regarding the metaverse</w:t>
      </w:r>
    </w:p>
    <w:p w14:paraId="28EA553C" w14:textId="50A6DE68" w:rsidR="005D52E8" w:rsidRPr="004F19DE" w:rsidRDefault="005D52E8" w:rsidP="0095414B">
      <w:pPr>
        <w:pStyle w:val="a3"/>
        <w:spacing w:before="63"/>
        <w:ind w:left="385" w:right="46"/>
        <w:jc w:val="both"/>
        <w:rPr>
          <w:rFonts w:asciiTheme="majorHAnsi" w:hAnsiTheme="majorHAnsi" w:hint="eastAsia"/>
          <w:lang w:eastAsia="ko-KR"/>
        </w:rPr>
      </w:pPr>
      <w:r>
        <w:t>The group reviewed current work in SC 24, ITU-T JCA-MV, and JTC 1 SCG 2 to identify coordination points relevant to SC 6.</w:t>
      </w:r>
    </w:p>
    <w:p w14:paraId="40D4ADD9" w14:textId="77777777" w:rsidR="005D52E8" w:rsidRPr="004F19DE" w:rsidRDefault="005D52E8" w:rsidP="005D52E8">
      <w:pPr>
        <w:pStyle w:val="a3"/>
        <w:spacing w:before="63"/>
        <w:ind w:left="385" w:right="46"/>
        <w:jc w:val="both"/>
        <w:rPr>
          <w:rFonts w:asciiTheme="majorHAnsi" w:hAnsiTheme="majorHAnsi"/>
          <w:lang w:eastAsia="ko-KR"/>
        </w:rPr>
      </w:pPr>
      <w:r>
        <w:t>2) Identification of standardization issues relevant to SC 6</w:t>
      </w:r>
    </w:p>
    <w:p w14:paraId="3A1E2983" w14:textId="77777777" w:rsidR="005D52E8" w:rsidRPr="004F19DE" w:rsidRDefault="005D52E8" w:rsidP="005D52E8">
      <w:pPr>
        <w:pStyle w:val="a3"/>
        <w:spacing w:before="63"/>
        <w:ind w:left="385" w:right="46"/>
        <w:jc w:val="both"/>
        <w:rPr>
          <w:rFonts w:asciiTheme="majorHAnsi" w:hAnsiTheme="majorHAnsi"/>
          <w:lang w:eastAsia="ko-KR"/>
        </w:rPr>
      </w:pPr>
      <w:r>
        <w:t>Participants discussed priority issues and candidate areas for future contributions and work items in SC 6.</w:t>
      </w:r>
    </w:p>
    <w:p w14:paraId="322B4B9A" w14:textId="77777777" w:rsidR="005D52E8" w:rsidRDefault="005D52E8" w:rsidP="005D52E8">
      <w:pPr>
        <w:pStyle w:val="a3"/>
        <w:spacing w:before="63"/>
        <w:ind w:left="385" w:right="46"/>
        <w:jc w:val="both"/>
        <w:rPr>
          <w:rFonts w:asciiTheme="majorHAnsi" w:hAnsiTheme="majorHAnsi"/>
          <w:lang w:eastAsia="ko-KR"/>
        </w:rPr>
      </w:pPr>
      <w:r>
        <w:t>3) Collaboration with ongoing PWIs in SC 24</w:t>
      </w:r>
    </w:p>
    <w:p w14:paraId="42001196" w14:textId="77777777" w:rsidR="005D52E8" w:rsidRDefault="005D52E8" w:rsidP="005D52E8">
      <w:pPr>
        <w:pStyle w:val="a3"/>
        <w:spacing w:before="63"/>
        <w:ind w:left="385" w:right="46"/>
        <w:jc w:val="both"/>
        <w:rPr>
          <w:rFonts w:asciiTheme="majorHAnsi" w:hAnsiTheme="majorHAnsi"/>
          <w:lang w:eastAsia="ko-KR"/>
        </w:rPr>
      </w:pPr>
    </w:p>
    <w:p w14:paraId="6BA069EB" w14:textId="5030EF5E" w:rsidR="005D52E8" w:rsidRPr="004F19DE" w:rsidRDefault="005D52E8" w:rsidP="0095414B">
      <w:pPr>
        <w:pStyle w:val="a3"/>
        <w:spacing w:before="63"/>
        <w:ind w:left="385" w:right="46"/>
        <w:jc w:val="both"/>
        <w:rPr>
          <w:rFonts w:asciiTheme="majorHAnsi" w:hAnsiTheme="majorHAnsi" w:hint="eastAsia"/>
          <w:lang w:eastAsia="ko-KR"/>
        </w:rPr>
      </w:pPr>
      <w:r>
        <w:t>The group discussed potential collaboration methods with SC 24 work, including information sharing and alignment on architecture and use-case discussions.</w:t>
      </w:r>
    </w:p>
    <w:p w14:paraId="040C5ADB" w14:textId="77777777" w:rsidR="005D52E8" w:rsidRPr="00610F7E" w:rsidRDefault="005D52E8" w:rsidP="005D52E8">
      <w:pPr>
        <w:pStyle w:val="a5"/>
        <w:numPr>
          <w:ilvl w:val="1"/>
          <w:numId w:val="3"/>
        </w:numPr>
        <w:tabs>
          <w:tab w:val="left" w:pos="385"/>
        </w:tabs>
        <w:spacing w:before="125" w:line="235" w:lineRule="auto"/>
        <w:ind w:left="385" w:right="16"/>
        <w:jc w:val="both"/>
        <w:rPr>
          <w:rFonts w:asciiTheme="majorHAnsi" w:hAnsiTheme="majorHAnsi"/>
          <w:b/>
          <w:bCs/>
        </w:rPr>
      </w:pPr>
      <w:r>
        <w:t>4) Contribution planning</w:t>
      </w:r>
    </w:p>
    <w:p w14:paraId="6906280C" w14:textId="77777777" w:rsidR="005D52E8" w:rsidRPr="004F19DE" w:rsidRDefault="005D52E8" w:rsidP="005D52E8">
      <w:pPr>
        <w:pStyle w:val="a3"/>
        <w:spacing w:before="63"/>
        <w:ind w:left="385" w:right="46"/>
        <w:jc w:val="both"/>
        <w:rPr>
          <w:rFonts w:asciiTheme="majorHAnsi" w:hAnsiTheme="majorHAnsi"/>
          <w:lang w:eastAsia="ko-KR"/>
        </w:rPr>
      </w:pPr>
      <w:r>
        <w:t>Contributions were requested to be submitted to the AG 6 Convenor and the SC 6 Secretariat by 19 February 2026.</w:t>
      </w:r>
    </w:p>
    <w:p w14:paraId="2C3B3FCF" w14:textId="77777777" w:rsidR="005D52E8" w:rsidRDefault="005D52E8" w:rsidP="005D52E8">
      <w:pPr>
        <w:pStyle w:val="a3"/>
        <w:spacing w:before="63"/>
        <w:ind w:left="385" w:right="46"/>
        <w:jc w:val="both"/>
        <w:rPr>
          <w:rFonts w:asciiTheme="majorHAnsi" w:hAnsiTheme="majorHAnsi"/>
          <w:lang w:eastAsia="ko-KR"/>
        </w:rPr>
      </w:pPr>
    </w:p>
    <w:p w14:paraId="780BADCE" w14:textId="77777777" w:rsidR="005D52E8" w:rsidRPr="00610F7E" w:rsidRDefault="005D52E8" w:rsidP="005D52E8">
      <w:pPr>
        <w:pStyle w:val="a5"/>
        <w:numPr>
          <w:ilvl w:val="1"/>
          <w:numId w:val="3"/>
        </w:numPr>
        <w:tabs>
          <w:tab w:val="left" w:pos="385"/>
        </w:tabs>
        <w:spacing w:before="5" w:line="235" w:lineRule="auto"/>
        <w:ind w:left="385" w:right="37"/>
        <w:jc w:val="both"/>
        <w:rPr>
          <w:rFonts w:asciiTheme="majorHAnsi" w:hAnsiTheme="majorHAnsi"/>
          <w:b/>
          <w:bCs/>
          <w:spacing w:val="-2"/>
        </w:rPr>
      </w:pPr>
      <w:r>
        <w:t>5) Next steps</w:t>
      </w:r>
    </w:p>
    <w:p w14:paraId="7317AE38" w14:textId="77777777" w:rsidR="005D52E8" w:rsidRDefault="005D52E8" w:rsidP="005D52E8">
      <w:pPr>
        <w:pStyle w:val="a3"/>
        <w:spacing w:before="63"/>
        <w:ind w:left="385" w:right="46"/>
        <w:jc w:val="both"/>
        <w:rPr>
          <w:rFonts w:asciiTheme="majorHAnsi" w:hAnsiTheme="majorHAnsi"/>
          <w:lang w:eastAsia="ko-KR"/>
        </w:rPr>
      </w:pPr>
      <w:r>
        <w:t>AG 6 will continue consolidating metaverse-related standardization inputs and evaluate emerging technologies to support future SC 6 implementation planning.</w:t>
      </w:r>
    </w:p>
    <w:p w14:paraId="63C98174" w14:textId="079E95E2" w:rsidR="0095414B" w:rsidRPr="00610F7E" w:rsidRDefault="0036672F" w:rsidP="005D52E8">
      <w:pPr>
        <w:pStyle w:val="a3"/>
        <w:spacing w:before="63"/>
        <w:ind w:left="385" w:right="46"/>
        <w:jc w:val="both"/>
        <w:rPr>
          <w:rFonts w:asciiTheme="majorHAnsi" w:hAnsiTheme="majorHAnsi" w:hint="eastAsia"/>
          <w:lang w:eastAsia="ko-KR"/>
        </w:rPr>
      </w:pPr>
      <w:r/>
    </w:p>
    <w:p w14:paraId="6E839A3E" w14:textId="77777777" w:rsidR="005D52E8" w:rsidRDefault="005D52E8" w:rsidP="005D52E8">
      <w:pPr>
        <w:tabs>
          <w:tab w:val="left" w:pos="385"/>
        </w:tabs>
        <w:spacing w:before="125" w:line="235" w:lineRule="auto"/>
        <w:ind w:right="16"/>
        <w:jc w:val="both"/>
        <w:rPr>
          <w:rFonts w:asciiTheme="majorHAnsi" w:hAnsiTheme="majorHAnsi"/>
        </w:rPr>
      </w:pPr>
    </w:p>
    <w:p w14:paraId="49C13F20" w14:textId="6B3E95D5" w:rsidR="005D52E8" w:rsidRPr="00922993" w:rsidRDefault="005D52E8" w:rsidP="005D52E8">
      <w:pPr>
        <w:tabs>
          <w:tab w:val="left" w:pos="385"/>
        </w:tabs>
        <w:spacing w:before="125" w:line="235" w:lineRule="auto"/>
        <w:ind w:right="16"/>
        <w:jc w:val="both"/>
        <w:rPr>
          <w:rFonts w:asciiTheme="majorHAnsi" w:hAnsiTheme="majorHAnsi" w:hint="eastAsia"/>
          <w:lang w:eastAsia="ko-KR"/>
        </w:rPr>
      </w:pPr>
      <w:r>
        <w:t>The presentation was uploaded to ISO Docs as [TBD].</w:t>
      </w:r>
    </w:p>
    <w:p w14:paraId="159F792E" w14:textId="77777777" w:rsidR="005D52E8" w:rsidRDefault="005D52E8" w:rsidP="005D52E8">
      <w:pPr>
        <w:pStyle w:val="a3"/>
        <w:spacing w:before="125"/>
        <w:ind w:left="25"/>
        <w:jc w:val="both"/>
        <w:rPr>
          <w:rFonts w:asciiTheme="majorHAnsi" w:hAnsiTheme="majorHAnsi"/>
          <w:spacing w:val="-2"/>
        </w:rPr>
      </w:pPr>
    </w:p>
    <w:p w14:paraId="21F8A949" w14:textId="0B543BB2" w:rsidR="005D52E8" w:rsidRPr="004F19DE" w:rsidRDefault="005D52E8" w:rsidP="005D52E8">
      <w:pPr>
        <w:pStyle w:val="2"/>
        <w:numPr>
          <w:ilvl w:val="0"/>
          <w:numId w:val="3"/>
        </w:numPr>
        <w:tabs>
          <w:tab w:val="left" w:pos="382"/>
        </w:tabs>
        <w:spacing w:line="268" w:lineRule="exact"/>
        <w:ind w:left="382" w:hanging="357"/>
        <w:rPr>
          <w:rFonts w:asciiTheme="majorHAnsi" w:hAnsiTheme="majorHAnsi"/>
        </w:rPr>
      </w:pPr>
      <w:r>
        <w:rPr>
          <w:rFonts w:asciiTheme="majorHAnsi" w:hAnsiTheme="majorHAnsi"/>
        </w:rPr>
        <w:t xml:space="preserve">Next </w:t>
      </w:r>
      <w:r w:rsidR="0036672F">
        <w:rPr>
          <w:rFonts w:ascii="맑은 고딕" w:eastAsia="맑은 고딕" w:hAnsi="맑은 고딕" w:cs="맑은 고딕"/>
          <w:lang w:eastAsia="ko-KR"/>
        </w:rPr>
        <w:t>meeting</w:t>
      </w:r>
    </w:p>
    <w:p w14:paraId="5B832B9C" w14:textId="77777777" w:rsidR="005D52E8" w:rsidRDefault="005D52E8" w:rsidP="005D52E8">
      <w:pPr>
        <w:pStyle w:val="a3"/>
        <w:spacing w:line="268" w:lineRule="exact"/>
        <w:rPr>
          <w:rFonts w:asciiTheme="majorHAnsi" w:hAnsiTheme="majorHAnsi"/>
          <w:spacing w:val="-2"/>
          <w:lang w:eastAsia="ko-KR"/>
        </w:rPr>
      </w:pPr>
    </w:p>
    <w:p w14:paraId="6A9666A5" w14:textId="2F39BA07" w:rsidR="0036672F" w:rsidRPr="0036672F" w:rsidRDefault="0036672F" w:rsidP="005D52E8">
      <w:pPr>
        <w:pStyle w:val="a3"/>
        <w:spacing w:line="268" w:lineRule="exact"/>
        <w:rPr>
          <w:rFonts w:ascii="맑은 고딕" w:eastAsia="맑은 고딕" w:hAnsi="맑은 고딕" w:cs="맑은 고딕" w:hint="eastAsia"/>
          <w:spacing w:val="-2"/>
          <w:lang w:eastAsia="ko-KR"/>
        </w:rPr>
      </w:pPr>
      <w:r>
        <w:t>The next AG 6 meeting date and venue will be coordinated based on SC 6 and liaison schedules. Proposed next agenda includes: follow-up on identified standardization issues, collaboration tracks with SC 24 PWIs, and candidate contribution topics for SC 6.</w:t>
      </w:r>
    </w:p>
    <w:p w14:paraId="50A95E42" w14:textId="6EEF536A" w:rsidR="005D52E8" w:rsidRPr="0036672F" w:rsidRDefault="005D52E8" w:rsidP="0036672F">
      <w:pPr>
        <w:pStyle w:val="a5"/>
        <w:numPr>
          <w:ilvl w:val="0"/>
          <w:numId w:val="5"/>
        </w:numPr>
        <w:rPr>
          <w:rFonts w:ascii=".AppleSystemUIFont" w:eastAsia="굴림" w:hAnsi=".AppleSystemUIFont" w:cs="굴림" w:hint="eastAsia"/>
          <w:color w:val="0E0E0E"/>
          <w:lang w:eastAsia="ko-KR"/>
        </w:rPr>
      </w:pPr>
      <w:r/>
    </w:p>
    <w:p w14:paraId="0C91EC5C" w14:textId="77777777" w:rsidR="005D52E8" w:rsidRPr="004F19DE" w:rsidRDefault="005D52E8" w:rsidP="005D52E8">
      <w:pPr>
        <w:pStyle w:val="a3"/>
        <w:spacing w:before="25"/>
        <w:rPr>
          <w:rFonts w:asciiTheme="majorHAnsi" w:hAnsiTheme="majorHAnsi"/>
        </w:rPr>
      </w:pPr>
    </w:p>
    <w:p w14:paraId="55254BDA" w14:textId="77777777" w:rsidR="005D52E8" w:rsidRPr="004F19DE" w:rsidRDefault="005D52E8" w:rsidP="005D52E8">
      <w:pPr>
        <w:pStyle w:val="2"/>
        <w:numPr>
          <w:ilvl w:val="0"/>
          <w:numId w:val="3"/>
        </w:numPr>
        <w:tabs>
          <w:tab w:val="left" w:pos="382"/>
        </w:tabs>
        <w:spacing w:line="268" w:lineRule="exact"/>
        <w:ind w:left="382" w:hanging="357"/>
        <w:rPr>
          <w:rFonts w:asciiTheme="majorHAnsi" w:hAnsiTheme="majorHAnsi"/>
        </w:rPr>
      </w:pPr>
      <w:r w:rsidRPr="004F19DE">
        <w:rPr>
          <w:rFonts w:asciiTheme="majorHAnsi" w:hAnsiTheme="majorHAnsi"/>
        </w:rPr>
        <w:t>Review</w:t>
      </w:r>
      <w:r w:rsidRPr="004F19DE">
        <w:rPr>
          <w:rFonts w:asciiTheme="majorHAnsi" w:hAnsiTheme="majorHAnsi"/>
          <w:spacing w:val="-4"/>
        </w:rPr>
        <w:t xml:space="preserve"> </w:t>
      </w:r>
      <w:r w:rsidRPr="004F19DE">
        <w:rPr>
          <w:rFonts w:asciiTheme="majorHAnsi" w:hAnsiTheme="majorHAnsi"/>
        </w:rPr>
        <w:t>of</w:t>
      </w:r>
      <w:r w:rsidRPr="004F19DE">
        <w:rPr>
          <w:rFonts w:asciiTheme="majorHAnsi" w:hAnsiTheme="majorHAnsi"/>
          <w:spacing w:val="-4"/>
        </w:rPr>
        <w:t xml:space="preserve"> </w:t>
      </w:r>
      <w:r w:rsidRPr="004F19DE">
        <w:rPr>
          <w:rFonts w:asciiTheme="majorHAnsi" w:hAnsiTheme="majorHAnsi"/>
        </w:rPr>
        <w:t>Actions</w:t>
      </w:r>
      <w:r w:rsidRPr="004F19DE">
        <w:rPr>
          <w:rFonts w:asciiTheme="majorHAnsi" w:hAnsiTheme="majorHAnsi"/>
          <w:spacing w:val="-4"/>
        </w:rPr>
        <w:t xml:space="preserve"> </w:t>
      </w:r>
      <w:r w:rsidRPr="004F19DE">
        <w:rPr>
          <w:rFonts w:asciiTheme="majorHAnsi" w:hAnsiTheme="majorHAnsi"/>
        </w:rPr>
        <w:t>and</w:t>
      </w:r>
      <w:r w:rsidRPr="004F19DE">
        <w:rPr>
          <w:rFonts w:asciiTheme="majorHAnsi" w:hAnsiTheme="majorHAnsi"/>
          <w:spacing w:val="-4"/>
        </w:rPr>
        <w:t xml:space="preserve"> </w:t>
      </w:r>
      <w:r w:rsidRPr="004F19DE">
        <w:rPr>
          <w:rFonts w:asciiTheme="majorHAnsi" w:hAnsiTheme="majorHAnsi"/>
        </w:rPr>
        <w:t>Meeting</w:t>
      </w:r>
      <w:r w:rsidRPr="004F19DE">
        <w:rPr>
          <w:rFonts w:asciiTheme="majorHAnsi" w:hAnsiTheme="majorHAnsi"/>
          <w:spacing w:val="-3"/>
        </w:rPr>
        <w:t xml:space="preserve"> </w:t>
      </w:r>
      <w:r w:rsidRPr="004F19DE">
        <w:rPr>
          <w:rFonts w:asciiTheme="majorHAnsi" w:hAnsiTheme="majorHAnsi"/>
          <w:spacing w:val="-2"/>
        </w:rPr>
        <w:t>Close</w:t>
      </w:r>
    </w:p>
    <w:p w14:paraId="12DBE083" w14:textId="77777777" w:rsidR="005D52E8" w:rsidRPr="00036E2C" w:rsidRDefault="005D52E8" w:rsidP="005D52E8">
      <w:pPr>
        <w:pStyle w:val="a3"/>
        <w:spacing w:line="268" w:lineRule="exact"/>
        <w:rPr>
          <w:rFonts w:asciiTheme="majorHAnsi" w:hAnsiTheme="majorHAnsi"/>
          <w:spacing w:val="-2"/>
          <w:lang w:eastAsia="ko-KR"/>
        </w:rPr>
      </w:pPr>
    </w:p>
    <w:p w14:paraId="1840ADCD" w14:textId="5588C00B" w:rsidR="005D52E8" w:rsidRPr="003020BE" w:rsidRDefault="005D52E8" w:rsidP="005D52E8">
      <w:pPr>
        <w:pStyle w:val="a3"/>
        <w:spacing w:line="268" w:lineRule="exact"/>
        <w:ind w:left="25"/>
        <w:rPr>
          <w:rFonts w:ascii="맑은 고딕" w:eastAsia="맑은 고딕" w:hAnsi="맑은 고딕" w:cs="맑은 고딕" w:hint="eastAsia"/>
          <w:lang w:eastAsia="ko-KR"/>
        </w:rPr>
      </w:pPr>
      <w:r w:rsidRPr="004F19DE">
        <w:rPr>
          <w:rFonts w:asciiTheme="majorHAnsi" w:hAnsiTheme="majorHAnsi"/>
          <w:spacing w:val="-2"/>
          <w:lang w:eastAsia="ko-KR"/>
        </w:rPr>
        <w:t>Actions:</w:t>
      </w:r>
      <w:r w:rsidR="003020BE">
        <w:rPr>
          <w:rFonts w:asciiTheme="majorHAnsi" w:hAnsiTheme="majorHAnsi"/>
          <w:spacing w:val="-2"/>
          <w:lang w:eastAsia="ko-KR"/>
        </w:rPr>
        <w:t xml:space="preserve"> </w:t>
      </w:r>
    </w:p>
    <w:p w14:paraId="04584B65" w14:textId="77777777" w:rsidR="005D52E8" w:rsidRPr="00036E2C" w:rsidRDefault="005D52E8" w:rsidP="005D52E8">
      <w:pPr>
        <w:pStyle w:val="a5"/>
        <w:numPr>
          <w:ilvl w:val="0"/>
          <w:numId w:val="2"/>
        </w:numPr>
        <w:tabs>
          <w:tab w:val="left" w:pos="743"/>
        </w:tabs>
        <w:spacing w:before="2" w:line="268" w:lineRule="exact"/>
        <w:ind w:left="743" w:hanging="358"/>
        <w:rPr>
          <w:rFonts w:asciiTheme="majorHAnsi" w:hAnsiTheme="majorHAnsi"/>
        </w:rPr>
      </w:pPr>
      <w:r w:rsidRPr="004F19DE">
        <w:rPr>
          <w:rFonts w:asciiTheme="majorHAnsi" w:hAnsiTheme="majorHAnsi"/>
        </w:rPr>
        <w:t>Post</w:t>
      </w:r>
      <w:r w:rsidRPr="004F19DE">
        <w:rPr>
          <w:rFonts w:asciiTheme="majorHAnsi" w:hAnsiTheme="majorHAnsi"/>
          <w:spacing w:val="-5"/>
        </w:rPr>
        <w:t xml:space="preserve"> </w:t>
      </w:r>
      <w:r w:rsidRPr="004F19DE">
        <w:rPr>
          <w:rFonts w:asciiTheme="majorHAnsi" w:hAnsiTheme="majorHAnsi"/>
        </w:rPr>
        <w:t>minutes</w:t>
      </w:r>
      <w:r w:rsidRPr="004F19DE">
        <w:rPr>
          <w:rFonts w:asciiTheme="majorHAnsi" w:hAnsiTheme="majorHAnsi"/>
          <w:spacing w:val="-5"/>
        </w:rPr>
        <w:t xml:space="preserve"> </w:t>
      </w:r>
      <w:r w:rsidRPr="004F19DE">
        <w:rPr>
          <w:rFonts w:asciiTheme="majorHAnsi" w:hAnsiTheme="majorHAnsi"/>
        </w:rPr>
        <w:t>and</w:t>
      </w:r>
      <w:r w:rsidRPr="004F19DE">
        <w:rPr>
          <w:rFonts w:asciiTheme="majorHAnsi" w:hAnsiTheme="majorHAnsi"/>
          <w:spacing w:val="-3"/>
        </w:rPr>
        <w:t xml:space="preserve"> </w:t>
      </w:r>
      <w:r>
        <w:rPr>
          <w:rFonts w:asciiTheme="majorHAnsi" w:hAnsiTheme="majorHAnsi"/>
        </w:rPr>
        <w:t>updated template</w:t>
      </w:r>
      <w:r w:rsidRPr="004F19DE">
        <w:rPr>
          <w:rFonts w:asciiTheme="majorHAnsi" w:hAnsiTheme="majorHAnsi"/>
          <w:spacing w:val="-4"/>
        </w:rPr>
        <w:t xml:space="preserve"> </w:t>
      </w:r>
      <w:r w:rsidRPr="004F19DE">
        <w:rPr>
          <w:rFonts w:asciiTheme="majorHAnsi" w:hAnsiTheme="majorHAnsi"/>
        </w:rPr>
        <w:t>to</w:t>
      </w:r>
      <w:r w:rsidRPr="004F19DE">
        <w:rPr>
          <w:rFonts w:asciiTheme="majorHAnsi" w:hAnsiTheme="majorHAnsi"/>
          <w:spacing w:val="-3"/>
        </w:rPr>
        <w:t xml:space="preserve"> </w:t>
      </w:r>
      <w:r w:rsidRPr="004F19DE">
        <w:rPr>
          <w:rFonts w:asciiTheme="majorHAnsi" w:hAnsiTheme="majorHAnsi"/>
        </w:rPr>
        <w:t>ISO</w:t>
      </w:r>
      <w:r w:rsidRPr="004F19DE">
        <w:rPr>
          <w:rFonts w:asciiTheme="majorHAnsi" w:hAnsiTheme="majorHAnsi"/>
          <w:spacing w:val="-3"/>
        </w:rPr>
        <w:t xml:space="preserve"> </w:t>
      </w:r>
      <w:r w:rsidRPr="004F19DE">
        <w:rPr>
          <w:rFonts w:asciiTheme="majorHAnsi" w:hAnsiTheme="majorHAnsi"/>
        </w:rPr>
        <w:t>Documents</w:t>
      </w:r>
      <w:r w:rsidRPr="004F19DE">
        <w:rPr>
          <w:rFonts w:asciiTheme="majorHAnsi" w:hAnsiTheme="majorHAnsi"/>
          <w:spacing w:val="-4"/>
        </w:rPr>
        <w:t xml:space="preserve"> </w:t>
      </w:r>
      <w:r w:rsidRPr="004F19DE">
        <w:rPr>
          <w:rFonts w:asciiTheme="majorHAnsi" w:hAnsiTheme="majorHAnsi"/>
        </w:rPr>
        <w:t>for</w:t>
      </w:r>
      <w:r w:rsidRPr="004F19DE">
        <w:rPr>
          <w:rFonts w:asciiTheme="majorHAnsi" w:hAnsiTheme="majorHAnsi"/>
          <w:spacing w:val="-4"/>
        </w:rPr>
        <w:t xml:space="preserve"> </w:t>
      </w:r>
      <w:r w:rsidRPr="004F19DE">
        <w:rPr>
          <w:rFonts w:asciiTheme="majorHAnsi" w:hAnsiTheme="majorHAnsi"/>
          <w:spacing w:val="-2"/>
        </w:rPr>
        <w:t>distribution</w:t>
      </w:r>
      <w:r>
        <w:rPr>
          <w:rFonts w:asciiTheme="majorHAnsi" w:hAnsiTheme="majorHAnsi"/>
          <w:spacing w:val="-2"/>
        </w:rPr>
        <w:t xml:space="preserve"> </w:t>
      </w:r>
    </w:p>
    <w:p w14:paraId="4A5124D4" w14:textId="6609C8B0" w:rsidR="005D52E8" w:rsidRPr="00036E2C" w:rsidRDefault="003020BE" w:rsidP="005D52E8">
      <w:pPr>
        <w:pStyle w:val="a5"/>
        <w:numPr>
          <w:ilvl w:val="0"/>
          <w:numId w:val="2"/>
        </w:numPr>
        <w:tabs>
          <w:tab w:val="left" w:pos="743"/>
        </w:tabs>
        <w:spacing w:before="2" w:line="268" w:lineRule="exact"/>
        <w:ind w:left="743" w:hanging="358"/>
        <w:rPr>
          <w:rFonts w:asciiTheme="majorHAnsi" w:hAnsiTheme="majorHAnsi"/>
        </w:rPr>
      </w:pPr>
      <w:r>
        <w:t>Action plan: Share this meeting summary and collected inputs on ISO Documents, coordinate follow-up items with SC 24 liaison activities, and prepare candidate contribution topics for the next AG 6 discussion.</w:t>
      </w:r>
    </w:p>
    <w:p w14:paraId="25FEA944" w14:textId="77777777" w:rsidR="005D52E8" w:rsidRPr="004F19DE" w:rsidRDefault="005D52E8" w:rsidP="005D52E8">
      <w:pPr>
        <w:pStyle w:val="a3"/>
        <w:spacing w:before="8"/>
        <w:rPr>
          <w:rFonts w:asciiTheme="majorHAnsi" w:hAnsiTheme="majorHAnsi"/>
        </w:rPr>
      </w:pPr>
    </w:p>
    <w:p w14:paraId="1FAEC143" w14:textId="77777777" w:rsidR="005D52E8" w:rsidRPr="005435F0" w:rsidRDefault="005D52E8" w:rsidP="005D52E8">
      <w:pPr>
        <w:pStyle w:val="a3"/>
        <w:spacing w:before="212"/>
        <w:rPr>
          <w:rFonts w:asciiTheme="majorHAnsi" w:hAnsiTheme="majorHAnsi" w:hint="eastAsia"/>
          <w:lang w:eastAsia="ko-KR"/>
        </w:rPr>
      </w:pPr>
    </w:p>
    <w:p w14:paraId="0E38E9BB" w14:textId="77777777" w:rsidR="005D52E8" w:rsidRPr="004F19DE" w:rsidRDefault="005D52E8" w:rsidP="005D52E8">
      <w:pPr>
        <w:pStyle w:val="a3"/>
        <w:spacing w:before="212"/>
        <w:rPr>
          <w:rFonts w:asciiTheme="majorHAnsi" w:hAnsiTheme="majorHAnsi"/>
          <w:lang w:eastAsia="ko-KR"/>
        </w:rPr>
      </w:pPr>
    </w:p>
    <w:p w14:paraId="386B5BDD" w14:textId="77777777" w:rsidR="005D52E8" w:rsidRPr="004F19DE" w:rsidRDefault="005D52E8" w:rsidP="005D52E8">
      <w:pPr>
        <w:ind w:left="25"/>
        <w:rPr>
          <w:rFonts w:asciiTheme="majorHAnsi" w:hAnsiTheme="majorHAnsi"/>
          <w:b/>
        </w:rPr>
      </w:pPr>
      <w:r w:rsidRPr="004F19DE">
        <w:rPr>
          <w:rFonts w:asciiTheme="majorHAnsi" w:hAnsiTheme="majorHAnsi"/>
          <w:b/>
          <w:spacing w:val="-2"/>
        </w:rPr>
        <w:t>Respectfully</w:t>
      </w:r>
      <w:r w:rsidRPr="004F19DE">
        <w:rPr>
          <w:rFonts w:asciiTheme="majorHAnsi" w:hAnsiTheme="majorHAnsi"/>
          <w:b/>
          <w:spacing w:val="7"/>
        </w:rPr>
        <w:t xml:space="preserve"> </w:t>
      </w:r>
      <w:r w:rsidRPr="004F19DE">
        <w:rPr>
          <w:rFonts w:asciiTheme="majorHAnsi" w:hAnsiTheme="majorHAnsi"/>
          <w:b/>
          <w:spacing w:val="-2"/>
        </w:rPr>
        <w:t>submitted:</w:t>
      </w:r>
    </w:p>
    <w:p w14:paraId="09AFF838" w14:textId="77777777" w:rsidR="005D52E8" w:rsidRPr="004F19DE" w:rsidRDefault="005D52E8" w:rsidP="005D52E8">
      <w:pPr>
        <w:spacing w:before="2" w:line="268" w:lineRule="exact"/>
        <w:ind w:left="25"/>
        <w:rPr>
          <w:rFonts w:asciiTheme="majorHAnsi" w:hAnsiTheme="majorHAnsi"/>
          <w:b/>
        </w:rPr>
      </w:pPr>
      <w:r>
        <w:t>Wook HYUN</w:t>
      </w:r>
    </w:p>
    <w:p w14:paraId="3ED22208" w14:textId="77777777" w:rsidR="005D52E8" w:rsidRPr="004F19DE" w:rsidRDefault="005D52E8" w:rsidP="005D52E8">
      <w:pPr>
        <w:ind w:left="25" w:right="5578"/>
        <w:rPr>
          <w:rFonts w:asciiTheme="majorHAnsi" w:hAnsiTheme="majorHAnsi"/>
          <w:b/>
        </w:rPr>
      </w:pPr>
      <w:r>
        <w:t>Convenor ISO/IEC JTC 1/SC 6/AG 6 26 February 2026</w:t>
      </w:r>
    </w:p>
    <w:p w14:paraId="1E7074C2" w14:textId="77777777" w:rsidR="005D52E8" w:rsidRPr="00BB26C4" w:rsidRDefault="005D52E8" w:rsidP="005D52E8">
      <w:pPr>
        <w:rPr>
          <w:rFonts w:asciiTheme="majorHAnsi" w:hAnsiTheme="majorHAnsi"/>
          <w:b/>
          <w:lang w:eastAsia="ko-KR"/>
        </w:rPr>
        <w:sectPr w:rsidR="005D52E8" w:rsidRPr="00BB26C4" w:rsidSect="005D52E8">
          <w:headerReference w:type="default" r:id="rId11"/>
          <w:footerReference w:type="default" r:id="rId12"/>
          <w:pgSz w:w="12240" w:h="15840"/>
          <w:pgMar w:top="1520" w:right="1417" w:bottom="1220" w:left="1417" w:header="774" w:footer="1028" w:gutter="0"/>
          <w:cols w:space="720"/>
        </w:sectPr>
      </w:pPr>
    </w:p>
    <w:p w14:paraId="5B3C06E0" w14:textId="77777777" w:rsidR="005D52E8" w:rsidRPr="004F19DE" w:rsidRDefault="005D52E8" w:rsidP="005D52E8">
      <w:pPr>
        <w:pStyle w:val="1"/>
        <w:ind w:left="2089" w:right="2086"/>
        <w:rPr>
          <w:rFonts w:asciiTheme="majorHAnsi" w:hAnsiTheme="majorHAnsi"/>
        </w:rPr>
      </w:pPr>
      <w:r w:rsidRPr="004F19DE">
        <w:rPr>
          <w:rFonts w:asciiTheme="majorHAnsi" w:hAnsiTheme="majorHAnsi"/>
        </w:rPr>
        <w:lastRenderedPageBreak/>
        <w:t>Annex</w:t>
      </w:r>
      <w:r w:rsidRPr="004F19DE">
        <w:rPr>
          <w:rFonts w:asciiTheme="majorHAnsi" w:hAnsiTheme="majorHAnsi"/>
          <w:spacing w:val="-4"/>
        </w:rPr>
        <w:t xml:space="preserve"> </w:t>
      </w:r>
      <w:r w:rsidRPr="004F19DE">
        <w:rPr>
          <w:rFonts w:asciiTheme="majorHAnsi" w:hAnsiTheme="majorHAnsi"/>
          <w:spacing w:val="-10"/>
        </w:rPr>
        <w:t>A</w:t>
      </w:r>
    </w:p>
    <w:p w14:paraId="28E09565" w14:textId="77777777" w:rsidR="005D52E8" w:rsidRDefault="005D52E8" w:rsidP="005D52E8">
      <w:pPr>
        <w:spacing w:before="170"/>
        <w:ind w:left="2088" w:right="2086"/>
        <w:jc w:val="center"/>
        <w:rPr>
          <w:rFonts w:asciiTheme="majorHAnsi" w:hAnsiTheme="majorHAnsi"/>
          <w:b/>
          <w:sz w:val="24"/>
        </w:rPr>
      </w:pPr>
      <w:r>
        <w:t>Agenda for SC 6 AG 6 Meeting</w:t>
      </w:r>
    </w:p>
    <w:p w14:paraId="4AD00B3F" w14:textId="77777777" w:rsidR="005D52E8" w:rsidRDefault="005D52E8" w:rsidP="005D52E8">
      <w:pPr>
        <w:spacing w:before="170"/>
        <w:ind w:left="2088" w:right="2086"/>
        <w:jc w:val="center"/>
        <w:rPr>
          <w:rFonts w:asciiTheme="majorHAnsi" w:hAnsiTheme="majorHAnsi"/>
          <w:b/>
          <w:sz w:val="24"/>
        </w:rPr>
      </w:pPr>
      <w:r>
        <w:t>Metaverse</w:t>
      </w:r>
    </w:p>
    <w:p w14:paraId="2A4C5BA3" w14:textId="77777777" w:rsidR="005D52E8" w:rsidRPr="004F19DE" w:rsidRDefault="005D52E8" w:rsidP="005D52E8">
      <w:pPr>
        <w:spacing w:before="170"/>
        <w:ind w:left="2088" w:right="2086"/>
        <w:jc w:val="center"/>
        <w:rPr>
          <w:rFonts w:asciiTheme="majorHAnsi" w:hAnsiTheme="majorHAnsi"/>
          <w:b/>
          <w:sz w:val="24"/>
        </w:rPr>
      </w:pPr>
      <w:r>
        <w:t>UTC 0700 26 February 2026</w:t>
      </w:r>
    </w:p>
    <w:p w14:paraId="4E643755" w14:textId="77777777" w:rsidR="005D52E8" w:rsidRDefault="005D52E8" w:rsidP="005D52E8">
      <w:pPr>
        <w:tabs>
          <w:tab w:val="left" w:pos="-180"/>
        </w:tabs>
        <w:spacing w:line="360" w:lineRule="auto"/>
        <w:rPr>
          <w:rFonts w:ascii="Times New Roman" w:eastAsiaTheme="minorEastAsia" w:hAnsi="Times New Roman"/>
          <w:sz w:val="24"/>
          <w:szCs w:val="24"/>
          <w:lang w:eastAsia="zh-CN"/>
        </w:rPr>
      </w:pPr>
    </w:p>
    <w:p w14:paraId="75AB9DC7" w14:textId="77777777" w:rsidR="005D52E8" w:rsidRPr="00FF0F9B" w:rsidRDefault="005D52E8" w:rsidP="005D52E8">
      <w:pPr>
        <w:tabs>
          <w:tab w:val="left" w:pos="-180"/>
        </w:tabs>
        <w:spacing w:line="360" w:lineRule="auto"/>
        <w:rPr>
          <w:rFonts w:ascii="Times New Roman" w:eastAsia="맑은 고딕" w:hAnsi="Times New Roman" w:cs="Arial"/>
          <w:b/>
          <w:bCs/>
          <w:color w:val="000000"/>
          <w:spacing w:val="8"/>
          <w:sz w:val="24"/>
          <w:szCs w:val="24"/>
          <w:u w:val="single"/>
          <w:lang w:eastAsia="ko-KR"/>
        </w:rPr>
      </w:pPr>
      <w:r w:rsidRPr="00FF0F9B">
        <w:rPr>
          <w:rFonts w:ascii="Times New Roman" w:eastAsia="맑은 고딕" w:hAnsi="Times New Roman" w:cs="Arial"/>
          <w:b/>
          <w:bCs/>
          <w:color w:val="000000"/>
          <w:spacing w:val="8"/>
          <w:sz w:val="24"/>
          <w:szCs w:val="24"/>
          <w:u w:val="single"/>
          <w:lang w:eastAsia="ko-KR"/>
        </w:rPr>
        <w:t>Introduction</w:t>
      </w:r>
    </w:p>
    <w:p w14:paraId="53D0DCB1" w14:textId="77777777" w:rsidR="005D52E8" w:rsidRDefault="005D52E8" w:rsidP="005D52E8">
      <w:pPr>
        <w:pStyle w:val="a5"/>
        <w:widowControl/>
        <w:numPr>
          <w:ilvl w:val="0"/>
          <w:numId w:val="6"/>
        </w:numPr>
        <w:tabs>
          <w:tab w:val="left" w:pos="-180"/>
        </w:tabs>
        <w:autoSpaceDE/>
        <w:autoSpaceDN/>
        <w:spacing w:before="0" w:line="360" w:lineRule="auto"/>
        <w:ind w:left="567"/>
        <w:rPr>
          <w:sz w:val="24"/>
          <w:szCs w:val="21"/>
          <w:lang w:eastAsia="ko-KR"/>
        </w:rPr>
      </w:pPr>
      <w:r>
        <w:t>Venue: Online via Zoom</w:t>
      </w:r>
    </w:p>
    <w:p w14:paraId="0EAF66D1" w14:textId="77777777" w:rsidR="005D52E8" w:rsidRPr="00686B77" w:rsidRDefault="005D52E8" w:rsidP="005D52E8">
      <w:pPr>
        <w:pStyle w:val="a5"/>
        <w:widowControl/>
        <w:numPr>
          <w:ilvl w:val="1"/>
          <w:numId w:val="7"/>
        </w:numPr>
        <w:tabs>
          <w:tab w:val="left" w:pos="-180"/>
        </w:tabs>
        <w:autoSpaceDE/>
        <w:autoSpaceDN/>
        <w:spacing w:before="0" w:line="276" w:lineRule="auto"/>
        <w:ind w:left="1134"/>
        <w:rPr>
          <w:sz w:val="24"/>
          <w:szCs w:val="21"/>
          <w:lang w:eastAsia="ko-KR"/>
        </w:rPr>
      </w:pPr>
      <w:r w:rsidRPr="00686B77">
        <w:rPr>
          <w:sz w:val="24"/>
          <w:szCs w:val="21"/>
          <w:lang w:eastAsia="ko-KR"/>
        </w:rPr>
        <w:t xml:space="preserve">Zoom meeting link: </w:t>
      </w:r>
    </w:p>
    <w:p w14:paraId="7A0824B5" w14:textId="77777777" w:rsidR="005D52E8" w:rsidRPr="00686B77" w:rsidRDefault="005D52E8" w:rsidP="005D52E8">
      <w:pPr>
        <w:pStyle w:val="a5"/>
        <w:widowControl/>
        <w:numPr>
          <w:ilvl w:val="1"/>
          <w:numId w:val="7"/>
        </w:numPr>
        <w:tabs>
          <w:tab w:val="left" w:pos="-180"/>
        </w:tabs>
        <w:autoSpaceDE/>
        <w:autoSpaceDN/>
        <w:spacing w:before="0" w:line="276" w:lineRule="auto"/>
        <w:ind w:left="1134"/>
        <w:rPr>
          <w:sz w:val="24"/>
          <w:szCs w:val="21"/>
          <w:lang w:eastAsia="ko-KR"/>
        </w:rPr>
      </w:pPr>
      <w:r>
        <w:t>meeting ID: 966 2850 7628</w:t>
      </w:r>
    </w:p>
    <w:p w14:paraId="25752A38" w14:textId="77777777" w:rsidR="005D52E8" w:rsidRDefault="005D52E8" w:rsidP="005D52E8">
      <w:pPr>
        <w:pStyle w:val="a5"/>
        <w:widowControl/>
        <w:numPr>
          <w:ilvl w:val="1"/>
          <w:numId w:val="7"/>
        </w:numPr>
        <w:tabs>
          <w:tab w:val="left" w:pos="-180"/>
        </w:tabs>
        <w:autoSpaceDE/>
        <w:autoSpaceDN/>
        <w:spacing w:before="0" w:line="276" w:lineRule="auto"/>
        <w:ind w:left="1134"/>
        <w:rPr>
          <w:sz w:val="24"/>
          <w:szCs w:val="21"/>
          <w:lang w:eastAsia="ko-KR"/>
        </w:rPr>
      </w:pPr>
      <w:r>
        <w:t>Password: 863371</w:t>
      </w:r>
    </w:p>
    <w:p w14:paraId="1AE16091" w14:textId="77777777" w:rsidR="005D52E8" w:rsidRPr="00686B77" w:rsidRDefault="005D52E8" w:rsidP="005D52E8">
      <w:pPr>
        <w:pStyle w:val="a5"/>
        <w:widowControl/>
        <w:numPr>
          <w:ilvl w:val="1"/>
          <w:numId w:val="7"/>
        </w:numPr>
        <w:tabs>
          <w:tab w:val="left" w:pos="-180"/>
        </w:tabs>
        <w:autoSpaceDE/>
        <w:autoSpaceDN/>
        <w:spacing w:before="0" w:line="276" w:lineRule="auto"/>
        <w:ind w:left="1134"/>
        <w:rPr>
          <w:sz w:val="24"/>
          <w:szCs w:val="21"/>
          <w:lang w:eastAsia="ko-KR"/>
        </w:rPr>
      </w:pPr>
      <w:r>
        <w:t>https://iso.zoom.us/j/96628507628?pwd=zUkDKqBjY38TdZ9jW0uo2t3RRGsASH.1</w:t>
      </w:r>
    </w:p>
    <w:p w14:paraId="53425352" w14:textId="77777777" w:rsidR="005D52E8" w:rsidRPr="000C754A" w:rsidRDefault="005D52E8" w:rsidP="005D52E8">
      <w:pPr>
        <w:widowControl/>
        <w:tabs>
          <w:tab w:val="left" w:pos="-180"/>
        </w:tabs>
        <w:autoSpaceDE/>
        <w:autoSpaceDN/>
        <w:spacing w:line="360" w:lineRule="auto"/>
        <w:rPr>
          <w:sz w:val="24"/>
          <w:szCs w:val="21"/>
          <w:lang w:eastAsia="ko-KR"/>
        </w:rPr>
      </w:pPr>
    </w:p>
    <w:p w14:paraId="328356EB" w14:textId="77777777" w:rsidR="005D52E8" w:rsidRDefault="005D52E8" w:rsidP="005D52E8">
      <w:pPr>
        <w:pStyle w:val="a5"/>
        <w:widowControl/>
        <w:numPr>
          <w:ilvl w:val="0"/>
          <w:numId w:val="6"/>
        </w:numPr>
        <w:tabs>
          <w:tab w:val="left" w:pos="-180"/>
        </w:tabs>
        <w:autoSpaceDE/>
        <w:autoSpaceDN/>
        <w:spacing w:before="0" w:line="360" w:lineRule="auto"/>
        <w:ind w:left="567"/>
        <w:rPr>
          <w:sz w:val="24"/>
          <w:szCs w:val="21"/>
          <w:lang w:eastAsia="ko-KR"/>
        </w:rPr>
      </w:pPr>
      <w:r>
        <w:t>SC 6/AG 6 meeting will start at:</w:t>
      </w:r>
    </w:p>
    <w:p w14:paraId="73AA3EF3" w14:textId="77777777" w:rsidR="005D52E8" w:rsidRPr="00647A81" w:rsidRDefault="005D52E8" w:rsidP="005D52E8">
      <w:pPr>
        <w:pStyle w:val="a5"/>
        <w:widowControl/>
        <w:numPr>
          <w:ilvl w:val="1"/>
          <w:numId w:val="7"/>
        </w:numPr>
        <w:tabs>
          <w:tab w:val="left" w:pos="-180"/>
        </w:tabs>
        <w:autoSpaceDE/>
        <w:autoSpaceDN/>
        <w:spacing w:before="0" w:line="276" w:lineRule="auto"/>
        <w:ind w:left="1134"/>
        <w:rPr>
          <w:i/>
          <w:iCs/>
          <w:sz w:val="24"/>
          <w:szCs w:val="21"/>
          <w:lang w:eastAsia="ko-KR"/>
        </w:rPr>
      </w:pPr>
      <w:r>
        <w:t>Korea Standard Time (KST): 16:00 - 18:00</w:t>
      </w:r>
    </w:p>
    <w:p w14:paraId="653DD85A" w14:textId="77777777" w:rsidR="005D52E8" w:rsidRPr="00647A81" w:rsidRDefault="005D52E8" w:rsidP="005D52E8">
      <w:pPr>
        <w:pStyle w:val="a5"/>
        <w:widowControl/>
        <w:numPr>
          <w:ilvl w:val="1"/>
          <w:numId w:val="7"/>
        </w:numPr>
        <w:tabs>
          <w:tab w:val="left" w:pos="-180"/>
        </w:tabs>
        <w:autoSpaceDE/>
        <w:autoSpaceDN/>
        <w:spacing w:before="0" w:line="276" w:lineRule="auto"/>
        <w:ind w:left="1134"/>
        <w:rPr>
          <w:i/>
          <w:iCs/>
          <w:sz w:val="24"/>
          <w:szCs w:val="21"/>
          <w:lang w:eastAsia="ko-KR"/>
        </w:rPr>
      </w:pPr>
      <w:r>
        <w:t>Japan Standard Time (JST): 16:00 - 18:00</w:t>
      </w:r>
    </w:p>
    <w:p w14:paraId="10A1DA14" w14:textId="77777777" w:rsidR="005D52E8" w:rsidRPr="00647A81" w:rsidRDefault="005D52E8" w:rsidP="005D52E8">
      <w:pPr>
        <w:pStyle w:val="a5"/>
        <w:widowControl/>
        <w:numPr>
          <w:ilvl w:val="1"/>
          <w:numId w:val="7"/>
        </w:numPr>
        <w:tabs>
          <w:tab w:val="left" w:pos="-180"/>
        </w:tabs>
        <w:autoSpaceDE/>
        <w:autoSpaceDN/>
        <w:spacing w:before="0" w:line="276" w:lineRule="auto"/>
        <w:ind w:left="1134"/>
        <w:rPr>
          <w:i/>
          <w:iCs/>
          <w:sz w:val="24"/>
          <w:szCs w:val="21"/>
          <w:lang w:eastAsia="ko-KR"/>
        </w:rPr>
      </w:pPr>
      <w:r>
        <w:t>China Standard Time (CST): 15:00 - 18:00</w:t>
      </w:r>
    </w:p>
    <w:p w14:paraId="2C37DB87" w14:textId="77777777" w:rsidR="005D52E8" w:rsidRPr="00647A81" w:rsidRDefault="005D52E8" w:rsidP="005D52E8">
      <w:pPr>
        <w:pStyle w:val="a5"/>
        <w:widowControl/>
        <w:numPr>
          <w:ilvl w:val="1"/>
          <w:numId w:val="7"/>
        </w:numPr>
        <w:tabs>
          <w:tab w:val="left" w:pos="-180"/>
        </w:tabs>
        <w:autoSpaceDE/>
        <w:autoSpaceDN/>
        <w:spacing w:before="0" w:line="276" w:lineRule="auto"/>
        <w:ind w:left="1134"/>
        <w:rPr>
          <w:i/>
          <w:iCs/>
          <w:sz w:val="24"/>
          <w:szCs w:val="21"/>
          <w:lang w:eastAsia="ko-KR"/>
        </w:rPr>
      </w:pPr>
      <w:r>
        <w:t>Central European Time (CET): 08:00 - 10:00</w:t>
      </w:r>
    </w:p>
    <w:p w14:paraId="75ED8E99" w14:textId="77777777" w:rsidR="005D52E8" w:rsidRPr="00647A81" w:rsidRDefault="005D52E8" w:rsidP="005D52E8">
      <w:pPr>
        <w:pStyle w:val="a5"/>
        <w:widowControl/>
        <w:numPr>
          <w:ilvl w:val="1"/>
          <w:numId w:val="7"/>
        </w:numPr>
        <w:tabs>
          <w:tab w:val="left" w:pos="-180"/>
        </w:tabs>
        <w:autoSpaceDE/>
        <w:autoSpaceDN/>
        <w:spacing w:before="0" w:line="276" w:lineRule="auto"/>
        <w:ind w:left="1134"/>
        <w:rPr>
          <w:i/>
          <w:iCs/>
          <w:sz w:val="24"/>
          <w:szCs w:val="21"/>
          <w:lang w:eastAsia="ko-KR"/>
        </w:rPr>
      </w:pPr>
      <w:r>
        <w:t>Pacific Standard Time (PST): 23:00 - 01:00 (Feb 25 - 26)</w:t>
      </w:r>
    </w:p>
    <w:p w14:paraId="35848B81" w14:textId="77777777" w:rsidR="005D52E8" w:rsidRDefault="005D52E8" w:rsidP="005D52E8">
      <w:pPr>
        <w:tabs>
          <w:tab w:val="left" w:pos="-180"/>
        </w:tabs>
        <w:spacing w:line="360" w:lineRule="auto"/>
        <w:rPr>
          <w:rFonts w:ascii="Times New Roman" w:eastAsia="맑은 고딕" w:hAnsi="Times New Roman" w:cs="Arial"/>
          <w:b/>
          <w:bCs/>
          <w:color w:val="000000"/>
          <w:spacing w:val="8"/>
          <w:sz w:val="24"/>
          <w:szCs w:val="24"/>
          <w:u w:val="single"/>
          <w:lang w:eastAsia="ko-KR"/>
        </w:rPr>
      </w:pPr>
    </w:p>
    <w:p w14:paraId="38E89A5F" w14:textId="77777777" w:rsidR="005D52E8" w:rsidRPr="00E20D55" w:rsidRDefault="005D52E8" w:rsidP="005D52E8">
      <w:pPr>
        <w:tabs>
          <w:tab w:val="left" w:pos="-180"/>
        </w:tabs>
        <w:spacing w:line="360" w:lineRule="auto"/>
        <w:rPr>
          <w:rFonts w:ascii="Times New Roman" w:eastAsia="맑은 고딕" w:hAnsi="Times New Roman" w:cs="Arial"/>
          <w:b/>
          <w:bCs/>
          <w:color w:val="000000"/>
          <w:spacing w:val="8"/>
          <w:sz w:val="24"/>
          <w:szCs w:val="24"/>
          <w:u w:val="single"/>
          <w:lang w:eastAsia="ko-KR"/>
        </w:rPr>
      </w:pPr>
      <w:r w:rsidRPr="00FF0F9B">
        <w:rPr>
          <w:rFonts w:ascii="Times New Roman" w:eastAsia="맑은 고딕" w:hAnsi="Times New Roman" w:cs="Arial" w:hint="eastAsia"/>
          <w:b/>
          <w:bCs/>
          <w:color w:val="000000"/>
          <w:spacing w:val="8"/>
          <w:sz w:val="24"/>
          <w:szCs w:val="24"/>
          <w:u w:val="single"/>
          <w:lang w:eastAsia="ko-KR"/>
        </w:rPr>
        <w:t>A</w:t>
      </w:r>
      <w:r w:rsidRPr="00FF0F9B">
        <w:rPr>
          <w:rFonts w:ascii="Times New Roman" w:eastAsia="맑은 고딕" w:hAnsi="Times New Roman" w:cs="Arial"/>
          <w:b/>
          <w:bCs/>
          <w:color w:val="000000"/>
          <w:spacing w:val="8"/>
          <w:sz w:val="24"/>
          <w:szCs w:val="24"/>
          <w:u w:val="single"/>
          <w:lang w:eastAsia="ko-KR"/>
        </w:rPr>
        <w:t>genda</w:t>
      </w:r>
    </w:p>
    <w:p w14:paraId="4E77056E" w14:textId="77777777" w:rsidR="005D52E8" w:rsidRPr="00A05AD1" w:rsidRDefault="005D52E8" w:rsidP="005D52E8">
      <w:pPr>
        <w:pStyle w:val="a5"/>
        <w:widowControl/>
        <w:numPr>
          <w:ilvl w:val="0"/>
          <w:numId w:val="8"/>
        </w:numPr>
        <w:tabs>
          <w:tab w:val="left" w:pos="-180"/>
        </w:tabs>
        <w:autoSpaceDE/>
        <w:autoSpaceDN/>
        <w:spacing w:before="0" w:line="360" w:lineRule="auto"/>
        <w:ind w:left="709"/>
        <w:jc w:val="both"/>
        <w:rPr>
          <w:rFonts w:ascii="Times New Roman" w:eastAsia="맑은 고딕" w:hAnsi="Times New Roman" w:cs="Arial"/>
          <w:color w:val="000000"/>
          <w:spacing w:val="8"/>
          <w:sz w:val="24"/>
          <w:szCs w:val="24"/>
          <w:lang w:eastAsia="ko-KR"/>
        </w:rPr>
      </w:pPr>
      <w:r w:rsidRPr="00A05AD1">
        <w:rPr>
          <w:rFonts w:ascii="Times New Roman" w:eastAsia="맑은 고딕" w:hAnsi="Times New Roman" w:cs="Arial"/>
          <w:color w:val="000000"/>
          <w:spacing w:val="8"/>
          <w:sz w:val="24"/>
          <w:szCs w:val="24"/>
          <w:lang w:eastAsia="ko-KR"/>
        </w:rPr>
        <w:t>Opening</w:t>
      </w:r>
    </w:p>
    <w:p w14:paraId="47181B69" w14:textId="77777777" w:rsidR="005D52E8" w:rsidRPr="00A05AD1" w:rsidRDefault="005D52E8" w:rsidP="005D52E8">
      <w:pPr>
        <w:pStyle w:val="a5"/>
        <w:widowControl/>
        <w:numPr>
          <w:ilvl w:val="0"/>
          <w:numId w:val="8"/>
        </w:numPr>
        <w:tabs>
          <w:tab w:val="left" w:pos="-180"/>
        </w:tabs>
        <w:autoSpaceDE/>
        <w:autoSpaceDN/>
        <w:spacing w:before="0" w:line="360" w:lineRule="auto"/>
        <w:ind w:left="709"/>
        <w:jc w:val="both"/>
        <w:rPr>
          <w:rFonts w:ascii="Times New Roman" w:eastAsia="맑은 고딕" w:hAnsi="Times New Roman" w:cs="Arial"/>
          <w:color w:val="000000"/>
          <w:spacing w:val="8"/>
          <w:sz w:val="24"/>
          <w:szCs w:val="24"/>
          <w:lang w:eastAsia="ko-KR"/>
        </w:rPr>
      </w:pPr>
      <w:r w:rsidRPr="00A05AD1">
        <w:rPr>
          <w:rFonts w:ascii="Times New Roman" w:eastAsia="맑은 고딕" w:hAnsi="Times New Roman" w:cs="Arial"/>
          <w:color w:val="000000"/>
          <w:spacing w:val="8"/>
          <w:sz w:val="24"/>
          <w:szCs w:val="24"/>
          <w:lang w:eastAsia="ko-KR"/>
        </w:rPr>
        <w:t>Welcome and introduction - Roll Call</w:t>
      </w:r>
    </w:p>
    <w:p w14:paraId="02E06BCE" w14:textId="77777777" w:rsidR="005D52E8" w:rsidRPr="00A05AD1" w:rsidRDefault="005D52E8" w:rsidP="005D52E8">
      <w:pPr>
        <w:pStyle w:val="a5"/>
        <w:widowControl/>
        <w:numPr>
          <w:ilvl w:val="0"/>
          <w:numId w:val="8"/>
        </w:numPr>
        <w:tabs>
          <w:tab w:val="left" w:pos="-180"/>
        </w:tabs>
        <w:autoSpaceDE/>
        <w:autoSpaceDN/>
        <w:spacing w:before="0" w:line="360" w:lineRule="auto"/>
        <w:ind w:left="709"/>
        <w:jc w:val="both"/>
        <w:rPr>
          <w:rFonts w:ascii="Times New Roman" w:eastAsia="맑은 고딕" w:hAnsi="Times New Roman" w:cs="Arial"/>
          <w:color w:val="000000"/>
          <w:spacing w:val="8"/>
          <w:sz w:val="24"/>
          <w:szCs w:val="24"/>
          <w:lang w:eastAsia="ko-KR"/>
        </w:rPr>
      </w:pPr>
      <w:r w:rsidRPr="00A05AD1">
        <w:rPr>
          <w:rFonts w:ascii="Times New Roman" w:eastAsia="맑은 고딕" w:hAnsi="Times New Roman" w:cs="Arial" w:hint="eastAsia"/>
          <w:color w:val="000000"/>
          <w:spacing w:val="8"/>
          <w:sz w:val="24"/>
          <w:szCs w:val="24"/>
          <w:lang w:eastAsia="ko-KR"/>
        </w:rPr>
        <w:t>I</w:t>
      </w:r>
      <w:r w:rsidRPr="00A05AD1">
        <w:rPr>
          <w:rFonts w:ascii="Times New Roman" w:eastAsia="맑은 고딕" w:hAnsi="Times New Roman" w:cs="Arial"/>
          <w:color w:val="000000"/>
          <w:spacing w:val="8"/>
          <w:sz w:val="24"/>
          <w:szCs w:val="24"/>
          <w:lang w:eastAsia="ko-KR"/>
        </w:rPr>
        <w:t>SO/IEC Code of Conduct</w:t>
      </w:r>
    </w:p>
    <w:p w14:paraId="76947D72" w14:textId="77777777" w:rsidR="005D52E8" w:rsidRPr="00A05AD1" w:rsidRDefault="005D52E8" w:rsidP="005D52E8">
      <w:pPr>
        <w:pStyle w:val="a5"/>
        <w:widowControl/>
        <w:numPr>
          <w:ilvl w:val="0"/>
          <w:numId w:val="8"/>
        </w:numPr>
        <w:tabs>
          <w:tab w:val="left" w:pos="-180"/>
        </w:tabs>
        <w:autoSpaceDE/>
        <w:autoSpaceDN/>
        <w:spacing w:before="0" w:line="360" w:lineRule="auto"/>
        <w:ind w:left="709"/>
        <w:jc w:val="both"/>
        <w:rPr>
          <w:rFonts w:ascii="Times New Roman" w:eastAsia="맑은 고딕" w:hAnsi="Times New Roman" w:cs="Arial"/>
          <w:color w:val="000000"/>
          <w:spacing w:val="8"/>
          <w:sz w:val="24"/>
          <w:szCs w:val="24"/>
          <w:lang w:eastAsia="ko-KR"/>
        </w:rPr>
      </w:pPr>
      <w:r w:rsidRPr="00A05AD1">
        <w:rPr>
          <w:rFonts w:ascii="Times New Roman" w:eastAsia="맑은 고딕" w:hAnsi="Times New Roman" w:cs="Arial"/>
          <w:color w:val="000000"/>
          <w:spacing w:val="8"/>
          <w:sz w:val="24"/>
          <w:szCs w:val="24"/>
          <w:lang w:eastAsia="ko-KR"/>
        </w:rPr>
        <w:t>Adoption of Agenda</w:t>
      </w:r>
    </w:p>
    <w:p w14:paraId="399D86C9" w14:textId="77777777" w:rsidR="005D52E8" w:rsidRPr="00A05AD1" w:rsidRDefault="005D52E8" w:rsidP="005D52E8">
      <w:pPr>
        <w:pStyle w:val="a5"/>
        <w:widowControl/>
        <w:numPr>
          <w:ilvl w:val="0"/>
          <w:numId w:val="8"/>
        </w:numPr>
        <w:tabs>
          <w:tab w:val="left" w:pos="-180"/>
        </w:tabs>
        <w:autoSpaceDE/>
        <w:autoSpaceDN/>
        <w:spacing w:before="0" w:line="360" w:lineRule="auto"/>
        <w:ind w:left="709"/>
        <w:jc w:val="both"/>
        <w:rPr>
          <w:rFonts w:ascii="Times New Roman" w:eastAsia="맑은 고딕" w:hAnsi="Times New Roman" w:cs="Arial"/>
          <w:color w:val="000000"/>
          <w:spacing w:val="8"/>
          <w:sz w:val="24"/>
          <w:szCs w:val="24"/>
          <w:lang w:eastAsia="ko-KR"/>
        </w:rPr>
      </w:pPr>
      <w:r w:rsidRPr="00A05AD1">
        <w:rPr>
          <w:rFonts w:ascii="Times New Roman" w:eastAsia="맑은 고딕" w:hAnsi="Times New Roman" w:cs="Arial" w:hint="eastAsia"/>
          <w:color w:val="000000"/>
          <w:spacing w:val="8"/>
          <w:sz w:val="24"/>
          <w:szCs w:val="24"/>
          <w:lang w:eastAsia="ko-KR"/>
        </w:rPr>
        <w:t>O</w:t>
      </w:r>
      <w:r w:rsidRPr="00A05AD1">
        <w:rPr>
          <w:rFonts w:ascii="Times New Roman" w:eastAsia="맑은 고딕" w:hAnsi="Times New Roman" w:cs="Arial"/>
          <w:color w:val="000000"/>
          <w:spacing w:val="8"/>
          <w:sz w:val="24"/>
          <w:szCs w:val="24"/>
          <w:lang w:eastAsia="ko-KR"/>
        </w:rPr>
        <w:t>verview on background</w:t>
      </w:r>
    </w:p>
    <w:p w14:paraId="6B48ADE6" w14:textId="77777777" w:rsidR="005D52E8" w:rsidRPr="00A05AD1" w:rsidRDefault="005D52E8" w:rsidP="005D52E8">
      <w:pPr>
        <w:pStyle w:val="a5"/>
        <w:widowControl/>
        <w:numPr>
          <w:ilvl w:val="0"/>
          <w:numId w:val="8"/>
        </w:numPr>
        <w:tabs>
          <w:tab w:val="left" w:pos="-180"/>
        </w:tabs>
        <w:autoSpaceDE/>
        <w:autoSpaceDN/>
        <w:spacing w:before="0" w:line="360" w:lineRule="auto"/>
        <w:ind w:left="709"/>
        <w:jc w:val="both"/>
        <w:rPr>
          <w:rFonts w:ascii="Times New Roman" w:eastAsia="맑은 고딕" w:hAnsi="Times New Roman" w:cs="Arial"/>
          <w:color w:val="000000"/>
          <w:spacing w:val="8"/>
          <w:sz w:val="24"/>
          <w:szCs w:val="24"/>
          <w:lang w:eastAsia="ko-KR"/>
        </w:rPr>
      </w:pPr>
      <w:r>
        <w:t>Discussion on identification of standardization issues relevant to SC 6</w:t>
      </w:r>
    </w:p>
    <w:p w14:paraId="5E444B70" w14:textId="77777777" w:rsidR="005D52E8" w:rsidRPr="00A05AD1" w:rsidRDefault="005D52E8" w:rsidP="005D52E8">
      <w:pPr>
        <w:pStyle w:val="a5"/>
        <w:widowControl/>
        <w:numPr>
          <w:ilvl w:val="0"/>
          <w:numId w:val="8"/>
        </w:numPr>
        <w:tabs>
          <w:tab w:val="left" w:pos="-180"/>
        </w:tabs>
        <w:autoSpaceDE/>
        <w:autoSpaceDN/>
        <w:spacing w:before="0" w:line="360" w:lineRule="auto"/>
        <w:ind w:left="709"/>
        <w:jc w:val="both"/>
        <w:rPr>
          <w:rFonts w:ascii="Times New Roman" w:eastAsia="맑은 고딕" w:hAnsi="Times New Roman" w:cs="Arial"/>
          <w:color w:val="000000"/>
          <w:spacing w:val="8"/>
          <w:sz w:val="24"/>
          <w:szCs w:val="24"/>
          <w:lang w:eastAsia="ko-KR"/>
        </w:rPr>
      </w:pPr>
      <w:r>
        <w:t>Discussion on collaboration method with ongoing PWIs in SC 24</w:t>
      </w:r>
    </w:p>
    <w:p w14:paraId="7D0EDD54" w14:textId="77777777" w:rsidR="005D52E8" w:rsidRPr="00A05AD1" w:rsidRDefault="005D52E8" w:rsidP="005D52E8">
      <w:pPr>
        <w:pStyle w:val="a5"/>
        <w:widowControl/>
        <w:numPr>
          <w:ilvl w:val="0"/>
          <w:numId w:val="8"/>
        </w:numPr>
        <w:tabs>
          <w:tab w:val="left" w:pos="-180"/>
        </w:tabs>
        <w:autoSpaceDE/>
        <w:autoSpaceDN/>
        <w:spacing w:before="0" w:line="360" w:lineRule="auto"/>
        <w:ind w:left="709"/>
        <w:jc w:val="both"/>
        <w:rPr>
          <w:rFonts w:ascii="Times New Roman" w:eastAsia="맑은 고딕" w:hAnsi="Times New Roman" w:cs="Arial"/>
          <w:color w:val="000000"/>
          <w:spacing w:val="8"/>
          <w:sz w:val="24"/>
          <w:szCs w:val="24"/>
          <w:lang w:eastAsia="ko-KR"/>
        </w:rPr>
      </w:pPr>
      <w:r w:rsidRPr="00A05AD1">
        <w:rPr>
          <w:rFonts w:ascii="Times New Roman" w:eastAsia="맑은 고딕" w:hAnsi="Times New Roman" w:cs="Arial"/>
          <w:color w:val="000000"/>
          <w:spacing w:val="8"/>
          <w:sz w:val="24"/>
          <w:szCs w:val="24"/>
          <w:lang w:eastAsia="ko-KR"/>
        </w:rPr>
        <w:t>Other issues</w:t>
      </w:r>
    </w:p>
    <w:p w14:paraId="3E4DD0F5" w14:textId="77777777" w:rsidR="005D52E8" w:rsidRPr="00A05AD1" w:rsidRDefault="005D52E8" w:rsidP="005D52E8">
      <w:pPr>
        <w:pStyle w:val="a5"/>
        <w:widowControl/>
        <w:numPr>
          <w:ilvl w:val="0"/>
          <w:numId w:val="8"/>
        </w:numPr>
        <w:tabs>
          <w:tab w:val="left" w:pos="-180"/>
        </w:tabs>
        <w:autoSpaceDE/>
        <w:autoSpaceDN/>
        <w:spacing w:before="0" w:line="360" w:lineRule="auto"/>
        <w:ind w:left="709"/>
        <w:jc w:val="both"/>
        <w:rPr>
          <w:rFonts w:ascii="Times New Roman" w:eastAsia="맑은 고딕" w:hAnsi="Times New Roman" w:cs="Arial"/>
          <w:color w:val="000000"/>
          <w:spacing w:val="8"/>
          <w:sz w:val="24"/>
          <w:szCs w:val="24"/>
          <w:lang w:eastAsia="ko-KR"/>
        </w:rPr>
      </w:pPr>
      <w:r>
        <w:t>Future Meetings and Work Plan</w:t>
      </w:r>
    </w:p>
    <w:p w14:paraId="4A5620FE" w14:textId="77777777" w:rsidR="005D52E8" w:rsidRPr="00A05AD1" w:rsidRDefault="005D52E8" w:rsidP="005D52E8">
      <w:pPr>
        <w:pStyle w:val="a5"/>
        <w:widowControl/>
        <w:numPr>
          <w:ilvl w:val="0"/>
          <w:numId w:val="8"/>
        </w:numPr>
        <w:tabs>
          <w:tab w:val="left" w:pos="-180"/>
        </w:tabs>
        <w:autoSpaceDE/>
        <w:autoSpaceDN/>
        <w:spacing w:before="0" w:line="360" w:lineRule="auto"/>
        <w:ind w:left="709"/>
        <w:jc w:val="both"/>
        <w:rPr>
          <w:rFonts w:ascii="Times New Roman" w:eastAsia="맑은 고딕" w:hAnsi="Times New Roman" w:cs="Arial"/>
          <w:color w:val="000000"/>
          <w:spacing w:val="8"/>
          <w:sz w:val="24"/>
          <w:szCs w:val="24"/>
          <w:lang w:eastAsia="ko-KR"/>
        </w:rPr>
      </w:pPr>
      <w:r w:rsidRPr="00A05AD1">
        <w:rPr>
          <w:rFonts w:ascii="Times New Roman" w:eastAsia="맑은 고딕" w:hAnsi="Times New Roman" w:cs="Arial"/>
          <w:color w:val="000000"/>
          <w:spacing w:val="8"/>
          <w:sz w:val="24"/>
          <w:szCs w:val="24"/>
          <w:lang w:eastAsia="ko-KR"/>
        </w:rPr>
        <w:t>Any Other Business</w:t>
      </w:r>
    </w:p>
    <w:p w14:paraId="653C8FE1" w14:textId="77777777" w:rsidR="005D52E8" w:rsidRPr="00A05AD1" w:rsidRDefault="005D52E8" w:rsidP="005D52E8">
      <w:pPr>
        <w:pStyle w:val="a5"/>
        <w:widowControl/>
        <w:numPr>
          <w:ilvl w:val="0"/>
          <w:numId w:val="8"/>
        </w:numPr>
        <w:tabs>
          <w:tab w:val="left" w:pos="-180"/>
        </w:tabs>
        <w:autoSpaceDE/>
        <w:autoSpaceDN/>
        <w:spacing w:before="0" w:line="360" w:lineRule="auto"/>
        <w:ind w:left="709"/>
        <w:jc w:val="both"/>
        <w:rPr>
          <w:rFonts w:ascii="Times New Roman" w:eastAsia="맑은 고딕" w:hAnsi="Times New Roman" w:cs="Arial"/>
          <w:color w:val="000000"/>
          <w:spacing w:val="8"/>
          <w:sz w:val="24"/>
          <w:szCs w:val="24"/>
          <w:lang w:eastAsia="ko-KR"/>
        </w:rPr>
      </w:pPr>
      <w:r w:rsidRPr="00A05AD1">
        <w:rPr>
          <w:rFonts w:ascii="Times New Roman" w:eastAsia="맑은 고딕" w:hAnsi="Times New Roman" w:cs="Arial"/>
          <w:color w:val="000000"/>
          <w:spacing w:val="8"/>
          <w:sz w:val="24"/>
          <w:szCs w:val="24"/>
          <w:lang w:eastAsia="ko-KR"/>
        </w:rPr>
        <w:t>Closing of Meeting</w:t>
      </w:r>
    </w:p>
    <w:p w14:paraId="405719E2" w14:textId="77777777" w:rsidR="00E51F19" w:rsidRPr="005D52E8" w:rsidRDefault="00E51F19" w:rsidP="005D52E8"/>
    <w:sectPr w:rsidR="00E51F19" w:rsidRPr="005D52E8">
      <w:headerReference w:type="default" r:id="rId14"/>
      <w:footerReference w:type="default" r:id="rId15"/>
      <w:pgSz w:w="12240" w:h="15840"/>
      <w:pgMar w:top="1520" w:right="1417" w:bottom="1220" w:left="1417" w:header="774" w:footer="10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228FD" w14:textId="77777777" w:rsidR="007B0D0B" w:rsidRDefault="007B0D0B">
      <w:r>
        <w:separator/>
      </w:r>
    </w:p>
  </w:endnote>
  <w:endnote w:type="continuationSeparator" w:id="0">
    <w:p w14:paraId="7D9F68A3" w14:textId="77777777" w:rsidR="007B0D0B" w:rsidRDefault="007B0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altName w:val="Calibri"/>
    <w:panose1 w:val="020B060402020202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panose1 w:val="020B0604020202020204"/>
    <w:charset w:val="00"/>
    <w:family w:val="auto"/>
    <w:pitch w:val="variable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Liberation Sans">
    <w:altName w:val="Arial"/>
    <w:panose1 w:val="020B0604020202020204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9CE8E" w14:textId="77777777" w:rsidR="005D52E8" w:rsidRDefault="005D52E8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ED57EE8" wp14:editId="3F728072">
              <wp:simplePos x="0" y="0"/>
              <wp:positionH relativeFrom="page">
                <wp:posOffset>3811270</wp:posOffset>
              </wp:positionH>
              <wp:positionV relativeFrom="page">
                <wp:posOffset>9265919</wp:posOffset>
              </wp:positionV>
              <wp:extent cx="166370" cy="177800"/>
              <wp:effectExtent l="0" t="0" r="0" b="0"/>
              <wp:wrapNone/>
              <wp:docPr id="83366798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3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C88261" w14:textId="77777777" w:rsidR="005D52E8" w:rsidRDefault="005D52E8">
                          <w:pPr>
                            <w:spacing w:line="264" w:lineRule="exact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D57EE8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300.1pt;margin-top:729.6pt;width:13.1pt;height:14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" filled="f" stroked="f">
              <v:textbox inset="0,0,0,0">
                <w:txbxContent>
                  <w:p w14:paraId="50C88261" w14:textId="77777777" w:rsidR="005D52E8" w:rsidRDefault="005D52E8">
                    <w:pPr>
                      <w:spacing w:line="264" w:lineRule="exact"/>
                      <w:ind w:left="6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1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55BFB" w14:textId="77777777" w:rsidR="00493DB8" w:rsidRDefault="00797D35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44970D6E" wp14:editId="71EB14B7">
              <wp:simplePos x="0" y="0"/>
              <wp:positionH relativeFrom="page">
                <wp:posOffset>3811270</wp:posOffset>
              </wp:positionH>
              <wp:positionV relativeFrom="page">
                <wp:posOffset>9265919</wp:posOffset>
              </wp:positionV>
              <wp:extent cx="166370" cy="1778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3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38BF1B" w14:textId="77777777" w:rsidR="00493DB8" w:rsidRDefault="00797D35">
                          <w:pPr>
                            <w:spacing w:line="264" w:lineRule="exact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970D6E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300.1pt;margin-top:729.6pt;width:13.1pt;height:14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" filled="f" stroked="f">
              <v:textbox inset="0,0,0,0">
                <w:txbxContent>
                  <w:p w14:paraId="2638BF1B" w14:textId="77777777" w:rsidR="00493DB8" w:rsidRDefault="00797D35">
                    <w:pPr>
                      <w:spacing w:line="264" w:lineRule="exact"/>
                      <w:ind w:left="6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1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73024" w14:textId="77777777" w:rsidR="007B0D0B" w:rsidRDefault="007B0D0B">
      <w:r>
        <w:separator/>
      </w:r>
    </w:p>
  </w:footnote>
  <w:footnote w:type="continuationSeparator" w:id="0">
    <w:p w14:paraId="4C3BC9CB" w14:textId="77777777" w:rsidR="007B0D0B" w:rsidRDefault="007B0D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C3719" w14:textId="77777777" w:rsidR="005D52E8" w:rsidRDefault="005D52E8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603B3D34" wp14:editId="5BA7D5F8">
              <wp:simplePos x="0" y="0"/>
              <wp:positionH relativeFrom="page">
                <wp:posOffset>4857750</wp:posOffset>
              </wp:positionH>
              <wp:positionV relativeFrom="page">
                <wp:posOffset>478790</wp:posOffset>
              </wp:positionV>
              <wp:extent cx="2014220" cy="454659"/>
              <wp:effectExtent l="0" t="0" r="0" b="0"/>
              <wp:wrapNone/>
              <wp:docPr id="9253356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4220" cy="45465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4D3DA7" w14:textId="77777777" w:rsidR="005D52E8" w:rsidRDefault="005D52E8" w:rsidP="00B55D61">
                          <w:pPr>
                            <w:ind w:left="20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ISO/IEC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JTC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1/SC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6/AHG</w:t>
                          </w:r>
                          <w:r w:rsidRPr="00B80D3A">
                            <w:rPr>
                              <w:b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4</w:t>
                          </w:r>
                          <w:r w:rsidRPr="00B80D3A">
                            <w:rPr>
                              <w:b/>
                              <w:sz w:val="24"/>
                            </w:rPr>
                            <w:t xml:space="preserve"> N1</w:t>
                          </w:r>
                          <w:r>
                            <w:rPr>
                              <w:b/>
                              <w:sz w:val="24"/>
                            </w:rPr>
                            <w:t>8</w:t>
                          </w:r>
                        </w:p>
                        <w:p w14:paraId="2142E0F9" w14:textId="77777777" w:rsidR="005D52E8" w:rsidRDefault="005D52E8" w:rsidP="00B55D61">
                          <w:pPr>
                            <w:spacing w:before="143"/>
                            <w:ind w:left="138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DATE: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2026-02-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3B3D34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382.5pt;margin-top:37.7pt;width:158.6pt;height:35.8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" filled="f" stroked="f">
              <v:textbox inset="0,0,0,0">
                <w:txbxContent>
                  <w:p w14:paraId="0F4D3DA7" w14:textId="77777777" w:rsidR="005D52E8" w:rsidRDefault="005D52E8" w:rsidP="00B55D61">
                    <w:pPr>
                      <w:ind w:left="20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ISO/IEC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JTC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1/SC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6/AHG</w:t>
                    </w:r>
                    <w:r w:rsidRPr="00B80D3A">
                      <w:rPr>
                        <w:b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4</w:t>
                    </w:r>
                    <w:r w:rsidRPr="00B80D3A">
                      <w:rPr>
                        <w:b/>
                        <w:sz w:val="24"/>
                      </w:rPr>
                      <w:t xml:space="preserve"> N1</w:t>
                    </w:r>
                    <w:r>
                      <w:rPr>
                        <w:b/>
                        <w:sz w:val="24"/>
                      </w:rPr>
                      <w:t>8</w:t>
                    </w:r>
                  </w:p>
                  <w:p w14:paraId="2142E0F9" w14:textId="77777777" w:rsidR="005D52E8" w:rsidRDefault="005D52E8" w:rsidP="00B55D61">
                    <w:pPr>
                      <w:spacing w:before="143"/>
                      <w:ind w:left="138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DATE: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2026-02-</w:t>
                    </w:r>
                    <w:r>
                      <w:rPr>
                        <w:b/>
                        <w:spacing w:val="-5"/>
                        <w:sz w:val="24"/>
                      </w:rPr>
                      <w:t>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69C5A" w14:textId="77777777" w:rsidR="00493DB8" w:rsidRDefault="00797D35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63DCF931" wp14:editId="2F50AA03">
              <wp:simplePos x="0" y="0"/>
              <wp:positionH relativeFrom="page">
                <wp:posOffset>4857750</wp:posOffset>
              </wp:positionH>
              <wp:positionV relativeFrom="page">
                <wp:posOffset>478790</wp:posOffset>
              </wp:positionV>
              <wp:extent cx="2014220" cy="454659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4220" cy="45465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86B5ED" w14:textId="48060E59" w:rsidR="00493DB8" w:rsidRDefault="00797D35" w:rsidP="00684B62">
                          <w:pPr>
                            <w:spacing w:line="264" w:lineRule="exact"/>
                            <w:ind w:left="20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ISO/IEC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JTC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1/SC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 w:rsidR="00E227ED">
                            <w:rPr>
                              <w:b/>
                              <w:sz w:val="24"/>
                            </w:rPr>
                            <w:t>6</w:t>
                          </w:r>
                          <w:r>
                            <w:rPr>
                              <w:b/>
                              <w:sz w:val="24"/>
                            </w:rPr>
                            <w:t>/AHG</w:t>
                          </w:r>
                          <w:r w:rsidRPr="00B80D3A">
                            <w:rPr>
                              <w:b/>
                              <w:sz w:val="24"/>
                            </w:rPr>
                            <w:t xml:space="preserve"> </w:t>
                          </w:r>
                          <w:r w:rsidR="00E227ED">
                            <w:rPr>
                              <w:b/>
                              <w:sz w:val="24"/>
                            </w:rPr>
                            <w:t>4</w:t>
                          </w:r>
                          <w:r w:rsidRPr="00B80D3A">
                            <w:rPr>
                              <w:b/>
                              <w:sz w:val="24"/>
                            </w:rPr>
                            <w:t xml:space="preserve"> N</w:t>
                          </w:r>
                          <w:r w:rsidR="00B80D3A" w:rsidRPr="00B80D3A">
                            <w:rPr>
                              <w:b/>
                              <w:sz w:val="24"/>
                            </w:rPr>
                            <w:t>17</w:t>
                          </w:r>
                        </w:p>
                        <w:p w14:paraId="64FE3244" w14:textId="517B3A81" w:rsidR="00493DB8" w:rsidRDefault="00797D35">
                          <w:pPr>
                            <w:spacing w:before="143"/>
                            <w:ind w:left="138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DATE: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2026-02-</w:t>
                          </w:r>
                          <w:r w:rsidR="00E227ED">
                            <w:rPr>
                              <w:b/>
                              <w:spacing w:val="-5"/>
                              <w:sz w:val="24"/>
                            </w:rPr>
                            <w:t>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DCF931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382.5pt;margin-top:37.7pt;width:158.6pt;height:35.8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" filled="f" stroked="f">
              <v:textbox inset="0,0,0,0">
                <w:txbxContent>
                  <w:p w14:paraId="6286B5ED" w14:textId="48060E59" w:rsidR="00493DB8" w:rsidRDefault="00797D35" w:rsidP="00684B62">
                    <w:pPr>
                      <w:spacing w:line="264" w:lineRule="exact"/>
                      <w:ind w:left="20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ISO/IEC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JTC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1/SC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 w:rsidR="00E227ED">
                      <w:rPr>
                        <w:b/>
                        <w:sz w:val="24"/>
                      </w:rPr>
                      <w:t>6</w:t>
                    </w:r>
                    <w:r>
                      <w:rPr>
                        <w:b/>
                        <w:sz w:val="24"/>
                      </w:rPr>
                      <w:t>/AHG</w:t>
                    </w:r>
                    <w:r w:rsidRPr="00B80D3A">
                      <w:rPr>
                        <w:b/>
                        <w:sz w:val="24"/>
                      </w:rPr>
                      <w:t xml:space="preserve"> </w:t>
                    </w:r>
                    <w:r w:rsidR="00E227ED">
                      <w:rPr>
                        <w:b/>
                        <w:sz w:val="24"/>
                      </w:rPr>
                      <w:t>4</w:t>
                    </w:r>
                    <w:r w:rsidRPr="00B80D3A">
                      <w:rPr>
                        <w:b/>
                        <w:sz w:val="24"/>
                      </w:rPr>
                      <w:t xml:space="preserve"> N</w:t>
                    </w:r>
                    <w:r w:rsidR="00B80D3A" w:rsidRPr="00B80D3A">
                      <w:rPr>
                        <w:b/>
                        <w:sz w:val="24"/>
                      </w:rPr>
                      <w:t>17</w:t>
                    </w:r>
                  </w:p>
                  <w:p w14:paraId="64FE3244" w14:textId="517B3A81" w:rsidR="00493DB8" w:rsidRDefault="00797D35">
                    <w:pPr>
                      <w:spacing w:before="143"/>
                      <w:ind w:left="138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DATE: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2026-02-</w:t>
                    </w:r>
                    <w:r w:rsidR="00E227ED">
                      <w:rPr>
                        <w:b/>
                        <w:spacing w:val="-5"/>
                        <w:sz w:val="24"/>
                      </w:rPr>
                      <w:t>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76B04"/>
    <w:multiLevelType w:val="multilevel"/>
    <w:tmpl w:val="AA425B7E"/>
    <w:lvl w:ilvl="0">
      <w:start w:val="1"/>
      <w:numFmt w:val="decimal"/>
      <w:lvlText w:val="%1"/>
      <w:lvlJc w:val="left"/>
      <w:pPr>
        <w:ind w:left="457" w:hanging="432"/>
      </w:pPr>
      <w:rPr>
        <w:rFonts w:ascii="Carlito" w:eastAsia="Carlito" w:hAnsi="Carlito" w:cs="Carlito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01" w:hanging="576"/>
      </w:pPr>
      <w:rPr>
        <w:rFonts w:ascii="Carlito" w:eastAsia="Carlito" w:hAnsi="Carlito" w:cs="Carlito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578" w:hanging="57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56" w:hanging="57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35" w:hanging="57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13" w:hanging="57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92" w:hanging="57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70" w:hanging="57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49" w:hanging="576"/>
      </w:pPr>
      <w:rPr>
        <w:rFonts w:hint="default"/>
        <w:lang w:val="en-US" w:eastAsia="en-US" w:bidi="ar-SA"/>
      </w:rPr>
    </w:lvl>
  </w:abstractNum>
  <w:abstractNum w:abstractNumId="1" w15:restartNumberingAfterBreak="0">
    <w:nsid w:val="0E7604CE"/>
    <w:multiLevelType w:val="hybridMultilevel"/>
    <w:tmpl w:val="1FE4F128"/>
    <w:lvl w:ilvl="0" w:tplc="11FC5408">
      <w:start w:val="1"/>
      <w:numFmt w:val="decimal"/>
      <w:lvlText w:val="%1."/>
      <w:lvlJc w:val="left"/>
      <w:pPr>
        <w:ind w:left="745" w:hanging="360"/>
      </w:pPr>
      <w:rPr>
        <w:rFonts w:ascii="Carlito" w:eastAsia="Carlito" w:hAnsi="Carlito" w:cs="Carlito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B6E9524">
      <w:numFmt w:val="bullet"/>
      <w:lvlText w:val="•"/>
      <w:lvlJc w:val="left"/>
      <w:pPr>
        <w:ind w:left="1606" w:hanging="360"/>
      </w:pPr>
      <w:rPr>
        <w:rFonts w:hint="default"/>
        <w:lang w:val="en-US" w:eastAsia="en-US" w:bidi="ar-SA"/>
      </w:rPr>
    </w:lvl>
    <w:lvl w:ilvl="2" w:tplc="02E8FE50">
      <w:numFmt w:val="bullet"/>
      <w:lvlText w:val="•"/>
      <w:lvlJc w:val="left"/>
      <w:pPr>
        <w:ind w:left="2473" w:hanging="360"/>
      </w:pPr>
      <w:rPr>
        <w:rFonts w:hint="default"/>
        <w:lang w:val="en-US" w:eastAsia="en-US" w:bidi="ar-SA"/>
      </w:rPr>
    </w:lvl>
    <w:lvl w:ilvl="3" w:tplc="0A165E52">
      <w:numFmt w:val="bullet"/>
      <w:lvlText w:val="•"/>
      <w:lvlJc w:val="left"/>
      <w:pPr>
        <w:ind w:left="3339" w:hanging="360"/>
      </w:pPr>
      <w:rPr>
        <w:rFonts w:hint="default"/>
        <w:lang w:val="en-US" w:eastAsia="en-US" w:bidi="ar-SA"/>
      </w:rPr>
    </w:lvl>
    <w:lvl w:ilvl="4" w:tplc="068C8CA2">
      <w:numFmt w:val="bullet"/>
      <w:lvlText w:val="•"/>
      <w:lvlJc w:val="left"/>
      <w:pPr>
        <w:ind w:left="4206" w:hanging="360"/>
      </w:pPr>
      <w:rPr>
        <w:rFonts w:hint="default"/>
        <w:lang w:val="en-US" w:eastAsia="en-US" w:bidi="ar-SA"/>
      </w:rPr>
    </w:lvl>
    <w:lvl w:ilvl="5" w:tplc="B4BAD056">
      <w:numFmt w:val="bullet"/>
      <w:lvlText w:val="•"/>
      <w:lvlJc w:val="left"/>
      <w:pPr>
        <w:ind w:left="5073" w:hanging="360"/>
      </w:pPr>
      <w:rPr>
        <w:rFonts w:hint="default"/>
        <w:lang w:val="en-US" w:eastAsia="en-US" w:bidi="ar-SA"/>
      </w:rPr>
    </w:lvl>
    <w:lvl w:ilvl="6" w:tplc="EB666728">
      <w:numFmt w:val="bullet"/>
      <w:lvlText w:val="•"/>
      <w:lvlJc w:val="left"/>
      <w:pPr>
        <w:ind w:left="5939" w:hanging="360"/>
      </w:pPr>
      <w:rPr>
        <w:rFonts w:hint="default"/>
        <w:lang w:val="en-US" w:eastAsia="en-US" w:bidi="ar-SA"/>
      </w:rPr>
    </w:lvl>
    <w:lvl w:ilvl="7" w:tplc="C54224DE">
      <w:numFmt w:val="bullet"/>
      <w:lvlText w:val="•"/>
      <w:lvlJc w:val="left"/>
      <w:pPr>
        <w:ind w:left="6806" w:hanging="360"/>
      </w:pPr>
      <w:rPr>
        <w:rFonts w:hint="default"/>
        <w:lang w:val="en-US" w:eastAsia="en-US" w:bidi="ar-SA"/>
      </w:rPr>
    </w:lvl>
    <w:lvl w:ilvl="8" w:tplc="B38C7AA0">
      <w:numFmt w:val="bullet"/>
      <w:lvlText w:val="•"/>
      <w:lvlJc w:val="left"/>
      <w:pPr>
        <w:ind w:left="767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E8F795E"/>
    <w:multiLevelType w:val="hybridMultilevel"/>
    <w:tmpl w:val="CDF861DC"/>
    <w:lvl w:ilvl="0" w:tplc="B090F110">
      <w:start w:val="2"/>
      <w:numFmt w:val="decimal"/>
      <w:lvlText w:val="%1."/>
      <w:lvlJc w:val="left"/>
      <w:pPr>
        <w:ind w:left="383" w:hanging="358"/>
      </w:pPr>
      <w:rPr>
        <w:rFonts w:ascii="Carlito" w:eastAsia="Carlito" w:hAnsi="Carlito" w:cs="Carlito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62A514A">
      <w:numFmt w:val="bullet"/>
      <w:lvlText w:val="•"/>
      <w:lvlJc w:val="left"/>
      <w:pPr>
        <w:ind w:left="745" w:hanging="360"/>
      </w:pPr>
      <w:rPr>
        <w:rFonts w:ascii="OpenSymbol" w:eastAsia="OpenSymbol" w:hAnsi="OpenSymbol" w:cs="OpenSymbol" w:hint="default"/>
        <w:spacing w:val="0"/>
        <w:w w:val="115"/>
        <w:lang w:val="en-US" w:eastAsia="en-US" w:bidi="ar-SA"/>
      </w:rPr>
    </w:lvl>
    <w:lvl w:ilvl="2" w:tplc="D3029FBC">
      <w:numFmt w:val="bullet"/>
      <w:lvlText w:val="•"/>
      <w:lvlJc w:val="left"/>
      <w:pPr>
        <w:ind w:left="1702" w:hanging="360"/>
      </w:pPr>
      <w:rPr>
        <w:rFonts w:hint="default"/>
        <w:lang w:val="en-US" w:eastAsia="en-US" w:bidi="ar-SA"/>
      </w:rPr>
    </w:lvl>
    <w:lvl w:ilvl="3" w:tplc="832EDA9C">
      <w:numFmt w:val="bullet"/>
      <w:lvlText w:val="•"/>
      <w:lvlJc w:val="left"/>
      <w:pPr>
        <w:ind w:left="2665" w:hanging="360"/>
      </w:pPr>
      <w:rPr>
        <w:rFonts w:hint="default"/>
        <w:lang w:val="en-US" w:eastAsia="en-US" w:bidi="ar-SA"/>
      </w:rPr>
    </w:lvl>
    <w:lvl w:ilvl="4" w:tplc="268AF3E4">
      <w:numFmt w:val="bullet"/>
      <w:lvlText w:val="•"/>
      <w:lvlJc w:val="left"/>
      <w:pPr>
        <w:ind w:left="3628" w:hanging="360"/>
      </w:pPr>
      <w:rPr>
        <w:rFonts w:hint="default"/>
        <w:lang w:val="en-US" w:eastAsia="en-US" w:bidi="ar-SA"/>
      </w:rPr>
    </w:lvl>
    <w:lvl w:ilvl="5" w:tplc="37029AF2">
      <w:numFmt w:val="bullet"/>
      <w:lvlText w:val="•"/>
      <w:lvlJc w:val="left"/>
      <w:pPr>
        <w:ind w:left="4591" w:hanging="360"/>
      </w:pPr>
      <w:rPr>
        <w:rFonts w:hint="default"/>
        <w:lang w:val="en-US" w:eastAsia="en-US" w:bidi="ar-SA"/>
      </w:rPr>
    </w:lvl>
    <w:lvl w:ilvl="6" w:tplc="B53E9C38">
      <w:numFmt w:val="bullet"/>
      <w:lvlText w:val="•"/>
      <w:lvlJc w:val="left"/>
      <w:pPr>
        <w:ind w:left="5554" w:hanging="360"/>
      </w:pPr>
      <w:rPr>
        <w:rFonts w:hint="default"/>
        <w:lang w:val="en-US" w:eastAsia="en-US" w:bidi="ar-SA"/>
      </w:rPr>
    </w:lvl>
    <w:lvl w:ilvl="7" w:tplc="B55AD1DC">
      <w:numFmt w:val="bullet"/>
      <w:lvlText w:val="•"/>
      <w:lvlJc w:val="left"/>
      <w:pPr>
        <w:ind w:left="6517" w:hanging="360"/>
      </w:pPr>
      <w:rPr>
        <w:rFonts w:hint="default"/>
        <w:lang w:val="en-US" w:eastAsia="en-US" w:bidi="ar-SA"/>
      </w:rPr>
    </w:lvl>
    <w:lvl w:ilvl="8" w:tplc="99027B2E">
      <w:numFmt w:val="bullet"/>
      <w:lvlText w:val="•"/>
      <w:lvlJc w:val="left"/>
      <w:pPr>
        <w:ind w:left="74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941408E"/>
    <w:multiLevelType w:val="hybridMultilevel"/>
    <w:tmpl w:val="ABC2B5D0"/>
    <w:lvl w:ilvl="0" w:tplc="2302498A">
      <w:start w:val="1"/>
      <w:numFmt w:val="bullet"/>
      <w:lvlText w:val="¦"/>
      <w:lvlJc w:val="left"/>
      <w:pPr>
        <w:ind w:left="880" w:hanging="440"/>
      </w:pPr>
      <w:rPr>
        <w:rFonts w:ascii="Wingdings" w:hAnsi="Wingdings" w:hint="default"/>
      </w:rPr>
    </w:lvl>
    <w:lvl w:ilvl="1" w:tplc="8880399E">
      <w:start w:val="1"/>
      <w:numFmt w:val="bullet"/>
      <w:lvlText w:val="–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467F2A5B"/>
    <w:multiLevelType w:val="hybridMultilevel"/>
    <w:tmpl w:val="33EA0A3C"/>
    <w:lvl w:ilvl="0" w:tplc="ED7A11F4">
      <w:start w:val="2"/>
      <w:numFmt w:val="bullet"/>
      <w:lvlText w:val="-"/>
      <w:lvlJc w:val="left"/>
      <w:pPr>
        <w:ind w:left="800" w:hanging="360"/>
      </w:pPr>
      <w:rPr>
        <w:rFonts w:ascii=".AppleSystemUIFont" w:eastAsia="굴림" w:hAnsi=".AppleSystemUIFont" w:cs="굴림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549B7B06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 w15:restartNumberingAfterBreak="0">
    <w:nsid w:val="5B6B60E8"/>
    <w:multiLevelType w:val="hybridMultilevel"/>
    <w:tmpl w:val="C602D7B4"/>
    <w:lvl w:ilvl="0" w:tplc="8E56E388">
      <w:start w:val="1"/>
      <w:numFmt w:val="decimal"/>
      <w:lvlText w:val="%1."/>
      <w:lvlJc w:val="left"/>
      <w:pPr>
        <w:ind w:left="383" w:hanging="358"/>
      </w:pPr>
      <w:rPr>
        <w:rFonts w:hint="default"/>
        <w:spacing w:val="0"/>
        <w:w w:val="100"/>
        <w:lang w:val="en-US" w:eastAsia="en-US" w:bidi="ar-SA"/>
      </w:rPr>
    </w:lvl>
    <w:lvl w:ilvl="1" w:tplc="5CCC56F6">
      <w:numFmt w:val="bullet"/>
      <w:lvlText w:val="•"/>
      <w:lvlJc w:val="left"/>
      <w:pPr>
        <w:ind w:left="1282" w:hanging="358"/>
      </w:pPr>
      <w:rPr>
        <w:rFonts w:hint="default"/>
        <w:lang w:val="en-US" w:eastAsia="en-US" w:bidi="ar-SA"/>
      </w:rPr>
    </w:lvl>
    <w:lvl w:ilvl="2" w:tplc="785E0B6C">
      <w:numFmt w:val="bullet"/>
      <w:lvlText w:val="•"/>
      <w:lvlJc w:val="left"/>
      <w:pPr>
        <w:ind w:left="2185" w:hanging="358"/>
      </w:pPr>
      <w:rPr>
        <w:rFonts w:hint="default"/>
        <w:lang w:val="en-US" w:eastAsia="en-US" w:bidi="ar-SA"/>
      </w:rPr>
    </w:lvl>
    <w:lvl w:ilvl="3" w:tplc="945ACE6A">
      <w:numFmt w:val="bullet"/>
      <w:lvlText w:val="•"/>
      <w:lvlJc w:val="left"/>
      <w:pPr>
        <w:ind w:left="3087" w:hanging="358"/>
      </w:pPr>
      <w:rPr>
        <w:rFonts w:hint="default"/>
        <w:lang w:val="en-US" w:eastAsia="en-US" w:bidi="ar-SA"/>
      </w:rPr>
    </w:lvl>
    <w:lvl w:ilvl="4" w:tplc="3F2245B4">
      <w:numFmt w:val="bullet"/>
      <w:lvlText w:val="•"/>
      <w:lvlJc w:val="left"/>
      <w:pPr>
        <w:ind w:left="3990" w:hanging="358"/>
      </w:pPr>
      <w:rPr>
        <w:rFonts w:hint="default"/>
        <w:lang w:val="en-US" w:eastAsia="en-US" w:bidi="ar-SA"/>
      </w:rPr>
    </w:lvl>
    <w:lvl w:ilvl="5" w:tplc="62E6AC12">
      <w:numFmt w:val="bullet"/>
      <w:lvlText w:val="•"/>
      <w:lvlJc w:val="left"/>
      <w:pPr>
        <w:ind w:left="4893" w:hanging="358"/>
      </w:pPr>
      <w:rPr>
        <w:rFonts w:hint="default"/>
        <w:lang w:val="en-US" w:eastAsia="en-US" w:bidi="ar-SA"/>
      </w:rPr>
    </w:lvl>
    <w:lvl w:ilvl="6" w:tplc="AD2E2E5C">
      <w:numFmt w:val="bullet"/>
      <w:lvlText w:val="•"/>
      <w:lvlJc w:val="left"/>
      <w:pPr>
        <w:ind w:left="5795" w:hanging="358"/>
      </w:pPr>
      <w:rPr>
        <w:rFonts w:hint="default"/>
        <w:lang w:val="en-US" w:eastAsia="en-US" w:bidi="ar-SA"/>
      </w:rPr>
    </w:lvl>
    <w:lvl w:ilvl="7" w:tplc="0666F4D8">
      <w:numFmt w:val="bullet"/>
      <w:lvlText w:val="•"/>
      <w:lvlJc w:val="left"/>
      <w:pPr>
        <w:ind w:left="6698" w:hanging="358"/>
      </w:pPr>
      <w:rPr>
        <w:rFonts w:hint="default"/>
        <w:lang w:val="en-US" w:eastAsia="en-US" w:bidi="ar-SA"/>
      </w:rPr>
    </w:lvl>
    <w:lvl w:ilvl="8" w:tplc="C826E81E">
      <w:numFmt w:val="bullet"/>
      <w:lvlText w:val="•"/>
      <w:lvlJc w:val="left"/>
      <w:pPr>
        <w:ind w:left="7600" w:hanging="358"/>
      </w:pPr>
      <w:rPr>
        <w:rFonts w:hint="default"/>
        <w:lang w:val="en-US" w:eastAsia="en-US" w:bidi="ar-SA"/>
      </w:rPr>
    </w:lvl>
  </w:abstractNum>
  <w:abstractNum w:abstractNumId="7" w15:restartNumberingAfterBreak="0">
    <w:nsid w:val="792010A1"/>
    <w:multiLevelType w:val="hybridMultilevel"/>
    <w:tmpl w:val="22567E3E"/>
    <w:lvl w:ilvl="0" w:tplc="FFFFFFFF">
      <w:start w:val="1"/>
      <w:numFmt w:val="bullet"/>
      <w:lvlText w:val="¦"/>
      <w:lvlJc w:val="left"/>
      <w:pPr>
        <w:ind w:left="880" w:hanging="440"/>
      </w:pPr>
      <w:rPr>
        <w:rFonts w:ascii="Wingdings" w:hAnsi="Wingdings" w:hint="default"/>
      </w:rPr>
    </w:lvl>
    <w:lvl w:ilvl="1" w:tplc="5830ACC8">
      <w:start w:val="1"/>
      <w:numFmt w:val="bullet"/>
      <w:lvlText w:val="-"/>
      <w:lvlJc w:val="left"/>
      <w:pPr>
        <w:ind w:left="1320" w:hanging="440"/>
      </w:pPr>
      <w:rPr>
        <w:rFonts w:ascii="SimSun" w:eastAsia="SimSun" w:hAnsi="SimSun" w:hint="eastAsia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80953050">
    <w:abstractNumId w:val="0"/>
  </w:num>
  <w:num w:numId="2" w16cid:durableId="1929073107">
    <w:abstractNumId w:val="1"/>
  </w:num>
  <w:num w:numId="3" w16cid:durableId="2105416102">
    <w:abstractNumId w:val="2"/>
  </w:num>
  <w:num w:numId="4" w16cid:durableId="1733890518">
    <w:abstractNumId w:val="6"/>
  </w:num>
  <w:num w:numId="5" w16cid:durableId="228199010">
    <w:abstractNumId w:val="4"/>
  </w:num>
  <w:num w:numId="6" w16cid:durableId="602418220">
    <w:abstractNumId w:val="3"/>
  </w:num>
  <w:num w:numId="7" w16cid:durableId="994190565">
    <w:abstractNumId w:val="7"/>
  </w:num>
  <w:num w:numId="8" w16cid:durableId="5728562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93DB8"/>
    <w:rsid w:val="00036E2C"/>
    <w:rsid w:val="00044AEF"/>
    <w:rsid w:val="000C3218"/>
    <w:rsid w:val="00186586"/>
    <w:rsid w:val="001B1F1C"/>
    <w:rsid w:val="003020BE"/>
    <w:rsid w:val="0033618A"/>
    <w:rsid w:val="0036672F"/>
    <w:rsid w:val="004840C4"/>
    <w:rsid w:val="00493DB8"/>
    <w:rsid w:val="004F19DE"/>
    <w:rsid w:val="005D52E8"/>
    <w:rsid w:val="0060167C"/>
    <w:rsid w:val="00610F7E"/>
    <w:rsid w:val="00684B62"/>
    <w:rsid w:val="00694E9F"/>
    <w:rsid w:val="006E1E90"/>
    <w:rsid w:val="007050E8"/>
    <w:rsid w:val="00775EA1"/>
    <w:rsid w:val="00797D35"/>
    <w:rsid w:val="007B0D0B"/>
    <w:rsid w:val="007C7FA5"/>
    <w:rsid w:val="008D2266"/>
    <w:rsid w:val="0095414B"/>
    <w:rsid w:val="00991BEF"/>
    <w:rsid w:val="00996A92"/>
    <w:rsid w:val="009E5148"/>
    <w:rsid w:val="00AB5D32"/>
    <w:rsid w:val="00B111AB"/>
    <w:rsid w:val="00B80D3A"/>
    <w:rsid w:val="00BB26C4"/>
    <w:rsid w:val="00BE68A3"/>
    <w:rsid w:val="00CE771D"/>
    <w:rsid w:val="00D52B79"/>
    <w:rsid w:val="00DC7B2E"/>
    <w:rsid w:val="00E227ED"/>
    <w:rsid w:val="00E4659B"/>
    <w:rsid w:val="00E51F19"/>
    <w:rsid w:val="00E74619"/>
    <w:rsid w:val="00E929BD"/>
    <w:rsid w:val="00EC1AFA"/>
    <w:rsid w:val="00F27757"/>
    <w:rsid w:val="00F51456"/>
    <w:rsid w:val="00FD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60B588"/>
  <w15:docId w15:val="{0EB04C41-A926-EE45-988A-CFE6214E1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rlito" w:eastAsia="Carlito" w:hAnsi="Carlito" w:cs="Carlito"/>
    </w:rPr>
  </w:style>
  <w:style w:type="paragraph" w:styleId="1">
    <w:name w:val="heading 1"/>
    <w:basedOn w:val="a"/>
    <w:link w:val="1Char"/>
    <w:uiPriority w:val="9"/>
    <w:qFormat/>
    <w:pPr>
      <w:spacing w:before="64"/>
      <w:ind w:left="2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Char"/>
    <w:uiPriority w:val="9"/>
    <w:unhideWhenUsed/>
    <w:qFormat/>
    <w:pPr>
      <w:ind w:left="382" w:hanging="357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Char"/>
    <w:uiPriority w:val="1"/>
    <w:qFormat/>
  </w:style>
  <w:style w:type="paragraph" w:styleId="a4">
    <w:name w:val="Title"/>
    <w:basedOn w:val="a"/>
    <w:uiPriority w:val="10"/>
    <w:qFormat/>
    <w:pPr>
      <w:spacing w:before="376"/>
      <w:ind w:left="4517"/>
    </w:pPr>
    <w:rPr>
      <w:rFonts w:ascii="Liberation Sans" w:eastAsia="Liberation Sans" w:hAnsi="Liberation Sans" w:cs="Liberation Sans"/>
      <w:sz w:val="33"/>
      <w:szCs w:val="33"/>
    </w:rPr>
  </w:style>
  <w:style w:type="paragraph" w:styleId="a5">
    <w:name w:val="List Paragraph"/>
    <w:basedOn w:val="a"/>
    <w:uiPriority w:val="34"/>
    <w:qFormat/>
    <w:pPr>
      <w:spacing w:before="121"/>
      <w:ind w:left="456" w:hanging="431"/>
    </w:pPr>
  </w:style>
  <w:style w:type="paragraph" w:customStyle="1" w:styleId="TableParagraph">
    <w:name w:val="Table Paragraph"/>
    <w:basedOn w:val="a"/>
    <w:uiPriority w:val="1"/>
    <w:qFormat/>
    <w:pPr>
      <w:spacing w:before="124"/>
      <w:ind w:left="109"/>
    </w:pPr>
  </w:style>
  <w:style w:type="paragraph" w:styleId="a6">
    <w:name w:val="header"/>
    <w:basedOn w:val="a"/>
    <w:link w:val="Char0"/>
    <w:uiPriority w:val="99"/>
    <w:unhideWhenUsed/>
    <w:rsid w:val="00E227E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E227ED"/>
    <w:rPr>
      <w:rFonts w:ascii="Carlito" w:eastAsia="Carlito" w:hAnsi="Carlito" w:cs="Carlito"/>
    </w:rPr>
  </w:style>
  <w:style w:type="paragraph" w:styleId="a7">
    <w:name w:val="footer"/>
    <w:basedOn w:val="a"/>
    <w:link w:val="Char1"/>
    <w:uiPriority w:val="99"/>
    <w:unhideWhenUsed/>
    <w:rsid w:val="00E227E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E227ED"/>
    <w:rPr>
      <w:rFonts w:ascii="Carlito" w:eastAsia="Carlito" w:hAnsi="Carlito" w:cs="Carlito"/>
    </w:rPr>
  </w:style>
  <w:style w:type="paragraph" w:styleId="a8">
    <w:name w:val="Normal (Web)"/>
    <w:basedOn w:val="a"/>
    <w:uiPriority w:val="99"/>
    <w:semiHidden/>
    <w:unhideWhenUsed/>
    <w:rsid w:val="004F19DE"/>
    <w:pPr>
      <w:widowControl/>
      <w:autoSpaceDE/>
      <w:autoSpaceDN/>
      <w:spacing w:before="100" w:beforeAutospacing="1" w:after="100" w:afterAutospacing="1"/>
    </w:pPr>
    <w:rPr>
      <w:rFonts w:ascii="굴림" w:eastAsia="굴림" w:hAnsi="굴림" w:cs="굴림"/>
      <w:sz w:val="24"/>
      <w:szCs w:val="24"/>
      <w:lang w:eastAsia="ko-KR"/>
    </w:rPr>
  </w:style>
  <w:style w:type="character" w:styleId="a9">
    <w:name w:val="Hyperlink"/>
    <w:basedOn w:val="a0"/>
    <w:uiPriority w:val="99"/>
    <w:unhideWhenUsed/>
    <w:rsid w:val="004F19DE"/>
    <w:rPr>
      <w:color w:val="0000FF"/>
      <w:u w:val="single"/>
    </w:rPr>
  </w:style>
  <w:style w:type="character" w:styleId="aa">
    <w:name w:val="Unresolved Mention"/>
    <w:basedOn w:val="a0"/>
    <w:uiPriority w:val="99"/>
    <w:semiHidden/>
    <w:unhideWhenUsed/>
    <w:rsid w:val="004F19DE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BE68A3"/>
    <w:rPr>
      <w:color w:val="800080" w:themeColor="followedHyperlink"/>
      <w:u w:val="single"/>
    </w:rPr>
  </w:style>
  <w:style w:type="character" w:customStyle="1" w:styleId="Char">
    <w:name w:val="본문 Char"/>
    <w:basedOn w:val="a0"/>
    <w:link w:val="a3"/>
    <w:uiPriority w:val="1"/>
    <w:rsid w:val="00036E2C"/>
    <w:rPr>
      <w:rFonts w:ascii="Carlito" w:eastAsia="Carlito" w:hAnsi="Carlito" w:cs="Carlito"/>
    </w:rPr>
  </w:style>
  <w:style w:type="character" w:customStyle="1" w:styleId="2Char">
    <w:name w:val="제목 2 Char"/>
    <w:basedOn w:val="a0"/>
    <w:link w:val="2"/>
    <w:uiPriority w:val="9"/>
    <w:rsid w:val="00B111AB"/>
    <w:rPr>
      <w:rFonts w:ascii="Carlito" w:eastAsia="Carlito" w:hAnsi="Carlito" w:cs="Carlito"/>
      <w:b/>
      <w:bCs/>
    </w:rPr>
  </w:style>
  <w:style w:type="character" w:customStyle="1" w:styleId="1Char">
    <w:name w:val="제목 1 Char"/>
    <w:basedOn w:val="a0"/>
    <w:link w:val="1"/>
    <w:uiPriority w:val="9"/>
    <w:rsid w:val="005D52E8"/>
    <w:rPr>
      <w:rFonts w:ascii="Carlito" w:eastAsia="Carlito" w:hAnsi="Carlito" w:cs="Carlito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iso.org/publication/PUB100397.html" TargetMode="External"/><Relationship Id="rId13" Type="http://schemas.openxmlformats.org/officeDocument/2006/relationships/hyperlink" Target="https://iso.zoom.us/j/92067999463?pwd=dp8YXflNswGyd2xn2rXHUgvSCh9gJV.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d.iso.org/documents/ui/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www.iso.org/sd/fetch/d0dndtMtgUSiz-WfmM12N1rh-a4Dcb8VpKtNUoHJ4fDeHTnxdJcJUHuZi4d80TP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ec.ch/basecamp/iec-code-conduct-technical-work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4</Pages>
  <Words>810</Words>
  <Characters>4342</Characters>
  <Application>Microsoft Office Word</Application>
  <DocSecurity>0</DocSecurity>
  <Lines>124</Lines>
  <Paragraphs>75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W.Hyun</cp:lastModifiedBy>
  <cp:revision>31</cp:revision>
  <dcterms:created xsi:type="dcterms:W3CDTF">2026-02-25T01:15:00Z</dcterms:created>
  <dcterms:modified xsi:type="dcterms:W3CDTF">2026-02-26T13:36:00Z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LastSaved">
    <vt:filetime>2026-02-25T00:00:00Z</vt:filetime>
  </property>
</Properties>
</file>