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D360B" w14:textId="372D5BEB" w:rsidR="007F05A5" w:rsidRPr="00F20F85" w:rsidRDefault="007F05A5" w:rsidP="007F05A5">
      <w:pPr>
        <w:jc w:val="center"/>
        <w:rPr>
          <w:rFonts w:ascii="Times New Roman" w:eastAsia="楷体" w:hAnsi="Times New Roman" w:cs="Times New Roman"/>
          <w:sz w:val="32"/>
          <w:szCs w:val="32"/>
        </w:rPr>
      </w:pPr>
      <w:bookmarkStart w:id="0" w:name="_Hlk41209669"/>
      <w:bookmarkStart w:id="1" w:name="_Hlk54880139"/>
      <w:r>
        <w:rPr>
          <w:rFonts w:ascii="Times New Roman" w:eastAsia="楷体" w:hAnsi="Times New Roman" w:cs="Times New Roman" w:hint="eastAsia"/>
          <w:sz w:val="32"/>
          <w:szCs w:val="32"/>
        </w:rPr>
        <w:t>现代控制理论</w:t>
      </w:r>
    </w:p>
    <w:p w14:paraId="431F027D" w14:textId="4EC62A63" w:rsid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>
        <w:rPr>
          <w:rFonts w:ascii="Times New Roman" w:eastAsia="楷体" w:hAnsi="Times New Roman" w:cs="Times New Roman" w:hint="eastAsia"/>
          <w:sz w:val="30"/>
          <w:szCs w:val="30"/>
        </w:rPr>
        <w:t>绪论</w:t>
      </w:r>
    </w:p>
    <w:p w14:paraId="17AF3B9F" w14:textId="77777777" w:rsidR="007F05A5" w:rsidRDefault="007F05A5" w:rsidP="007F05A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D75320">
        <w:rPr>
          <w:rFonts w:ascii="Times New Roman" w:eastAsia="楷体" w:hAnsi="Times New Roman" w:cs="Times New Roman" w:hint="eastAsia"/>
          <w:sz w:val="28"/>
          <w:szCs w:val="28"/>
        </w:rPr>
        <w:t>自动控制理论发展概述</w:t>
      </w:r>
    </w:p>
    <w:p w14:paraId="388EFDCE" w14:textId="77777777" w:rsidR="007F05A5" w:rsidRDefault="007F05A5" w:rsidP="007F05A5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传统控制理论（需要建立准确的数学模型）</w:t>
      </w:r>
      <w:bookmarkEnd w:id="0"/>
    </w:p>
    <w:p w14:paraId="60ABA6C5" w14:textId="77777777" w:rsidR="007F05A5" w:rsidRPr="00D75320" w:rsidRDefault="007F05A5" w:rsidP="007F05A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D75320">
        <w:rPr>
          <w:rFonts w:ascii="Times New Roman" w:eastAsia="楷体" w:hAnsi="Times New Roman" w:cs="Times New Roman" w:hint="eastAsia"/>
          <w:sz w:val="24"/>
        </w:rPr>
        <w:t>经典控制理论：时域法、</w:t>
      </w:r>
      <w:proofErr w:type="gramStart"/>
      <w:r w:rsidRPr="00D75320">
        <w:rPr>
          <w:rFonts w:ascii="Times New Roman" w:eastAsia="楷体" w:hAnsi="Times New Roman" w:cs="Times New Roman" w:hint="eastAsia"/>
          <w:sz w:val="24"/>
        </w:rPr>
        <w:t>复域法</w:t>
      </w:r>
      <w:proofErr w:type="gramEnd"/>
      <w:r w:rsidRPr="00D75320">
        <w:rPr>
          <w:rFonts w:ascii="Times New Roman" w:eastAsia="楷体" w:hAnsi="Times New Roman" w:cs="Times New Roman" w:hint="eastAsia"/>
          <w:sz w:val="24"/>
        </w:rPr>
        <w:t>（根轨迹法）</w:t>
      </w:r>
      <w:r>
        <w:rPr>
          <w:rFonts w:ascii="Times New Roman" w:eastAsia="楷体" w:hAnsi="Times New Roman" w:cs="Times New Roman" w:hint="eastAsia"/>
          <w:sz w:val="24"/>
        </w:rPr>
        <w:t>、频域法</w:t>
      </w:r>
    </w:p>
    <w:p w14:paraId="101D375C" w14:textId="5225A4B8" w:rsidR="007F05A5" w:rsidRDefault="007F05A5" w:rsidP="007F05A5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D75320">
        <w:rPr>
          <w:rFonts w:ascii="Times New Roman" w:eastAsia="楷体" w:hAnsi="Times New Roman" w:cs="Times New Roman" w:hint="eastAsia"/>
          <w:sz w:val="24"/>
        </w:rPr>
        <w:t>现代控制理论</w:t>
      </w:r>
      <w:r>
        <w:rPr>
          <w:rFonts w:ascii="Times New Roman" w:eastAsia="楷体" w:hAnsi="Times New Roman" w:cs="Times New Roman" w:hint="eastAsia"/>
          <w:sz w:val="24"/>
        </w:rPr>
        <w:t>：线性系统、自适应控制、预测控制、最优控制、鲁棒控制、滑膜控制、最佳估计、容错控制、大系统复杂系统、系统辨识、集散控制、非线性系统理论</w:t>
      </w:r>
    </w:p>
    <w:p w14:paraId="092CFC31" w14:textId="45717F4C" w:rsid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F05A5">
        <w:rPr>
          <w:rFonts w:ascii="Times New Roman" w:eastAsia="楷体" w:hAnsi="Times New Roman" w:cs="Times New Roman" w:hint="eastAsia"/>
          <w:sz w:val="30"/>
          <w:szCs w:val="30"/>
        </w:rPr>
        <w:t>控制系统的状态空间描述</w:t>
      </w:r>
    </w:p>
    <w:p w14:paraId="2E2D6026" w14:textId="65B0A497" w:rsidR="007F05A5" w:rsidRDefault="007F05A5" w:rsidP="007F05A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878F6">
        <w:rPr>
          <w:rFonts w:ascii="Times New Roman" w:eastAsia="楷体" w:hAnsi="Times New Roman" w:cs="Times New Roman" w:hint="eastAsia"/>
          <w:sz w:val="28"/>
          <w:szCs w:val="28"/>
        </w:rPr>
        <w:t>基本概念</w:t>
      </w:r>
    </w:p>
    <w:bookmarkEnd w:id="1"/>
    <w:p w14:paraId="44A7130A" w14:textId="099D5A19" w:rsidR="007878F6" w:rsidRDefault="007878F6" w:rsidP="007878F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878F6">
        <w:rPr>
          <w:rFonts w:ascii="Times New Roman" w:eastAsia="楷体" w:hAnsi="Times New Roman" w:cs="Times New Roman" w:hint="eastAsia"/>
          <w:sz w:val="24"/>
        </w:rPr>
        <w:t>系统描述方法</w:t>
      </w:r>
    </w:p>
    <w:p w14:paraId="74963710" w14:textId="19B1802F" w:rsid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系统的外部描述：系统是一个黑箱，</w:t>
      </w:r>
      <w:proofErr w:type="gramStart"/>
      <w:r>
        <w:rPr>
          <w:rFonts w:ascii="Times New Roman" w:eastAsia="楷体" w:hAnsi="Times New Roman" w:cs="Times New Roman" w:hint="eastAsia"/>
          <w:sz w:val="24"/>
        </w:rPr>
        <w:t>不</w:t>
      </w:r>
      <w:proofErr w:type="gramEnd"/>
      <w:r>
        <w:rPr>
          <w:rFonts w:ascii="Times New Roman" w:eastAsia="楷体" w:hAnsi="Times New Roman" w:cs="Times New Roman" w:hint="eastAsia"/>
          <w:sz w:val="24"/>
        </w:rPr>
        <w:t>反应内部结构和内部变量，只反映外部变量组见的因果关系，即输出和</w:t>
      </w:r>
      <w:proofErr w:type="gramStart"/>
      <w:r>
        <w:rPr>
          <w:rFonts w:ascii="Times New Roman" w:eastAsia="楷体" w:hAnsi="Times New Roman" w:cs="Times New Roman" w:hint="eastAsia"/>
          <w:sz w:val="24"/>
        </w:rPr>
        <w:t>输入间</w:t>
      </w:r>
      <w:proofErr w:type="gramEnd"/>
      <w:r>
        <w:rPr>
          <w:rFonts w:ascii="Times New Roman" w:eastAsia="楷体" w:hAnsi="Times New Roman" w:cs="Times New Roman" w:hint="eastAsia"/>
          <w:sz w:val="24"/>
        </w:rPr>
        <w:t>的因果关系。如微分方程和传递函数。</w:t>
      </w:r>
    </w:p>
    <w:p w14:paraId="498F49CA" w14:textId="41A3EFD1" w:rsid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系统的内部描述：又称状态空间描述，是基于系统的内部结构分析的一类数学模型</w:t>
      </w:r>
    </w:p>
    <w:p w14:paraId="49340ECD" w14:textId="77603F0E" w:rsidR="007069DD" w:rsidRDefault="007069DD" w:rsidP="007069DD">
      <w:pPr>
        <w:pStyle w:val="a3"/>
        <w:ind w:left="1984" w:firstLineChars="0" w:firstLine="0"/>
        <w:jc w:val="left"/>
        <w:rPr>
          <w:rFonts w:ascii="Times New Roman" w:eastAsia="楷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34CAA0B5" wp14:editId="5FF40CF7">
            <wp:extent cx="4514679" cy="1190311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925" cy="120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楷体" w:hAnsi="Times New Roman" w:cs="Times New Roman"/>
          <w:sz w:val="24"/>
        </w:rPr>
        <w:br/>
      </w:r>
      <w:r>
        <w:rPr>
          <w:rFonts w:ascii="Times New Roman" w:eastAsia="楷体" w:hAnsi="Times New Roman" w:cs="Times New Roman" w:hint="eastAsia"/>
          <w:sz w:val="24"/>
        </w:rPr>
        <w:t>系统输入：环境对系统的作用</w:t>
      </w:r>
      <w:r>
        <w:rPr>
          <w:rFonts w:ascii="Times New Roman" w:eastAsia="楷体" w:hAnsi="Times New Roman" w:cs="Times New Roman" w:hint="eastAsia"/>
          <w:sz w:val="24"/>
        </w:rPr>
        <w:t xml:space="preserve">, </w:t>
      </w:r>
      <m:oMath>
        <m:r>
          <w:rPr>
            <w:rFonts w:ascii="Cambria Math" w:eastAsia="楷体" w:hAnsi="Cambria Math" w:cs="Times New Roman"/>
            <w:sz w:val="24"/>
          </w:rPr>
          <m:t>u=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u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p</m:t>
                    </m:r>
                  </m:sub>
                </m:sSub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</w:rPr>
              <m:t>T</m:t>
            </m:r>
          </m:sup>
        </m:sSup>
      </m:oMath>
    </w:p>
    <w:p w14:paraId="425FFB2A" w14:textId="6992B248" w:rsidR="007069DD" w:rsidRDefault="007069DD" w:rsidP="007069DD">
      <w:pPr>
        <w:pStyle w:val="a3"/>
        <w:ind w:left="1984" w:firstLineChars="0" w:firstLine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系统输出：系统对环境的作用</w:t>
      </w:r>
      <w:r>
        <w:rPr>
          <w:rFonts w:ascii="Times New Roman" w:eastAsia="楷体" w:hAnsi="Times New Roman" w:cs="Times New Roman" w:hint="eastAsia"/>
          <w:sz w:val="24"/>
        </w:rPr>
        <w:t xml:space="preserve">, </w:t>
      </w:r>
      <m:oMath>
        <m:r>
          <w:rPr>
            <w:rFonts w:ascii="Cambria Math" w:eastAsia="楷体" w:hAnsi="Cambria Math" w:cs="Times New Roman"/>
            <w:sz w:val="24"/>
          </w:rPr>
          <m:t>y=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q</m:t>
                    </m:r>
                  </m:sub>
                </m:sSub>
              </m:e>
            </m:d>
          </m:e>
          <m:sup>
            <m:r>
              <w:rPr>
                <w:rFonts w:ascii="Cambria Math" w:eastAsia="楷体" w:hAnsi="Cambria Math" w:cs="Times New Roman"/>
                <w:sz w:val="24"/>
              </w:rPr>
              <m:t>T</m:t>
            </m:r>
          </m:sup>
        </m:sSup>
      </m:oMath>
    </w:p>
    <w:p w14:paraId="3BCE6F6A" w14:textId="4EA2B056" w:rsidR="007069DD" w:rsidRDefault="007069DD" w:rsidP="007069DD">
      <w:pPr>
        <w:pStyle w:val="a3"/>
        <w:ind w:left="1984" w:firstLineChars="0" w:firstLine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输入和输出统称为系统的外部变量</w:t>
      </w:r>
    </w:p>
    <w:p w14:paraId="5253AFC7" w14:textId="4DA08F09" w:rsidR="007069DD" w:rsidRPr="007878F6" w:rsidRDefault="007069DD" w:rsidP="007069DD">
      <w:pPr>
        <w:pStyle w:val="a3"/>
        <w:ind w:left="1984" w:firstLineChars="0" w:firstLine="0"/>
        <w:jc w:val="left"/>
        <w:rPr>
          <w:rFonts w:ascii="Times New Roman" w:eastAsia="楷体" w:hAnsi="Times New Roman" w:cs="Times New Roman" w:hint="eastAsia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系统的内部变量：用以刻画在每个时刻所处状态的变量，</w:t>
      </w:r>
      <m:oMath>
        <m:r>
          <w:rPr>
            <w:rFonts w:ascii="Cambria Math" w:eastAsia="楷体" w:hAnsi="Cambria Math" w:cs="Times New Roman"/>
            <w:sz w:val="24"/>
          </w:rPr>
          <m:t>x=</m:t>
        </m:r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eastAsia="楷体" w:hAnsi="Cambria Math" w:cs="Times New Roman"/>
                    <w:sz w:val="24"/>
                  </w:rPr>
                  <m:t>,…,</m:t>
                </m:r>
                <m:sSub>
                  <m:sSubPr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楷体" w:hAnsi="Cambria Math" w:cs="Times New Roman"/>
                <w:sz w:val="24"/>
              </w:rPr>
              <m:t xml:space="preserve"> 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T</m:t>
            </m:r>
          </m:sup>
        </m:sSup>
      </m:oMath>
    </w:p>
    <w:p w14:paraId="0EC69656" w14:textId="40B2AEE5" w:rsidR="007878F6" w:rsidRDefault="007878F6" w:rsidP="007878F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878F6">
        <w:rPr>
          <w:rFonts w:ascii="Times New Roman" w:eastAsia="楷体" w:hAnsi="Times New Roman" w:cs="Times New Roman" w:hint="eastAsia"/>
          <w:sz w:val="24"/>
        </w:rPr>
        <w:t>定义</w:t>
      </w:r>
    </w:p>
    <w:p w14:paraId="21EC5EA3" w14:textId="1F915180" w:rsid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状态变量：指完全表征系统运动状态的最小一组变量</w:t>
      </w:r>
    </w:p>
    <w:p w14:paraId="24F05DF7" w14:textId="0DAA6C38" w:rsidR="00AE4259" w:rsidRDefault="00AE4259" w:rsidP="00AE4259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完全表征</w:t>
      </w:r>
    </w:p>
    <w:p w14:paraId="5E0651DF" w14:textId="48DAE606" w:rsidR="00AE4259" w:rsidRDefault="00AE4259" w:rsidP="00AE4259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在任意时刻</w:t>
      </w: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=t</w:t>
      </w:r>
      <w:r>
        <w:rPr>
          <w:rFonts w:ascii="Times New Roman" w:eastAsia="楷体" w:hAnsi="Times New Roman" w:cs="Times New Roman"/>
          <w:sz w:val="24"/>
        </w:rPr>
        <w:softHyphen/>
      </w:r>
      <w:r>
        <w:rPr>
          <w:rFonts w:ascii="Times New Roman" w:eastAsia="楷体" w:hAnsi="Times New Roman" w:cs="Times New Roman"/>
          <w:sz w:val="24"/>
          <w:vertAlign w:val="subscript"/>
        </w:rPr>
        <w:t>0</w:t>
      </w:r>
      <w:r>
        <w:rPr>
          <w:rFonts w:ascii="Times New Roman" w:eastAsia="楷体" w:hAnsi="Times New Roman" w:cs="Times New Roman"/>
          <w:sz w:val="24"/>
        </w:rPr>
        <w:t>, x(t</w:t>
      </w:r>
      <w:r>
        <w:rPr>
          <w:rFonts w:ascii="Times New Roman" w:eastAsia="楷体" w:hAnsi="Times New Roman" w:cs="Times New Roman"/>
          <w:sz w:val="24"/>
          <w:vertAlign w:val="subscript"/>
        </w:rPr>
        <w:t>0</w:t>
      </w:r>
      <w:r>
        <w:rPr>
          <w:rFonts w:ascii="Times New Roman" w:eastAsia="楷体" w:hAnsi="Times New Roman" w:cs="Times New Roman"/>
          <w:sz w:val="24"/>
        </w:rPr>
        <w:t>)</w:t>
      </w:r>
      <w:r>
        <w:rPr>
          <w:rFonts w:ascii="Times New Roman" w:eastAsia="楷体" w:hAnsi="Times New Roman" w:cs="Times New Roman" w:hint="eastAsia"/>
          <w:sz w:val="24"/>
        </w:rPr>
        <w:t>表示系统在任意时刻</w:t>
      </w: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 w:hint="eastAsia"/>
          <w:sz w:val="24"/>
          <w:vertAlign w:val="subscript"/>
        </w:rPr>
        <w:t>0</w:t>
      </w:r>
      <w:r>
        <w:rPr>
          <w:rFonts w:ascii="Times New Roman" w:eastAsia="楷体" w:hAnsi="Times New Roman" w:cs="Times New Roman" w:hint="eastAsia"/>
          <w:sz w:val="24"/>
        </w:rPr>
        <w:t>的状态</w:t>
      </w:r>
    </w:p>
    <w:p w14:paraId="10B7445B" w14:textId="33DD4478" w:rsidR="00AE4259" w:rsidRDefault="00AE4259" w:rsidP="00AE4259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当</w:t>
      </w: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&gt;=t</w:t>
      </w:r>
      <w:r>
        <w:rPr>
          <w:rFonts w:ascii="Times New Roman" w:eastAsia="楷体" w:hAnsi="Times New Roman" w:cs="Times New Roman"/>
          <w:sz w:val="24"/>
          <w:vertAlign w:val="subscript"/>
        </w:rPr>
        <w:t>0</w:t>
      </w:r>
      <w:r>
        <w:rPr>
          <w:rFonts w:ascii="Times New Roman" w:eastAsia="楷体" w:hAnsi="Times New Roman" w:cs="Times New Roman" w:hint="eastAsia"/>
          <w:sz w:val="24"/>
        </w:rPr>
        <w:t>时的输入</w:t>
      </w:r>
      <w:r>
        <w:rPr>
          <w:rFonts w:ascii="Times New Roman" w:eastAsia="楷体" w:hAnsi="Times New Roman" w:cs="Times New Roman" w:hint="eastAsia"/>
          <w:sz w:val="24"/>
        </w:rPr>
        <w:t>u(</w:t>
      </w:r>
      <w:r>
        <w:rPr>
          <w:rFonts w:ascii="Times New Roman" w:eastAsia="楷体" w:hAnsi="Times New Roman" w:cs="Times New Roman"/>
          <w:sz w:val="24"/>
        </w:rPr>
        <w:t>t)</w:t>
      </w:r>
      <w:r>
        <w:rPr>
          <w:rFonts w:ascii="Times New Roman" w:eastAsia="楷体" w:hAnsi="Times New Roman" w:cs="Times New Roman" w:hint="eastAsia"/>
          <w:sz w:val="24"/>
        </w:rPr>
        <w:t>给定，且上述初始状态确定时，状态变量能完全确定系统在</w:t>
      </w:r>
      <w:r>
        <w:rPr>
          <w:rFonts w:ascii="Times New Roman" w:eastAsia="楷体" w:hAnsi="Times New Roman" w:cs="Times New Roman" w:hint="eastAsia"/>
          <w:sz w:val="24"/>
        </w:rPr>
        <w:t>t</w:t>
      </w:r>
      <w:r>
        <w:rPr>
          <w:rFonts w:ascii="Times New Roman" w:eastAsia="楷体" w:hAnsi="Times New Roman" w:cs="Times New Roman"/>
          <w:sz w:val="24"/>
        </w:rPr>
        <w:t>&gt;=t</w:t>
      </w:r>
      <w:r>
        <w:rPr>
          <w:rFonts w:ascii="Times New Roman" w:eastAsia="楷体" w:hAnsi="Times New Roman" w:cs="Times New Roman"/>
          <w:sz w:val="24"/>
          <w:vertAlign w:val="subscript"/>
        </w:rPr>
        <w:t>0</w:t>
      </w:r>
      <w:r>
        <w:rPr>
          <w:rFonts w:ascii="Times New Roman" w:eastAsia="楷体" w:hAnsi="Times New Roman" w:cs="Times New Roman" w:hint="eastAsia"/>
          <w:sz w:val="24"/>
        </w:rPr>
        <w:t>时的行为</w:t>
      </w:r>
    </w:p>
    <w:p w14:paraId="7F5ADEEB" w14:textId="6B8CA387" w:rsid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状态向量</w:t>
      </w:r>
    </w:p>
    <w:p w14:paraId="0D6A521B" w14:textId="5F9113C9" w:rsid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lastRenderedPageBreak/>
        <w:t>状态空间</w:t>
      </w:r>
      <w:r w:rsidR="00AE4259">
        <w:rPr>
          <w:rFonts w:ascii="Times New Roman" w:eastAsia="楷体" w:hAnsi="Times New Roman" w:cs="Times New Roman" w:hint="eastAsia"/>
          <w:sz w:val="24"/>
        </w:rPr>
        <w:t>：以状态变量为坐标轴构成的</w:t>
      </w:r>
      <w:r w:rsidR="00AE4259">
        <w:rPr>
          <w:rFonts w:ascii="Times New Roman" w:eastAsia="楷体" w:hAnsi="Times New Roman" w:cs="Times New Roman" w:hint="eastAsia"/>
          <w:sz w:val="24"/>
        </w:rPr>
        <w:t>n</w:t>
      </w:r>
      <w:r w:rsidR="00AE4259">
        <w:rPr>
          <w:rFonts w:ascii="Times New Roman" w:eastAsia="楷体" w:hAnsi="Times New Roman" w:cs="Times New Roman" w:hint="eastAsia"/>
          <w:sz w:val="24"/>
        </w:rPr>
        <w:t>维空间</w:t>
      </w:r>
    </w:p>
    <w:p w14:paraId="5BB0E1A8" w14:textId="3B8E98FC" w:rsidR="00BF610C" w:rsidRDefault="00BF610C" w:rsidP="00BF610C">
      <w:pPr>
        <w:pStyle w:val="a3"/>
        <w:numPr>
          <w:ilvl w:val="4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状态轨迹</w:t>
      </w:r>
    </w:p>
    <w:p w14:paraId="688FBD42" w14:textId="2B94F847" w:rsidR="00BF610C" w:rsidRDefault="00BF610C" w:rsidP="00BF610C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时间轨迹</w:t>
      </w:r>
    </w:p>
    <w:p w14:paraId="0D057C76" w14:textId="30078B15" w:rsidR="00BF610C" w:rsidRDefault="00BF610C" w:rsidP="00BF610C">
      <w:pPr>
        <w:pStyle w:val="a3"/>
        <w:numPr>
          <w:ilvl w:val="5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相轨迹</w:t>
      </w:r>
    </w:p>
    <w:p w14:paraId="006B2C10" w14:textId="6F899361" w:rsid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状态方程</w:t>
      </w:r>
    </w:p>
    <w:p w14:paraId="0BE7D3F9" w14:textId="15A51339" w:rsid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输出方程</w:t>
      </w:r>
    </w:p>
    <w:p w14:paraId="78DF32DB" w14:textId="4176E789" w:rsidR="007878F6" w:rsidRPr="007878F6" w:rsidRDefault="007878F6" w:rsidP="007878F6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状态空间表达式</w:t>
      </w:r>
    </w:p>
    <w:p w14:paraId="21A982E6" w14:textId="480C648A" w:rsidR="007878F6" w:rsidRDefault="007878F6" w:rsidP="007878F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878F6">
        <w:rPr>
          <w:rFonts w:ascii="Times New Roman" w:eastAsia="楷体" w:hAnsi="Times New Roman" w:cs="Times New Roman" w:hint="eastAsia"/>
          <w:sz w:val="24"/>
        </w:rPr>
        <w:t>状态空间表达式的一般形式</w:t>
      </w:r>
    </w:p>
    <w:p w14:paraId="704C3578" w14:textId="69C9C584" w:rsidR="00BF610C" w:rsidRDefault="00BF610C" w:rsidP="00BF610C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状态系统结构图</w:t>
      </w:r>
    </w:p>
    <w:p w14:paraId="7CAB4080" w14:textId="75980D67" w:rsidR="00BF610C" w:rsidRPr="00BF610C" w:rsidRDefault="00BF610C" w:rsidP="00BF610C">
      <w:pPr>
        <w:pStyle w:val="a3"/>
        <w:ind w:left="1984" w:firstLineChars="0" w:firstLine="0"/>
        <w:jc w:val="left"/>
        <w:rPr>
          <w:rFonts w:ascii="Times New Roman" w:eastAsia="楷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65473009" wp14:editId="159361C3">
            <wp:extent cx="4425291" cy="1834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4627" cy="18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0526" w14:textId="53E4D7A1" w:rsidR="003560A7" w:rsidRPr="003560A7" w:rsidRDefault="00D32001" w:rsidP="003560A7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线性定常系统</w:t>
      </w:r>
      <w:r>
        <w:rPr>
          <w:rFonts w:ascii="Times New Roman" w:eastAsia="楷体" w:hAnsi="Times New Roman" w:cs="Times New Roman" w:hint="eastAsia"/>
          <w:sz w:val="24"/>
        </w:rPr>
        <w:t>L</w:t>
      </w:r>
      <w:r>
        <w:rPr>
          <w:rFonts w:ascii="Times New Roman" w:eastAsia="楷体" w:hAnsi="Times New Roman" w:cs="Times New Roman"/>
          <w:sz w:val="24"/>
        </w:rPr>
        <w:t>TI</w:t>
      </w:r>
      <w:r w:rsidR="00BF610C">
        <w:rPr>
          <w:rFonts w:ascii="Times New Roman" w:eastAsia="楷体" w:hAnsi="Times New Roman" w:cs="Times New Roman" w:hint="eastAsia"/>
          <w:sz w:val="24"/>
        </w:rPr>
        <w:t>的状态空间描述</w:t>
      </w:r>
      <w:r w:rsidR="003560A7">
        <w:rPr>
          <w:rFonts w:ascii="Times New Roman" w:eastAsia="楷体" w:hAnsi="Times New Roman" w:cs="Times New Roman" w:hint="eastAsia"/>
          <w:sz w:val="24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eqArr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eastAsia="楷体" w:hAnsi="Cambria Math" w:cs="Times New Roman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="楷体" w:hAnsi="Cambria Math" w:cs="Times New Roman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eastAsia="楷体" w:hAnsi="Cambria Math" w:cs="Times New Roman"/>
                    <w:sz w:val="24"/>
                  </w:rPr>
                  <m:t>=Ax+Bu</m:t>
                </m:r>
              </m:e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y=Cx+Du</m:t>
                </m:r>
              </m:e>
            </m:eqArr>
          </m:e>
        </m:d>
      </m:oMath>
      <w:r w:rsidR="003560A7">
        <w:rPr>
          <w:rFonts w:ascii="Times New Roman" w:eastAsia="楷体" w:hAnsi="Times New Roman" w:cs="Times New Roman" w:hint="eastAsia"/>
          <w:sz w:val="24"/>
        </w:rPr>
        <w:t xml:space="preserve"> </w:t>
      </w:r>
      <w:r w:rsidR="003560A7">
        <w:rPr>
          <w:rFonts w:ascii="Times New Roman" w:eastAsia="楷体" w:hAnsi="Times New Roman" w:cs="Times New Roman"/>
          <w:sz w:val="24"/>
        </w:rPr>
        <w:t>A</w:t>
      </w:r>
      <w:r w:rsidR="003560A7">
        <w:rPr>
          <w:rFonts w:ascii="Times New Roman" w:eastAsia="楷体" w:hAnsi="Times New Roman" w:cs="Times New Roman" w:hint="eastAsia"/>
          <w:sz w:val="24"/>
        </w:rPr>
        <w:t>为系统矩阵，</w:t>
      </w:r>
      <w:r w:rsidR="003560A7">
        <w:rPr>
          <w:rFonts w:ascii="Times New Roman" w:eastAsia="楷体" w:hAnsi="Times New Roman" w:cs="Times New Roman" w:hint="eastAsia"/>
          <w:sz w:val="24"/>
        </w:rPr>
        <w:t>B</w:t>
      </w:r>
      <w:r w:rsidR="003560A7">
        <w:rPr>
          <w:rFonts w:ascii="Times New Roman" w:eastAsia="楷体" w:hAnsi="Times New Roman" w:cs="Times New Roman" w:hint="eastAsia"/>
          <w:sz w:val="24"/>
        </w:rPr>
        <w:t>为控制矩阵或输入矩阵，</w:t>
      </w:r>
      <w:r w:rsidR="003560A7">
        <w:rPr>
          <w:rFonts w:ascii="Times New Roman" w:eastAsia="楷体" w:hAnsi="Times New Roman" w:cs="Times New Roman" w:hint="eastAsia"/>
          <w:sz w:val="24"/>
        </w:rPr>
        <w:t>C</w:t>
      </w:r>
      <w:r w:rsidR="003560A7">
        <w:rPr>
          <w:rFonts w:ascii="Times New Roman" w:eastAsia="楷体" w:hAnsi="Times New Roman" w:cs="Times New Roman" w:hint="eastAsia"/>
          <w:sz w:val="24"/>
        </w:rPr>
        <w:t>为输出矩阵或观测矩阵，</w:t>
      </w:r>
      <w:r w:rsidR="003560A7">
        <w:rPr>
          <w:rFonts w:ascii="Times New Roman" w:eastAsia="楷体" w:hAnsi="Times New Roman" w:cs="Times New Roman" w:hint="eastAsia"/>
          <w:sz w:val="24"/>
        </w:rPr>
        <w:t>D</w:t>
      </w:r>
      <w:r w:rsidR="003560A7">
        <w:rPr>
          <w:rFonts w:ascii="Times New Roman" w:eastAsia="楷体" w:hAnsi="Times New Roman" w:cs="Times New Roman" w:hint="eastAsia"/>
          <w:sz w:val="24"/>
        </w:rPr>
        <w:t>为直接传递矩阵</w:t>
      </w:r>
    </w:p>
    <w:p w14:paraId="1092E1CF" w14:textId="4435E695" w:rsidR="007878F6" w:rsidRPr="007878F6" w:rsidRDefault="007878F6" w:rsidP="007878F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878F6">
        <w:rPr>
          <w:rFonts w:ascii="Times New Roman" w:eastAsia="楷体" w:hAnsi="Times New Roman" w:cs="Times New Roman" w:hint="eastAsia"/>
          <w:sz w:val="24"/>
        </w:rPr>
        <w:t>状态空间表达式的系统方框图</w:t>
      </w:r>
    </w:p>
    <w:p w14:paraId="62DBADE1" w14:textId="38DB5B5C" w:rsidR="007878F6" w:rsidRPr="007878F6" w:rsidRDefault="007878F6" w:rsidP="007878F6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7878F6">
        <w:rPr>
          <w:rFonts w:ascii="Times New Roman" w:eastAsia="楷体" w:hAnsi="Times New Roman" w:cs="Times New Roman" w:hint="eastAsia"/>
          <w:sz w:val="24"/>
        </w:rPr>
        <w:t>状态空间表达式的状态变量图</w:t>
      </w:r>
    </w:p>
    <w:p w14:paraId="36941ADA" w14:textId="34854C3D" w:rsidR="007F05A5" w:rsidRPr="007878F6" w:rsidRDefault="007F05A5" w:rsidP="007F05A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878F6">
        <w:rPr>
          <w:rFonts w:ascii="Times New Roman" w:eastAsia="楷体" w:hAnsi="Times New Roman" w:cs="Times New Roman" w:hint="eastAsia"/>
          <w:sz w:val="28"/>
          <w:szCs w:val="28"/>
        </w:rPr>
        <w:t>传递函数与传递函数矩阵</w:t>
      </w:r>
    </w:p>
    <w:p w14:paraId="78CA9EDE" w14:textId="5C486DDC" w:rsidR="007F05A5" w:rsidRDefault="007F05A5" w:rsidP="007F05A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878F6">
        <w:rPr>
          <w:rFonts w:ascii="Times New Roman" w:eastAsia="楷体" w:hAnsi="Times New Roman" w:cs="Times New Roman" w:hint="eastAsia"/>
          <w:sz w:val="28"/>
          <w:szCs w:val="28"/>
        </w:rPr>
        <w:t>状态空间表达式的建立</w:t>
      </w:r>
    </w:p>
    <w:p w14:paraId="61AB752D" w14:textId="29E35720" w:rsidR="00522CD0" w:rsidRPr="00C62DF2" w:rsidRDefault="00522CD0" w:rsidP="00522CD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C62DF2">
        <w:rPr>
          <w:rFonts w:ascii="Times New Roman" w:eastAsia="楷体" w:hAnsi="Times New Roman" w:cs="Times New Roman" w:hint="eastAsia"/>
          <w:sz w:val="24"/>
        </w:rPr>
        <w:t>由物理系统的机理直接建立状态空间表达式</w:t>
      </w:r>
    </w:p>
    <w:p w14:paraId="32B5C9CA" w14:textId="5B3D64C5" w:rsidR="00C62DF2" w:rsidRDefault="00522CD0" w:rsidP="00C62DF2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C62DF2">
        <w:rPr>
          <w:rFonts w:ascii="Times New Roman" w:eastAsia="楷体" w:hAnsi="Times New Roman" w:cs="Times New Roman" w:hint="eastAsia"/>
          <w:sz w:val="24"/>
        </w:rPr>
        <w:t>由高阶微分方程化为状态空间描述</w:t>
      </w:r>
      <w:r w:rsidR="00C62DF2">
        <w:rPr>
          <w:rFonts w:ascii="Times New Roman" w:eastAsia="楷体" w:hAnsi="Times New Roman" w:cs="Times New Roman" w:hint="eastAsia"/>
          <w:sz w:val="24"/>
        </w:rPr>
        <w:t>：用高阶微分方程</w:t>
      </w:r>
      <m:oMath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n</m:t>
                </m:r>
              </m:e>
            </m:d>
          </m:sup>
        </m:sSup>
        <m:r>
          <w:rPr>
            <w:rFonts w:ascii="Cambria Math" w:eastAsia="楷体" w:hAnsi="Cambria Math" w:cs="Times New Roman"/>
            <w:sz w:val="24"/>
          </w:rPr>
          <m:t>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n-1</m:t>
                </m:r>
              </m:e>
            </m:d>
          </m:sup>
        </m:sSup>
        <m:r>
          <w:rPr>
            <w:rFonts w:ascii="Cambria Math" w:eastAsia="楷体" w:hAnsi="Cambria Math" w:cs="Times New Roman"/>
            <w:sz w:val="24"/>
          </w:rPr>
          <m:t>+…+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n-1</m:t>
            </m:r>
          </m:sub>
        </m:sSub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y</m:t>
            </m:r>
          </m:e>
          <m:sup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1</m:t>
                </m:r>
              </m:e>
            </m:d>
          </m:sup>
        </m:sSup>
        <m:r>
          <w:rPr>
            <w:rFonts w:ascii="Cambria Math" w:eastAsia="楷体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a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n</m:t>
            </m:r>
          </m:sub>
        </m:sSub>
        <m:r>
          <w:rPr>
            <w:rFonts w:ascii="Cambria Math" w:eastAsia="楷体" w:hAnsi="Cambria Math" w:cs="Times New Roman"/>
            <w:sz w:val="24"/>
          </w:rPr>
          <m:t>y=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0</m:t>
            </m:r>
          </m:sub>
        </m:sSub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u</m:t>
            </m:r>
          </m:e>
          <m:sup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m</m:t>
                </m:r>
              </m:e>
            </m:d>
          </m:sup>
        </m:sSup>
        <m:r>
          <w:rPr>
            <w:rFonts w:ascii="Cambria Math" w:eastAsia="楷体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1</m:t>
            </m:r>
          </m:sub>
        </m:sSub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u</m:t>
            </m:r>
          </m:e>
          <m:sup>
            <m:d>
              <m:dPr>
                <m:ctrlPr>
                  <w:rPr>
                    <w:rFonts w:ascii="Cambria Math" w:eastAsia="楷体" w:hAnsi="Cambria Math" w:cs="Times New Roman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楷体" w:hAnsi="Cambria Math" w:cs="Times New Roman"/>
                    <w:sz w:val="24"/>
                  </w:rPr>
                  <m:t>m-1</m:t>
                </m:r>
              </m:e>
            </m:d>
          </m:sup>
        </m:sSup>
        <m:r>
          <w:rPr>
            <w:rFonts w:ascii="Cambria Math" w:eastAsia="楷体" w:hAnsi="Cambria Math" w:cs="Times New Roman"/>
            <w:sz w:val="24"/>
          </w:rPr>
          <m:t>+…+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m-1</m:t>
            </m:r>
          </m:sub>
        </m:sSub>
        <m:sSup>
          <m:sSup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楷体" w:hAnsi="Cambria Math" w:cs="Times New Roman"/>
                <w:sz w:val="24"/>
              </w:rPr>
              <m:t>u</m:t>
            </m:r>
          </m:e>
          <m:sup>
            <m:r>
              <w:rPr>
                <w:rFonts w:ascii="Cambria Math" w:eastAsia="楷体" w:hAnsi="Cambria Math" w:cs="Times New Roman"/>
                <w:sz w:val="24"/>
              </w:rPr>
              <m:t>(1)</m:t>
            </m:r>
          </m:sup>
        </m:sSup>
        <m:r>
          <w:rPr>
            <w:rFonts w:ascii="Cambria Math" w:eastAsia="楷体" w:hAnsi="Cambria Math" w:cs="Times New Roman"/>
            <w:sz w:val="24"/>
          </w:rPr>
          <m:t>+</m:t>
        </m:r>
        <m:sSub>
          <m:sSubPr>
            <m:ctrlPr>
              <w:rPr>
                <w:rFonts w:ascii="Cambria Math" w:eastAsia="楷体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楷体" w:hAnsi="Cambria Math" w:cs="Times New Roman"/>
                <w:sz w:val="24"/>
              </w:rPr>
              <m:t>b</m:t>
            </m:r>
          </m:e>
          <m:sub>
            <m:r>
              <w:rPr>
                <w:rFonts w:ascii="Cambria Math" w:eastAsia="楷体" w:hAnsi="Cambria Math" w:cs="Times New Roman"/>
                <w:sz w:val="24"/>
              </w:rPr>
              <m:t>m</m:t>
            </m:r>
          </m:sub>
        </m:sSub>
        <m:r>
          <w:rPr>
            <w:rFonts w:ascii="Cambria Math" w:eastAsia="楷体" w:hAnsi="Cambria Math" w:cs="Times New Roman"/>
            <w:sz w:val="24"/>
          </w:rPr>
          <m:t>u</m:t>
        </m:r>
      </m:oMath>
    </w:p>
    <w:p w14:paraId="5D4FB008" w14:textId="08C4914E" w:rsidR="00C62DF2" w:rsidRPr="00C62DF2" w:rsidRDefault="00C62DF2" w:rsidP="00C62DF2">
      <w:pPr>
        <w:pStyle w:val="a3"/>
        <w:numPr>
          <w:ilvl w:val="3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>
        <w:rPr>
          <w:rFonts w:ascii="Times New Roman" w:eastAsia="楷体" w:hAnsi="Times New Roman" w:cs="Times New Roman" w:hint="eastAsia"/>
          <w:sz w:val="24"/>
        </w:rPr>
        <w:t>化为能</w:t>
      </w:r>
      <w:proofErr w:type="gramStart"/>
      <w:r>
        <w:rPr>
          <w:rFonts w:ascii="Times New Roman" w:eastAsia="楷体" w:hAnsi="Times New Roman" w:cs="Times New Roman" w:hint="eastAsia"/>
          <w:sz w:val="24"/>
        </w:rPr>
        <w:t>控标准</w:t>
      </w:r>
      <w:proofErr w:type="gramEnd"/>
      <w:r>
        <w:rPr>
          <w:rFonts w:ascii="Times New Roman" w:eastAsia="楷体" w:hAnsi="Times New Roman" w:cs="Times New Roman" w:hint="eastAsia"/>
          <w:sz w:val="24"/>
        </w:rPr>
        <w:t>型</w:t>
      </w:r>
    </w:p>
    <w:p w14:paraId="368351EC" w14:textId="2BC84EB0" w:rsidR="00522CD0" w:rsidRPr="00C62DF2" w:rsidRDefault="00522CD0" w:rsidP="00522CD0">
      <w:pPr>
        <w:pStyle w:val="a3"/>
        <w:numPr>
          <w:ilvl w:val="2"/>
          <w:numId w:val="1"/>
        </w:numPr>
        <w:ind w:firstLineChars="0"/>
        <w:jc w:val="left"/>
        <w:rPr>
          <w:rFonts w:ascii="Times New Roman" w:eastAsia="楷体" w:hAnsi="Times New Roman" w:cs="Times New Roman"/>
          <w:sz w:val="24"/>
        </w:rPr>
      </w:pPr>
      <w:r w:rsidRPr="00C62DF2">
        <w:rPr>
          <w:rFonts w:ascii="Times New Roman" w:eastAsia="楷体" w:hAnsi="Times New Roman" w:cs="Times New Roman" w:hint="eastAsia"/>
          <w:sz w:val="24"/>
        </w:rPr>
        <w:t>由传递函数建立状态空间表达式</w:t>
      </w:r>
    </w:p>
    <w:p w14:paraId="10FE95B1" w14:textId="6C73FE46" w:rsidR="007F05A5" w:rsidRPr="007878F6" w:rsidRDefault="007F05A5" w:rsidP="007F05A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878F6">
        <w:rPr>
          <w:rFonts w:ascii="Times New Roman" w:eastAsia="楷体" w:hAnsi="Times New Roman" w:cs="Times New Roman" w:hint="eastAsia"/>
          <w:sz w:val="28"/>
          <w:szCs w:val="28"/>
        </w:rPr>
        <w:t>组合系统</w:t>
      </w:r>
    </w:p>
    <w:p w14:paraId="38EEACEE" w14:textId="0B0CE7A8" w:rsidR="007F05A5" w:rsidRPr="007878F6" w:rsidRDefault="007F05A5" w:rsidP="007F05A5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878F6">
        <w:rPr>
          <w:rFonts w:ascii="Times New Roman" w:eastAsia="楷体" w:hAnsi="Times New Roman" w:cs="Times New Roman" w:hint="eastAsia"/>
          <w:sz w:val="28"/>
          <w:szCs w:val="28"/>
        </w:rPr>
        <w:t>线性变换</w:t>
      </w:r>
    </w:p>
    <w:p w14:paraId="6DAB2950" w14:textId="716B3D99" w:rsidR="007878F6" w:rsidRPr="007878F6" w:rsidRDefault="007F05A5" w:rsidP="007878F6">
      <w:pPr>
        <w:pStyle w:val="a3"/>
        <w:numPr>
          <w:ilvl w:val="1"/>
          <w:numId w:val="1"/>
        </w:numPr>
        <w:ind w:firstLineChars="0"/>
        <w:jc w:val="left"/>
        <w:rPr>
          <w:rFonts w:ascii="Times New Roman" w:eastAsia="楷体" w:hAnsi="Times New Roman" w:cs="Times New Roman"/>
          <w:sz w:val="28"/>
          <w:szCs w:val="28"/>
        </w:rPr>
      </w:pPr>
      <w:r w:rsidRPr="007878F6">
        <w:rPr>
          <w:rFonts w:ascii="Times New Roman" w:eastAsia="楷体" w:hAnsi="Times New Roman" w:cs="Times New Roman" w:hint="eastAsia"/>
          <w:sz w:val="28"/>
          <w:szCs w:val="28"/>
        </w:rPr>
        <w:t>离散时间</w:t>
      </w:r>
      <w:r w:rsidR="007878F6" w:rsidRPr="007878F6">
        <w:rPr>
          <w:rFonts w:ascii="Times New Roman" w:eastAsia="楷体" w:hAnsi="Times New Roman" w:cs="Times New Roman" w:hint="eastAsia"/>
          <w:sz w:val="28"/>
          <w:szCs w:val="28"/>
        </w:rPr>
        <w:t>系统状态空间表达式</w:t>
      </w:r>
    </w:p>
    <w:p w14:paraId="1BCDA8A2" w14:textId="276CFDF8" w:rsidR="007F05A5" w:rsidRP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F05A5">
        <w:rPr>
          <w:rFonts w:ascii="Times New Roman" w:eastAsia="楷体" w:hAnsi="Times New Roman" w:cs="Times New Roman" w:hint="eastAsia"/>
          <w:sz w:val="30"/>
          <w:szCs w:val="30"/>
        </w:rPr>
        <w:t>状态方程的解</w:t>
      </w:r>
    </w:p>
    <w:p w14:paraId="1B57E465" w14:textId="0401BC8E" w:rsidR="007F05A5" w:rsidRP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F05A5">
        <w:rPr>
          <w:rFonts w:ascii="Times New Roman" w:eastAsia="楷体" w:hAnsi="Times New Roman" w:cs="Times New Roman" w:hint="eastAsia"/>
          <w:sz w:val="30"/>
          <w:szCs w:val="30"/>
        </w:rPr>
        <w:lastRenderedPageBreak/>
        <w:t>线性系统的</w:t>
      </w:r>
      <w:proofErr w:type="gramStart"/>
      <w:r w:rsidRPr="007F05A5">
        <w:rPr>
          <w:rFonts w:ascii="Times New Roman" w:eastAsia="楷体" w:hAnsi="Times New Roman" w:cs="Times New Roman" w:hint="eastAsia"/>
          <w:sz w:val="30"/>
          <w:szCs w:val="30"/>
        </w:rPr>
        <w:t>能控性与</w:t>
      </w:r>
      <w:proofErr w:type="gramEnd"/>
      <w:r w:rsidRPr="007F05A5">
        <w:rPr>
          <w:rFonts w:ascii="Times New Roman" w:eastAsia="楷体" w:hAnsi="Times New Roman" w:cs="Times New Roman" w:hint="eastAsia"/>
          <w:sz w:val="30"/>
          <w:szCs w:val="30"/>
        </w:rPr>
        <w:t>能观性</w:t>
      </w:r>
    </w:p>
    <w:p w14:paraId="51AB4D0E" w14:textId="31C395FF" w:rsidR="007F05A5" w:rsidRP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F05A5">
        <w:rPr>
          <w:rFonts w:ascii="Times New Roman" w:eastAsia="楷体" w:hAnsi="Times New Roman" w:cs="Times New Roman" w:hint="eastAsia"/>
          <w:sz w:val="30"/>
          <w:szCs w:val="30"/>
        </w:rPr>
        <w:t>李雅普诺夫稳定性分析</w:t>
      </w:r>
    </w:p>
    <w:p w14:paraId="375E1A79" w14:textId="1CE15D02" w:rsidR="007F05A5" w:rsidRP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F05A5">
        <w:rPr>
          <w:rFonts w:ascii="Times New Roman" w:eastAsia="楷体" w:hAnsi="Times New Roman" w:cs="Times New Roman" w:hint="eastAsia"/>
          <w:sz w:val="30"/>
          <w:szCs w:val="30"/>
        </w:rPr>
        <w:t>状态反馈和状态观测器</w:t>
      </w:r>
    </w:p>
    <w:p w14:paraId="0CB9DC9D" w14:textId="2F2D6512" w:rsidR="007F05A5" w:rsidRP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F05A5">
        <w:rPr>
          <w:rFonts w:ascii="Times New Roman" w:eastAsia="楷体" w:hAnsi="Times New Roman" w:cs="Times New Roman" w:hint="eastAsia"/>
          <w:sz w:val="30"/>
          <w:szCs w:val="30"/>
        </w:rPr>
        <w:t>最优控制</w:t>
      </w:r>
    </w:p>
    <w:p w14:paraId="7B8B2134" w14:textId="4C331AEA" w:rsidR="007F05A5" w:rsidRPr="007F05A5" w:rsidRDefault="007F05A5" w:rsidP="007F05A5">
      <w:pPr>
        <w:pStyle w:val="a3"/>
        <w:numPr>
          <w:ilvl w:val="0"/>
          <w:numId w:val="1"/>
        </w:numPr>
        <w:ind w:firstLineChars="0"/>
        <w:jc w:val="left"/>
        <w:rPr>
          <w:rFonts w:ascii="Times New Roman" w:eastAsia="楷体" w:hAnsi="Times New Roman" w:cs="Times New Roman"/>
          <w:sz w:val="30"/>
          <w:szCs w:val="30"/>
        </w:rPr>
      </w:pPr>
      <w:r w:rsidRPr="007F05A5">
        <w:rPr>
          <w:rFonts w:ascii="Times New Roman" w:eastAsia="楷体" w:hAnsi="Times New Roman" w:cs="Times New Roman" w:hint="eastAsia"/>
          <w:sz w:val="30"/>
          <w:szCs w:val="30"/>
        </w:rPr>
        <w:t>状态估计（卡尔曼滤波）</w:t>
      </w:r>
    </w:p>
    <w:sectPr w:rsidR="007F05A5" w:rsidRPr="007F0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8278BD"/>
    <w:multiLevelType w:val="multilevel"/>
    <w:tmpl w:val="03BA4D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Times New Roman" w:hAnsi="Times New Roman" w:cs="Times New Roman" w:hint="default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CDC"/>
    <w:rsid w:val="00145D7F"/>
    <w:rsid w:val="003560A7"/>
    <w:rsid w:val="00482A0A"/>
    <w:rsid w:val="004A48B0"/>
    <w:rsid w:val="00522CD0"/>
    <w:rsid w:val="005506E8"/>
    <w:rsid w:val="007069DD"/>
    <w:rsid w:val="007878F6"/>
    <w:rsid w:val="007F05A5"/>
    <w:rsid w:val="00AE4259"/>
    <w:rsid w:val="00B27EEE"/>
    <w:rsid w:val="00BF610C"/>
    <w:rsid w:val="00C62DF2"/>
    <w:rsid w:val="00D32001"/>
    <w:rsid w:val="00D84CDC"/>
    <w:rsid w:val="00F5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4A6A"/>
  <w15:chartTrackingRefBased/>
  <w15:docId w15:val="{0CEEC8D2-AAF3-459F-B250-D1F4A5DE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05A5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5A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560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3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封 伟健</dc:creator>
  <cp:keywords/>
  <dc:description/>
  <cp:lastModifiedBy>封 伟健</cp:lastModifiedBy>
  <cp:revision>4</cp:revision>
  <dcterms:created xsi:type="dcterms:W3CDTF">2020-10-29T01:13:00Z</dcterms:created>
  <dcterms:modified xsi:type="dcterms:W3CDTF">2020-11-05T15:10:00Z</dcterms:modified>
</cp:coreProperties>
</file>