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3D44" w14:textId="513EBD51" w:rsidR="00655A3A" w:rsidRPr="00655A3A" w:rsidRDefault="00655A3A" w:rsidP="00655A3A">
      <w:pPr>
        <w:ind w:left="425" w:hanging="425"/>
        <w:jc w:val="center"/>
        <w:rPr>
          <w:rFonts w:eastAsia="楷体" w:cs="Times New Roman"/>
          <w:sz w:val="32"/>
          <w:szCs w:val="32"/>
        </w:rPr>
      </w:pPr>
      <w:r w:rsidRPr="00655A3A">
        <w:rPr>
          <w:rFonts w:eastAsia="楷体" w:cs="Times New Roman"/>
          <w:sz w:val="32"/>
          <w:szCs w:val="32"/>
        </w:rPr>
        <w:t>机械精度设计</w:t>
      </w:r>
    </w:p>
    <w:p w14:paraId="25B95013" w14:textId="099984A1" w:rsidR="003C1545" w:rsidRPr="00CF656C" w:rsidRDefault="00580C36" w:rsidP="000A5906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CF656C">
        <w:rPr>
          <w:rFonts w:eastAsia="楷体" w:cs="Times New Roman"/>
          <w:sz w:val="30"/>
          <w:szCs w:val="30"/>
        </w:rPr>
        <w:t>Interchangeability and m</w:t>
      </w:r>
      <w:r w:rsidR="00EF0F78" w:rsidRPr="00CF656C">
        <w:rPr>
          <w:rFonts w:eastAsia="楷体" w:cs="Times New Roman"/>
          <w:sz w:val="30"/>
          <w:szCs w:val="30"/>
        </w:rPr>
        <w:t>easuring technology foundation</w:t>
      </w:r>
    </w:p>
    <w:p w14:paraId="46F01559" w14:textId="3AD6F4A4" w:rsidR="00EA1DFA" w:rsidRPr="00CF656C" w:rsidRDefault="008A7418" w:rsidP="00EA1DFA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CF656C">
        <w:rPr>
          <w:rFonts w:eastAsia="楷体" w:cs="Times New Roman"/>
          <w:szCs w:val="28"/>
        </w:rPr>
        <w:t>Interchangeability</w:t>
      </w:r>
      <w:r w:rsidR="00CF656C">
        <w:rPr>
          <w:rFonts w:eastAsia="楷体" w:cs="Times New Roman"/>
          <w:szCs w:val="28"/>
        </w:rPr>
        <w:t xml:space="preserve"> </w:t>
      </w:r>
      <w:r w:rsidR="00CF656C">
        <w:rPr>
          <w:rFonts w:eastAsia="楷体" w:cs="Times New Roman" w:hint="eastAsia"/>
          <w:szCs w:val="28"/>
        </w:rPr>
        <w:t>互换性</w:t>
      </w:r>
    </w:p>
    <w:p w14:paraId="3CBF3066" w14:textId="6E005B39" w:rsidR="00085C65" w:rsidRPr="00655A3A" w:rsidRDefault="00CA4A81" w:rsidP="00085C65">
      <w:pPr>
        <w:pStyle w:val="a3"/>
        <w:ind w:left="1277" w:firstLineChars="0" w:firstLine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定义</w:t>
      </w:r>
      <w:r w:rsidRPr="00655A3A">
        <w:rPr>
          <w:rFonts w:eastAsia="楷体" w:cs="Times New Roman"/>
          <w:sz w:val="24"/>
          <w:szCs w:val="24"/>
        </w:rPr>
        <w:t xml:space="preserve"> Definition:</w:t>
      </w:r>
      <w:r w:rsidR="00085C65" w:rsidRPr="00655A3A">
        <w:rPr>
          <w:rFonts w:eastAsia="楷体" w:cs="Times New Roman"/>
          <w:sz w:val="24"/>
          <w:szCs w:val="24"/>
        </w:rPr>
        <w:t xml:space="preserve"> </w:t>
      </w:r>
      <w:r w:rsidR="00452F7B" w:rsidRPr="00655A3A">
        <w:rPr>
          <w:rFonts w:eastAsia="楷体" w:cs="Times New Roman"/>
          <w:sz w:val="24"/>
          <w:szCs w:val="24"/>
        </w:rPr>
        <w:t xml:space="preserve">Interchangeability is a property of parts or assembly units to provide operability and reliability of mechanisms and machines under conditions of </w:t>
      </w:r>
      <w:proofErr w:type="spellStart"/>
      <w:r w:rsidR="00452F7B" w:rsidRPr="00655A3A">
        <w:rPr>
          <w:rFonts w:eastAsia="楷体" w:cs="Times New Roman"/>
          <w:sz w:val="24"/>
          <w:szCs w:val="24"/>
        </w:rPr>
        <w:t>fittingless</w:t>
      </w:r>
      <w:proofErr w:type="spellEnd"/>
      <w:r w:rsidR="00452F7B" w:rsidRPr="00655A3A">
        <w:rPr>
          <w:rFonts w:eastAsia="楷体" w:cs="Times New Roman"/>
          <w:sz w:val="24"/>
          <w:szCs w:val="24"/>
        </w:rPr>
        <w:t xml:space="preserve"> assembling or at repair.</w:t>
      </w:r>
    </w:p>
    <w:p w14:paraId="13121FAA" w14:textId="0FEB6C2D" w:rsidR="00452F7B" w:rsidRPr="00655A3A" w:rsidRDefault="00085C65" w:rsidP="00085C65">
      <w:pPr>
        <w:pStyle w:val="a3"/>
        <w:ind w:left="1277" w:firstLineChars="0" w:firstLine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Interchangeability can also be defined as the ability to select components for assembly at random and fit them together within proper tolerances</w:t>
      </w:r>
    </w:p>
    <w:p w14:paraId="1ACB2CED" w14:textId="313443AD" w:rsidR="00085C65" w:rsidRPr="00655A3A" w:rsidRDefault="00085C65" w:rsidP="00452F7B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Operability</w:t>
      </w:r>
      <w:r w:rsidR="00147213" w:rsidRPr="00655A3A">
        <w:rPr>
          <w:rFonts w:eastAsia="楷体" w:cs="Times New Roman"/>
          <w:sz w:val="24"/>
          <w:szCs w:val="24"/>
        </w:rPr>
        <w:t>: ope</w:t>
      </w:r>
      <w:r w:rsidR="00671EC5" w:rsidRPr="00655A3A">
        <w:rPr>
          <w:rFonts w:eastAsia="楷体" w:cs="Times New Roman"/>
          <w:sz w:val="24"/>
          <w:szCs w:val="24"/>
        </w:rPr>
        <w:t>rability is a state of an item, at which values of all actual parameters correspond to the requirements of technical specifications.</w:t>
      </w:r>
    </w:p>
    <w:p w14:paraId="3D15067F" w14:textId="4E026674" w:rsidR="00CE012C" w:rsidRPr="00655A3A" w:rsidRDefault="00CE012C" w:rsidP="00452F7B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Reliability:</w:t>
      </w:r>
      <w:r w:rsidR="00253885" w:rsidRPr="00655A3A">
        <w:rPr>
          <w:rFonts w:eastAsia="楷体" w:cs="Times New Roman"/>
          <w:sz w:val="24"/>
          <w:szCs w:val="24"/>
        </w:rPr>
        <w:t xml:space="preserve"> reliability is a property of an item to </w:t>
      </w:r>
      <w:r w:rsidR="00A6775E" w:rsidRPr="00655A3A">
        <w:rPr>
          <w:rFonts w:eastAsia="楷体" w:cs="Times New Roman"/>
          <w:sz w:val="24"/>
          <w:szCs w:val="24"/>
        </w:rPr>
        <w:t xml:space="preserve">keep in </w:t>
      </w:r>
      <w:r w:rsidR="00E76ACD" w:rsidRPr="00655A3A">
        <w:rPr>
          <w:rFonts w:eastAsia="楷体" w:cs="Times New Roman"/>
          <w:sz w:val="24"/>
          <w:szCs w:val="24"/>
        </w:rPr>
        <w:t>time the values of all parameters in specified limits to ensure operability with time.</w:t>
      </w:r>
    </w:p>
    <w:p w14:paraId="225699FA" w14:textId="2C32FF5F" w:rsidR="00714041" w:rsidRPr="00655A3A" w:rsidRDefault="00714041" w:rsidP="005A7A4E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 xml:space="preserve">Tolerance: tolerance is permissible limits of variation in an </w:t>
      </w:r>
      <w:proofErr w:type="gramStart"/>
      <w:r w:rsidRPr="00655A3A">
        <w:rPr>
          <w:rFonts w:eastAsia="楷体" w:cs="Times New Roman"/>
          <w:sz w:val="24"/>
          <w:szCs w:val="24"/>
        </w:rPr>
        <w:t>object(</w:t>
      </w:r>
      <w:proofErr w:type="gramEnd"/>
      <w:r w:rsidRPr="00655A3A">
        <w:rPr>
          <w:rFonts w:eastAsia="楷体" w:cs="Times New Roman"/>
          <w:sz w:val="24"/>
          <w:szCs w:val="24"/>
        </w:rPr>
        <w:t>the difference between the maximum and minimum limits)</w:t>
      </w:r>
    </w:p>
    <w:p w14:paraId="3B7BAAE4" w14:textId="6043553A" w:rsidR="004F62AC" w:rsidRPr="00655A3A" w:rsidRDefault="00F51E26" w:rsidP="005A7A4E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互换性参数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4F62AC" w:rsidRPr="00655A3A">
        <w:rPr>
          <w:rFonts w:eastAsia="楷体" w:cs="Times New Roman"/>
          <w:sz w:val="24"/>
          <w:szCs w:val="24"/>
        </w:rPr>
        <w:t>Parameters of interchangeability</w:t>
      </w:r>
    </w:p>
    <w:p w14:paraId="12297BF2" w14:textId="491CEB74" w:rsidR="00F51E26" w:rsidRPr="00655A3A" w:rsidRDefault="00512BAE" w:rsidP="00F51E2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几何参数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F51E26" w:rsidRPr="00655A3A">
        <w:rPr>
          <w:rFonts w:eastAsia="楷体" w:cs="Times New Roman"/>
          <w:sz w:val="24"/>
          <w:szCs w:val="24"/>
        </w:rPr>
        <w:t>Geometric</w:t>
      </w:r>
    </w:p>
    <w:p w14:paraId="75818B9E" w14:textId="67F8D994" w:rsidR="005357A3" w:rsidRPr="00655A3A" w:rsidRDefault="005357A3" w:rsidP="005357A3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Dimension, shape, relative position of surfaces and others</w:t>
      </w:r>
    </w:p>
    <w:p w14:paraId="41D5C5D7" w14:textId="50C00464" w:rsidR="00512BAE" w:rsidRPr="00655A3A" w:rsidRDefault="00512BAE" w:rsidP="00F51E2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物理和机械参数</w:t>
      </w:r>
      <w:r w:rsidRPr="00655A3A">
        <w:rPr>
          <w:rFonts w:eastAsia="楷体" w:cs="Times New Roman"/>
          <w:sz w:val="24"/>
          <w:szCs w:val="24"/>
        </w:rPr>
        <w:t xml:space="preserve"> Physical and mechanical</w:t>
      </w:r>
    </w:p>
    <w:p w14:paraId="7175534E" w14:textId="183062F7" w:rsidR="005357A3" w:rsidRPr="00655A3A" w:rsidRDefault="005357A3" w:rsidP="005357A3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Specific gravity, hardness, strength and others</w:t>
      </w:r>
    </w:p>
    <w:p w14:paraId="323041A3" w14:textId="78AFDAB6" w:rsidR="00512BAE" w:rsidRPr="00655A3A" w:rsidRDefault="005357A3" w:rsidP="00F51E2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化学参数</w:t>
      </w:r>
    </w:p>
    <w:p w14:paraId="0D666A50" w14:textId="56C98567" w:rsidR="005357A3" w:rsidRPr="00655A3A" w:rsidRDefault="005357A3" w:rsidP="005357A3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Chemical composition, admixtures</w:t>
      </w:r>
    </w:p>
    <w:p w14:paraId="4D85A937" w14:textId="749EC7FA" w:rsidR="005357A3" w:rsidRPr="00655A3A" w:rsidRDefault="005357A3" w:rsidP="00F51E2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电子参数</w:t>
      </w:r>
    </w:p>
    <w:p w14:paraId="0A6AC6AC" w14:textId="134EBB2B" w:rsidR="003329E5" w:rsidRPr="00CF656C" w:rsidRDefault="003329E5" w:rsidP="003329E5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CF656C">
        <w:rPr>
          <w:rFonts w:eastAsia="楷体" w:cs="Times New Roman"/>
          <w:szCs w:val="28"/>
        </w:rPr>
        <w:t>Types of interchangeability</w:t>
      </w:r>
    </w:p>
    <w:p w14:paraId="7A7D2C12" w14:textId="75BB8798" w:rsidR="003329E5" w:rsidRPr="00655A3A" w:rsidRDefault="003329E5" w:rsidP="003329E5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完全互换</w:t>
      </w:r>
      <w:r w:rsidRPr="00655A3A">
        <w:rPr>
          <w:rFonts w:eastAsia="楷体" w:cs="Times New Roman"/>
          <w:sz w:val="24"/>
          <w:szCs w:val="24"/>
        </w:rPr>
        <w:t xml:space="preserve"> Complete </w:t>
      </w:r>
      <w:r w:rsidR="00816644" w:rsidRPr="00655A3A">
        <w:rPr>
          <w:rFonts w:eastAsia="楷体" w:cs="Times New Roman"/>
          <w:sz w:val="24"/>
          <w:szCs w:val="24"/>
        </w:rPr>
        <w:t xml:space="preserve">(functional) </w:t>
      </w:r>
      <w:r w:rsidR="00CA7E76" w:rsidRPr="00655A3A">
        <w:rPr>
          <w:rFonts w:eastAsia="楷体" w:cs="Times New Roman"/>
          <w:sz w:val="24"/>
          <w:szCs w:val="24"/>
        </w:rPr>
        <w:t>interchangeability</w:t>
      </w:r>
    </w:p>
    <w:p w14:paraId="364DBF2A" w14:textId="5E0B79B7" w:rsidR="00816644" w:rsidRPr="00655A3A" w:rsidRDefault="00816644" w:rsidP="003329E5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不完全互换</w:t>
      </w:r>
      <w:r w:rsidRPr="00655A3A">
        <w:rPr>
          <w:rFonts w:eastAsia="楷体" w:cs="Times New Roman"/>
          <w:sz w:val="24"/>
          <w:szCs w:val="24"/>
        </w:rPr>
        <w:t xml:space="preserve"> Incomplete (restricted) interchangeability</w:t>
      </w:r>
    </w:p>
    <w:p w14:paraId="7949510C" w14:textId="62DA742A" w:rsidR="002E5FF1" w:rsidRPr="00655A3A" w:rsidRDefault="002E5FF1" w:rsidP="002E5FF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组互换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5A0913" w:rsidRPr="00655A3A">
        <w:rPr>
          <w:rFonts w:eastAsia="楷体" w:cs="Times New Roman"/>
          <w:sz w:val="24"/>
          <w:szCs w:val="24"/>
        </w:rPr>
        <w:t>Group interchangeability (selective assembling)</w:t>
      </w:r>
    </w:p>
    <w:p w14:paraId="71A769EA" w14:textId="354A7DD7" w:rsidR="005A0913" w:rsidRPr="00655A3A" w:rsidRDefault="00075D76" w:rsidP="002E5FF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分离组件可调整尺寸位置</w:t>
      </w:r>
      <w:r w:rsidRPr="00655A3A">
        <w:rPr>
          <w:rFonts w:eastAsia="楷体" w:cs="Times New Roman"/>
          <w:sz w:val="24"/>
          <w:szCs w:val="24"/>
        </w:rPr>
        <w:t xml:space="preserve"> Assembling in which dimensions or positions of separate parts can be adjusted</w:t>
      </w:r>
    </w:p>
    <w:p w14:paraId="05CA6D3D" w14:textId="1363A095" w:rsidR="00075D76" w:rsidRPr="00655A3A" w:rsidRDefault="0022232E" w:rsidP="002E5FF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部分部件配合</w:t>
      </w:r>
      <w:r w:rsidRPr="00655A3A">
        <w:rPr>
          <w:rFonts w:eastAsia="楷体" w:cs="Times New Roman"/>
          <w:sz w:val="24"/>
          <w:szCs w:val="24"/>
        </w:rPr>
        <w:t xml:space="preserve"> Assembling with fitting of one of several parts</w:t>
      </w:r>
    </w:p>
    <w:p w14:paraId="70142042" w14:textId="2C3B5E68" w:rsidR="003C0A87" w:rsidRPr="00655A3A" w:rsidRDefault="003C0A87" w:rsidP="003C0A87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完全互换的优势</w:t>
      </w:r>
      <w:r w:rsidRPr="00655A3A">
        <w:rPr>
          <w:rFonts w:eastAsia="楷体" w:cs="Times New Roman"/>
          <w:sz w:val="24"/>
          <w:szCs w:val="24"/>
        </w:rPr>
        <w:t xml:space="preserve"> Advantages of complete interchangeability</w:t>
      </w:r>
    </w:p>
    <w:p w14:paraId="543CAC73" w14:textId="56C322EB" w:rsidR="00C67D71" w:rsidRPr="00655A3A" w:rsidRDefault="00AD2359" w:rsidP="00C67D7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设计新</w:t>
      </w:r>
      <w:r w:rsidR="00C67D71" w:rsidRPr="00655A3A">
        <w:rPr>
          <w:rFonts w:eastAsia="楷体" w:cs="Times New Roman"/>
          <w:sz w:val="24"/>
          <w:szCs w:val="24"/>
        </w:rPr>
        <w:t>设备更简单、快速和便宜，因为基本元素都是标准化的。</w:t>
      </w:r>
      <w:r w:rsidR="00C617CB" w:rsidRPr="00655A3A">
        <w:rPr>
          <w:rFonts w:eastAsia="楷体" w:cs="Times New Roman"/>
          <w:sz w:val="24"/>
          <w:szCs w:val="24"/>
        </w:rPr>
        <w:t>Designing of new items is easier, faster, and cheaper, because basic elements are standardized</w:t>
      </w:r>
      <w:r w:rsidR="000106DB" w:rsidRPr="00655A3A">
        <w:rPr>
          <w:rFonts w:eastAsia="楷体" w:cs="Times New Roman"/>
          <w:sz w:val="24"/>
          <w:szCs w:val="24"/>
        </w:rPr>
        <w:t xml:space="preserve"> (threads, splines, gears, </w:t>
      </w:r>
      <w:proofErr w:type="spellStart"/>
      <w:r w:rsidR="000106DB" w:rsidRPr="00655A3A">
        <w:rPr>
          <w:rFonts w:eastAsia="楷体" w:cs="Times New Roman"/>
          <w:sz w:val="24"/>
          <w:szCs w:val="24"/>
        </w:rPr>
        <w:t>etc</w:t>
      </w:r>
      <w:proofErr w:type="spellEnd"/>
      <w:r w:rsidR="000106DB" w:rsidRPr="00655A3A">
        <w:rPr>
          <w:rFonts w:eastAsia="楷体" w:cs="Times New Roman"/>
          <w:sz w:val="24"/>
          <w:szCs w:val="24"/>
        </w:rPr>
        <w:t>)</w:t>
      </w:r>
    </w:p>
    <w:p w14:paraId="171F86C9" w14:textId="2DB1AB45" w:rsidR="00CF77EF" w:rsidRPr="00655A3A" w:rsidRDefault="00CF77EF" w:rsidP="00C67D7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设备的生产更简单便宜</w:t>
      </w:r>
      <w:r w:rsidR="005F49D4" w:rsidRPr="00655A3A">
        <w:rPr>
          <w:rFonts w:eastAsia="楷体" w:cs="Times New Roman"/>
          <w:sz w:val="24"/>
          <w:szCs w:val="24"/>
        </w:rPr>
        <w:t xml:space="preserve"> Manufacturing of items is easier and cheaper (accuracy of blanks is specified, improved inspection methods, easier assembling, </w:t>
      </w:r>
      <w:proofErr w:type="spellStart"/>
      <w:r w:rsidR="005F49D4" w:rsidRPr="00655A3A">
        <w:rPr>
          <w:rFonts w:eastAsia="楷体" w:cs="Times New Roman"/>
          <w:sz w:val="24"/>
          <w:szCs w:val="24"/>
        </w:rPr>
        <w:t>etc</w:t>
      </w:r>
      <w:proofErr w:type="spellEnd"/>
      <w:r w:rsidR="005F49D4" w:rsidRPr="00655A3A">
        <w:rPr>
          <w:rFonts w:eastAsia="楷体" w:cs="Times New Roman"/>
          <w:sz w:val="24"/>
          <w:szCs w:val="24"/>
        </w:rPr>
        <w:t>)</w:t>
      </w:r>
    </w:p>
    <w:p w14:paraId="14043250" w14:textId="04DB5B64" w:rsidR="005F49D4" w:rsidRPr="00655A3A" w:rsidRDefault="00C70F29" w:rsidP="00C67D7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利用更便宜</w:t>
      </w:r>
      <w:r w:rsidRPr="00655A3A">
        <w:rPr>
          <w:rFonts w:eastAsia="楷体" w:cs="Times New Roman"/>
          <w:sz w:val="24"/>
          <w:szCs w:val="24"/>
        </w:rPr>
        <w:t xml:space="preserve"> Exploitation is cheaper </w:t>
      </w:r>
      <w:r w:rsidR="007C409E" w:rsidRPr="00655A3A">
        <w:rPr>
          <w:rFonts w:eastAsia="楷体" w:cs="Times New Roman"/>
          <w:sz w:val="24"/>
          <w:szCs w:val="24"/>
        </w:rPr>
        <w:t>(shortening of repair period and providing high quality)</w:t>
      </w:r>
    </w:p>
    <w:p w14:paraId="6E4DABB2" w14:textId="7FBCDB50" w:rsidR="007C409E" w:rsidRPr="00CF656C" w:rsidRDefault="00580C36" w:rsidP="007C409E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CF656C">
        <w:rPr>
          <w:rFonts w:eastAsia="楷体" w:cs="Times New Roman"/>
          <w:szCs w:val="28"/>
        </w:rPr>
        <w:t>Measurement technology foundation</w:t>
      </w:r>
    </w:p>
    <w:p w14:paraId="6DE93ECA" w14:textId="410D144F" w:rsidR="00F17747" w:rsidRPr="00655A3A" w:rsidRDefault="00CF656C" w:rsidP="00F17747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>
        <w:rPr>
          <w:rFonts w:eastAsia="楷体" w:cs="Times New Roman" w:hint="eastAsia"/>
          <w:sz w:val="24"/>
          <w:szCs w:val="24"/>
        </w:rPr>
        <w:lastRenderedPageBreak/>
        <w:t>D</w:t>
      </w:r>
      <w:r w:rsidR="00F17747" w:rsidRPr="00655A3A">
        <w:rPr>
          <w:rFonts w:eastAsia="楷体" w:cs="Times New Roman"/>
          <w:sz w:val="24"/>
          <w:szCs w:val="24"/>
        </w:rPr>
        <w:t>efinition: Measurement is a comparison of a given quantity with one of its predetermined standard values opted as a unit.</w:t>
      </w:r>
      <w:r w:rsidR="00C744D0" w:rsidRPr="00655A3A">
        <w:rPr>
          <w:rFonts w:eastAsia="楷体" w:cs="Times New Roman"/>
          <w:sz w:val="24"/>
          <w:szCs w:val="24"/>
        </w:rPr>
        <w:t xml:space="preserve"> The science about precision measurements is </w:t>
      </w:r>
      <w:r w:rsidR="00663DF6" w:rsidRPr="00655A3A">
        <w:rPr>
          <w:rFonts w:eastAsia="楷体" w:cs="Times New Roman"/>
          <w:sz w:val="24"/>
          <w:szCs w:val="24"/>
        </w:rPr>
        <w:t>known as metrology.</w:t>
      </w:r>
    </w:p>
    <w:p w14:paraId="7FACBB39" w14:textId="6946F4FF" w:rsidR="00663DF6" w:rsidRPr="00655A3A" w:rsidRDefault="00DD0669" w:rsidP="00F17747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R</w:t>
      </w:r>
      <w:r w:rsidR="00663DF6" w:rsidRPr="00655A3A">
        <w:rPr>
          <w:rFonts w:eastAsia="楷体" w:cs="Times New Roman"/>
          <w:sz w:val="24"/>
          <w:szCs w:val="24"/>
        </w:rPr>
        <w:t>equirements of the measurement</w:t>
      </w:r>
    </w:p>
    <w:p w14:paraId="533BFB07" w14:textId="323D2E6E" w:rsidR="00663DF6" w:rsidRPr="00655A3A" w:rsidRDefault="007603EB" w:rsidP="00663DF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比较所用的标准必须精确而且国际通用</w:t>
      </w:r>
      <w:r w:rsidRPr="00655A3A">
        <w:rPr>
          <w:rFonts w:eastAsia="楷体" w:cs="Times New Roman"/>
          <w:sz w:val="24"/>
          <w:szCs w:val="24"/>
        </w:rPr>
        <w:t xml:space="preserve"> The standards used for comparison must accurate and internationally accepted</w:t>
      </w:r>
      <w:r w:rsidR="00EF6F88" w:rsidRPr="00655A3A">
        <w:rPr>
          <w:rFonts w:eastAsia="楷体" w:cs="Times New Roman"/>
          <w:sz w:val="24"/>
          <w:szCs w:val="24"/>
        </w:rPr>
        <w:t>.</w:t>
      </w:r>
    </w:p>
    <w:p w14:paraId="702AFF36" w14:textId="24F08BC4" w:rsidR="00EF6F88" w:rsidRPr="00655A3A" w:rsidRDefault="009E6417" w:rsidP="00663DF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用于提供信息的仪器或仪器及其过程必须是可证明的</w:t>
      </w:r>
      <w:r w:rsidR="00451607" w:rsidRPr="00655A3A">
        <w:rPr>
          <w:rFonts w:eastAsia="楷体" w:cs="Times New Roman"/>
          <w:sz w:val="24"/>
          <w:szCs w:val="24"/>
        </w:rPr>
        <w:t xml:space="preserve"> The apparatus or instrument and the process used for information must be provable.</w:t>
      </w:r>
    </w:p>
    <w:p w14:paraId="3B2E9B92" w14:textId="35AB7C6C" w:rsidR="00DD0669" w:rsidRPr="00655A3A" w:rsidRDefault="00793385" w:rsidP="00663DF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确保</w:t>
      </w:r>
      <w:r w:rsidR="00654C25" w:rsidRPr="00655A3A">
        <w:rPr>
          <w:rFonts w:eastAsia="楷体" w:cs="Times New Roman"/>
          <w:sz w:val="24"/>
          <w:szCs w:val="24"/>
        </w:rPr>
        <w:t>被测量的部分对应了已建立的标准</w:t>
      </w:r>
      <w:r w:rsidR="00654C25" w:rsidRPr="00655A3A">
        <w:rPr>
          <w:rFonts w:eastAsia="楷体" w:cs="Times New Roman"/>
          <w:sz w:val="24"/>
          <w:szCs w:val="24"/>
        </w:rPr>
        <w:t xml:space="preserve"> </w:t>
      </w:r>
      <w:r w:rsidRPr="00655A3A">
        <w:rPr>
          <w:rFonts w:eastAsia="楷体" w:cs="Times New Roman"/>
          <w:sz w:val="24"/>
          <w:szCs w:val="24"/>
        </w:rPr>
        <w:t>To ensure that the part to be measured corresponds to the established standard.</w:t>
      </w:r>
    </w:p>
    <w:p w14:paraId="0ED0FCCD" w14:textId="0602667A" w:rsidR="00654C25" w:rsidRPr="00655A3A" w:rsidRDefault="00654C25" w:rsidP="00663DF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符合生产的互换性</w:t>
      </w:r>
      <w:r w:rsidRPr="00655A3A">
        <w:rPr>
          <w:rFonts w:eastAsia="楷体" w:cs="Times New Roman"/>
          <w:sz w:val="24"/>
          <w:szCs w:val="24"/>
        </w:rPr>
        <w:t xml:space="preserve"> To meet the interchangeability of manufacture</w:t>
      </w:r>
    </w:p>
    <w:p w14:paraId="2521FE2F" w14:textId="36E55C06" w:rsidR="00654C25" w:rsidRPr="00655A3A" w:rsidRDefault="005F4DD9" w:rsidP="00663DF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确保没有失败的产品到达客户以确保</w:t>
      </w:r>
      <w:r w:rsidR="00456F58" w:rsidRPr="00655A3A">
        <w:rPr>
          <w:rFonts w:eastAsia="楷体" w:cs="Times New Roman"/>
          <w:sz w:val="24"/>
          <w:szCs w:val="24"/>
        </w:rPr>
        <w:t>客户满意度</w:t>
      </w:r>
      <w:r w:rsidR="00456F58" w:rsidRPr="00655A3A">
        <w:rPr>
          <w:rFonts w:eastAsia="楷体" w:cs="Times New Roman"/>
          <w:sz w:val="24"/>
          <w:szCs w:val="24"/>
        </w:rPr>
        <w:t xml:space="preserve"> To provide customer satisfaction by ensuring that no faulty product reaches the customers.</w:t>
      </w:r>
    </w:p>
    <w:p w14:paraId="180834F0" w14:textId="19BE7B8E" w:rsidR="00456F58" w:rsidRPr="00655A3A" w:rsidRDefault="00DB2194" w:rsidP="00663DF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协调组织质量控制、生产、采购等部门的职能</w:t>
      </w:r>
      <w:r w:rsidRPr="00655A3A">
        <w:rPr>
          <w:rFonts w:eastAsia="楷体" w:cs="Times New Roman"/>
          <w:sz w:val="24"/>
          <w:szCs w:val="24"/>
        </w:rPr>
        <w:t xml:space="preserve"> To coordinate the functions of quality control, production and other departments of the organization.</w:t>
      </w:r>
    </w:p>
    <w:p w14:paraId="3B96C5DC" w14:textId="7FA5F95A" w:rsidR="00DB2194" w:rsidRPr="00655A3A" w:rsidRDefault="00EC3D29" w:rsidP="00631FA5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判断在进行小修后，是否有可能使某些有缺陷的部件变得可接受。</w:t>
      </w:r>
      <w:r w:rsidR="00631FA5" w:rsidRPr="00655A3A">
        <w:rPr>
          <w:rFonts w:eastAsia="楷体" w:cs="Times New Roman"/>
          <w:sz w:val="24"/>
          <w:szCs w:val="24"/>
        </w:rPr>
        <w:t xml:space="preserve">To judge the possibility of making some of the defective parts acceptable after minor repairs. </w:t>
      </w:r>
    </w:p>
    <w:p w14:paraId="1D5C018F" w14:textId="4D160A74" w:rsidR="00DD23DD" w:rsidRPr="00655A3A" w:rsidRDefault="00DD23DD" w:rsidP="00DD23DD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Methods of measurement</w:t>
      </w:r>
    </w:p>
    <w:p w14:paraId="233915B8" w14:textId="4446CDAA" w:rsidR="00092D38" w:rsidRPr="00655A3A" w:rsidRDefault="00092D38" w:rsidP="00092D38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直接测量</w:t>
      </w:r>
      <w:r w:rsidR="000637CF" w:rsidRPr="00655A3A">
        <w:rPr>
          <w:rFonts w:eastAsia="楷体" w:cs="Times New Roman"/>
          <w:sz w:val="24"/>
          <w:szCs w:val="24"/>
        </w:rPr>
        <w:t xml:space="preserve"> Method of direct measurement</w:t>
      </w:r>
    </w:p>
    <w:p w14:paraId="3A66272C" w14:textId="1FDD180C" w:rsidR="00092D38" w:rsidRPr="00655A3A" w:rsidRDefault="000637CF" w:rsidP="00092D38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间接测量</w:t>
      </w:r>
      <w:r w:rsidRPr="00655A3A">
        <w:rPr>
          <w:rFonts w:eastAsia="楷体" w:cs="Times New Roman"/>
          <w:sz w:val="24"/>
          <w:szCs w:val="24"/>
        </w:rPr>
        <w:t xml:space="preserve"> Method of indirect measurement</w:t>
      </w:r>
    </w:p>
    <w:p w14:paraId="7FF0537B" w14:textId="0B5E20C1" w:rsidR="000637CF" w:rsidRPr="00655A3A" w:rsidRDefault="00D01890" w:rsidP="00092D38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无接触测量</w:t>
      </w:r>
      <w:r w:rsidRPr="00655A3A">
        <w:rPr>
          <w:rFonts w:eastAsia="楷体" w:cs="Times New Roman"/>
          <w:sz w:val="24"/>
          <w:szCs w:val="24"/>
        </w:rPr>
        <w:t xml:space="preserve"> Method of measurement without contact</w:t>
      </w:r>
    </w:p>
    <w:p w14:paraId="351B53AC" w14:textId="02DE854F" w:rsidR="00974E8C" w:rsidRPr="00655A3A" w:rsidRDefault="00974E8C" w:rsidP="00092D38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比较测量</w:t>
      </w:r>
      <w:r w:rsidRPr="00655A3A">
        <w:rPr>
          <w:rFonts w:eastAsia="楷体" w:cs="Times New Roman"/>
          <w:sz w:val="24"/>
          <w:szCs w:val="24"/>
        </w:rPr>
        <w:t xml:space="preserve"> Method of measurement by comparison</w:t>
      </w:r>
    </w:p>
    <w:p w14:paraId="2DACD6AE" w14:textId="350C91AC" w:rsidR="00974E8C" w:rsidRPr="00655A3A" w:rsidRDefault="00D12558" w:rsidP="00092D38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重合测量</w:t>
      </w:r>
      <w:r w:rsidRPr="00655A3A">
        <w:rPr>
          <w:rFonts w:eastAsia="楷体" w:cs="Times New Roman"/>
          <w:sz w:val="24"/>
          <w:szCs w:val="24"/>
        </w:rPr>
        <w:t xml:space="preserve"> Method of measurement by coincidence</w:t>
      </w:r>
    </w:p>
    <w:p w14:paraId="3E3D430F" w14:textId="0798FDB1" w:rsidR="00D12558" w:rsidRPr="00655A3A" w:rsidRDefault="00F31F04" w:rsidP="00092D38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偏差测量</w:t>
      </w:r>
      <w:r w:rsidRPr="00655A3A">
        <w:rPr>
          <w:rFonts w:eastAsia="楷体" w:cs="Times New Roman"/>
          <w:sz w:val="24"/>
          <w:szCs w:val="24"/>
        </w:rPr>
        <w:t xml:space="preserve"> Deflection method of measurement</w:t>
      </w:r>
    </w:p>
    <w:p w14:paraId="510E8A7E" w14:textId="64EF2E5A" w:rsidR="009C6E39" w:rsidRPr="00655A3A" w:rsidRDefault="009C6E39" w:rsidP="009C6E3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零位测量法</w:t>
      </w:r>
      <w:r w:rsidRPr="00655A3A">
        <w:rPr>
          <w:rFonts w:eastAsia="楷体" w:cs="Times New Roman"/>
          <w:sz w:val="24"/>
          <w:szCs w:val="24"/>
        </w:rPr>
        <w:t xml:space="preserve"> Null method of measurement</w:t>
      </w:r>
    </w:p>
    <w:p w14:paraId="46D22B41" w14:textId="1C568920" w:rsidR="008D22BA" w:rsidRPr="00655A3A" w:rsidRDefault="008D22BA" w:rsidP="009C6E3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插值测量法</w:t>
      </w:r>
      <w:r w:rsidRPr="00655A3A">
        <w:rPr>
          <w:rFonts w:eastAsia="楷体" w:cs="Times New Roman"/>
          <w:sz w:val="24"/>
          <w:szCs w:val="24"/>
        </w:rPr>
        <w:t xml:space="preserve"> Method of measurement by interpolation</w:t>
      </w:r>
    </w:p>
    <w:p w14:paraId="4BFCE005" w14:textId="74E552EA" w:rsidR="00B7273A" w:rsidRPr="00655A3A" w:rsidRDefault="00B7273A" w:rsidP="00F15F8D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外推测量法</w:t>
      </w:r>
      <w:r w:rsidRPr="00655A3A">
        <w:rPr>
          <w:rFonts w:eastAsia="楷体" w:cs="Times New Roman"/>
          <w:sz w:val="24"/>
          <w:szCs w:val="24"/>
        </w:rPr>
        <w:t xml:space="preserve"> Method of measurement by extrapolation</w:t>
      </w:r>
    </w:p>
    <w:p w14:paraId="1CAAE0C2" w14:textId="08BEAD9F" w:rsidR="00F15F8D" w:rsidRPr="00655A3A" w:rsidRDefault="00F15F8D" w:rsidP="00F15F8D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互补测量法</w:t>
      </w:r>
      <w:r w:rsidRPr="00655A3A">
        <w:rPr>
          <w:rFonts w:eastAsia="楷体" w:cs="Times New Roman"/>
          <w:sz w:val="24"/>
          <w:szCs w:val="24"/>
        </w:rPr>
        <w:t xml:space="preserve"> Complimentary method of measurement </w:t>
      </w:r>
    </w:p>
    <w:p w14:paraId="16175587" w14:textId="32CD9D5C" w:rsidR="00F768C1" w:rsidRPr="00655A3A" w:rsidRDefault="00F768C1" w:rsidP="00F15F8D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单元法</w:t>
      </w:r>
      <w:r w:rsidRPr="00655A3A">
        <w:rPr>
          <w:rFonts w:eastAsia="楷体" w:cs="Times New Roman"/>
          <w:sz w:val="24"/>
          <w:szCs w:val="24"/>
        </w:rPr>
        <w:t xml:space="preserve"> Element method</w:t>
      </w:r>
      <w:r w:rsidR="00C73D49" w:rsidRPr="00655A3A">
        <w:rPr>
          <w:rFonts w:eastAsia="楷体" w:cs="Times New Roman"/>
          <w:sz w:val="24"/>
          <w:szCs w:val="24"/>
        </w:rPr>
        <w:t>、</w:t>
      </w:r>
    </w:p>
    <w:p w14:paraId="6A7616AC" w14:textId="61E50FCF" w:rsidR="00C73D49" w:rsidRPr="00655A3A" w:rsidRDefault="00C73D49" w:rsidP="00C73D49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Terms in measurement</w:t>
      </w:r>
    </w:p>
    <w:p w14:paraId="5311AD48" w14:textId="77870BDD" w:rsidR="00C73D49" w:rsidRPr="00655A3A" w:rsidRDefault="00657EE7" w:rsidP="00C73D4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灵敏度</w:t>
      </w:r>
      <w:r w:rsidRPr="00655A3A">
        <w:rPr>
          <w:rFonts w:eastAsia="楷体" w:cs="Times New Roman"/>
          <w:sz w:val="24"/>
          <w:szCs w:val="24"/>
        </w:rPr>
        <w:t xml:space="preserve"> Sensitivity is the ability of the instrument to detect small variation in the input signal</w:t>
      </w:r>
    </w:p>
    <w:p w14:paraId="12DF0F7B" w14:textId="5D3DB769" w:rsidR="00C90481" w:rsidRPr="00655A3A" w:rsidRDefault="00045EF7" w:rsidP="00C73D4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可读性</w:t>
      </w:r>
      <w:r w:rsidRPr="00655A3A">
        <w:rPr>
          <w:rFonts w:eastAsia="楷体" w:cs="Times New Roman"/>
          <w:sz w:val="24"/>
          <w:szCs w:val="24"/>
        </w:rPr>
        <w:t xml:space="preserve"> Readability</w:t>
      </w:r>
    </w:p>
    <w:p w14:paraId="23B2316E" w14:textId="663719A1" w:rsidR="007D0E29" w:rsidRPr="00655A3A" w:rsidRDefault="007D0E29" w:rsidP="00C73D4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精确率</w:t>
      </w:r>
      <w:r w:rsidRPr="00655A3A">
        <w:rPr>
          <w:rFonts w:eastAsia="楷体" w:cs="Times New Roman"/>
          <w:sz w:val="24"/>
          <w:szCs w:val="24"/>
        </w:rPr>
        <w:t xml:space="preserve"> Accuracy</w:t>
      </w:r>
    </w:p>
    <w:p w14:paraId="6ADF3550" w14:textId="0657052F" w:rsidR="007D0E29" w:rsidRPr="00655A3A" w:rsidRDefault="00DE66D0" w:rsidP="00C73D4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准确率</w:t>
      </w:r>
      <w:r w:rsidRPr="00655A3A">
        <w:rPr>
          <w:rFonts w:eastAsia="楷体" w:cs="Times New Roman"/>
          <w:sz w:val="24"/>
          <w:szCs w:val="24"/>
        </w:rPr>
        <w:t xml:space="preserve"> Precision, refers to repeatability or consistency</w:t>
      </w:r>
    </w:p>
    <w:p w14:paraId="536E97CB" w14:textId="00E7E0CC" w:rsidR="00027392" w:rsidRPr="00655A3A" w:rsidRDefault="008409F2" w:rsidP="00C73D4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修正值</w:t>
      </w:r>
      <w:r w:rsidRPr="00655A3A">
        <w:rPr>
          <w:rFonts w:eastAsia="楷体" w:cs="Times New Roman"/>
          <w:sz w:val="24"/>
          <w:szCs w:val="24"/>
        </w:rPr>
        <w:t xml:space="preserve"> Correction</w:t>
      </w:r>
    </w:p>
    <w:p w14:paraId="1D7D73A0" w14:textId="2C45421C" w:rsidR="008409F2" w:rsidRPr="00655A3A" w:rsidRDefault="008409F2" w:rsidP="00C73D4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修正</w:t>
      </w:r>
      <w:r w:rsidRPr="00655A3A">
        <w:rPr>
          <w:rFonts w:eastAsia="楷体" w:cs="Times New Roman"/>
          <w:sz w:val="24"/>
          <w:szCs w:val="24"/>
        </w:rPr>
        <w:t xml:space="preserve"> Calibration</w:t>
      </w:r>
    </w:p>
    <w:p w14:paraId="780600C3" w14:textId="5A6656CC" w:rsidR="00507AA9" w:rsidRPr="00655A3A" w:rsidRDefault="00507AA9" w:rsidP="00C73D4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重复性</w:t>
      </w:r>
      <w:r w:rsidRPr="00655A3A">
        <w:rPr>
          <w:rFonts w:eastAsia="楷体" w:cs="Times New Roman"/>
          <w:sz w:val="24"/>
          <w:szCs w:val="24"/>
        </w:rPr>
        <w:t xml:space="preserve"> Repeatability</w:t>
      </w:r>
    </w:p>
    <w:p w14:paraId="231CAD06" w14:textId="2B9C7003" w:rsidR="003D3E6B" w:rsidRPr="00655A3A" w:rsidRDefault="00571CFF" w:rsidP="003D3E6B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Elements of a measuring system</w:t>
      </w:r>
    </w:p>
    <w:p w14:paraId="7310B35F" w14:textId="335DC81A" w:rsidR="00571CFF" w:rsidRPr="00655A3A" w:rsidRDefault="00571CFF" w:rsidP="00571CFF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标准</w:t>
      </w:r>
      <w:r w:rsidRPr="00655A3A">
        <w:rPr>
          <w:rFonts w:eastAsia="楷体" w:cs="Times New Roman"/>
          <w:sz w:val="24"/>
          <w:szCs w:val="24"/>
        </w:rPr>
        <w:t xml:space="preserve"> Standards</w:t>
      </w:r>
    </w:p>
    <w:p w14:paraId="2FD260B1" w14:textId="4C6A04F6" w:rsidR="00682777" w:rsidRPr="00655A3A" w:rsidRDefault="00682777" w:rsidP="00682777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lastRenderedPageBreak/>
        <w:t>标准等级</w:t>
      </w:r>
      <w:r w:rsidRPr="00655A3A">
        <w:rPr>
          <w:rFonts w:eastAsia="楷体" w:cs="Times New Roman"/>
          <w:sz w:val="24"/>
          <w:szCs w:val="24"/>
        </w:rPr>
        <w:t xml:space="preserve"> Classification of standards</w:t>
      </w:r>
    </w:p>
    <w:p w14:paraId="1A4D2537" w14:textId="655ED966" w:rsidR="00682777" w:rsidRPr="00655A3A" w:rsidRDefault="00A45E53" w:rsidP="00682777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最高级</w:t>
      </w:r>
      <w:r w:rsidRPr="00655A3A">
        <w:rPr>
          <w:rFonts w:eastAsia="楷体" w:cs="Times New Roman"/>
          <w:sz w:val="24"/>
          <w:szCs w:val="24"/>
        </w:rPr>
        <w:t xml:space="preserve"> Primary standard: only used </w:t>
      </w:r>
      <w:r w:rsidR="00A71555" w:rsidRPr="00655A3A">
        <w:rPr>
          <w:rFonts w:eastAsia="楷体" w:cs="Times New Roman"/>
          <w:sz w:val="24"/>
          <w:szCs w:val="24"/>
        </w:rPr>
        <w:t>for comparison with secondary standard</w:t>
      </w:r>
    </w:p>
    <w:p w14:paraId="42C6C629" w14:textId="274F9573" w:rsidR="00A45E53" w:rsidRPr="00655A3A" w:rsidRDefault="00A71555" w:rsidP="00682777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第二</w:t>
      </w:r>
      <w:r w:rsidR="00FD184F" w:rsidRPr="00655A3A">
        <w:rPr>
          <w:rFonts w:eastAsia="楷体" w:cs="Times New Roman"/>
          <w:sz w:val="24"/>
          <w:szCs w:val="24"/>
        </w:rPr>
        <w:t>级</w:t>
      </w:r>
      <w:r w:rsidRPr="00655A3A">
        <w:rPr>
          <w:rFonts w:eastAsia="楷体" w:cs="Times New Roman"/>
          <w:sz w:val="24"/>
          <w:szCs w:val="24"/>
        </w:rPr>
        <w:t xml:space="preserve"> Secondary standar</w:t>
      </w:r>
      <w:r w:rsidR="00FD184F" w:rsidRPr="00655A3A">
        <w:rPr>
          <w:rFonts w:eastAsia="楷体" w:cs="Times New Roman"/>
          <w:sz w:val="24"/>
          <w:szCs w:val="24"/>
        </w:rPr>
        <w:t>d</w:t>
      </w:r>
    </w:p>
    <w:p w14:paraId="33251E0A" w14:textId="5FFF5EB4" w:rsidR="00FD184F" w:rsidRPr="00655A3A" w:rsidRDefault="00FD184F" w:rsidP="00682777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第三级</w:t>
      </w:r>
      <w:r w:rsidRPr="00655A3A">
        <w:rPr>
          <w:rFonts w:eastAsia="楷体" w:cs="Times New Roman"/>
          <w:sz w:val="24"/>
          <w:szCs w:val="24"/>
        </w:rPr>
        <w:t xml:space="preserve"> Tertiary standard</w:t>
      </w:r>
    </w:p>
    <w:p w14:paraId="62E0FC00" w14:textId="6803E304" w:rsidR="00DE53F3" w:rsidRPr="00655A3A" w:rsidRDefault="00DE53F3" w:rsidP="00682777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工作等级</w:t>
      </w:r>
      <w:r w:rsidRPr="00655A3A">
        <w:rPr>
          <w:rFonts w:eastAsia="楷体" w:cs="Times New Roman"/>
          <w:sz w:val="24"/>
          <w:szCs w:val="24"/>
        </w:rPr>
        <w:t xml:space="preserve"> Working standard</w:t>
      </w:r>
    </w:p>
    <w:p w14:paraId="0583E016" w14:textId="376550D7" w:rsidR="00571CFF" w:rsidRPr="00655A3A" w:rsidRDefault="00571CFF" w:rsidP="00571CFF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工件</w:t>
      </w:r>
      <w:r w:rsidRPr="00655A3A">
        <w:rPr>
          <w:rFonts w:eastAsia="楷体" w:cs="Times New Roman"/>
          <w:sz w:val="24"/>
          <w:szCs w:val="24"/>
        </w:rPr>
        <w:t xml:space="preserve"> Workpiece</w:t>
      </w:r>
    </w:p>
    <w:p w14:paraId="44DB2697" w14:textId="3F941B86" w:rsidR="00571CFF" w:rsidRPr="00655A3A" w:rsidRDefault="00571CFF" w:rsidP="00571CFF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工具</w:t>
      </w:r>
      <w:r w:rsidRPr="00655A3A">
        <w:rPr>
          <w:rFonts w:eastAsia="楷体" w:cs="Times New Roman"/>
          <w:sz w:val="24"/>
          <w:szCs w:val="24"/>
        </w:rPr>
        <w:t xml:space="preserve"> Instrument</w:t>
      </w:r>
    </w:p>
    <w:p w14:paraId="2FF0BA39" w14:textId="65E96757" w:rsidR="00571CFF" w:rsidRPr="00655A3A" w:rsidRDefault="00571CFF" w:rsidP="00571CFF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人</w:t>
      </w:r>
      <w:r w:rsidRPr="00655A3A">
        <w:rPr>
          <w:rFonts w:eastAsia="楷体" w:cs="Times New Roman"/>
          <w:sz w:val="24"/>
          <w:szCs w:val="24"/>
        </w:rPr>
        <w:t xml:space="preserve"> Person</w:t>
      </w:r>
    </w:p>
    <w:p w14:paraId="462E6393" w14:textId="3056891A" w:rsidR="00571CFF" w:rsidRPr="00655A3A" w:rsidRDefault="00571CFF" w:rsidP="00571CFF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环境</w:t>
      </w:r>
      <w:r w:rsidRPr="00655A3A">
        <w:rPr>
          <w:rFonts w:eastAsia="楷体" w:cs="Times New Roman"/>
          <w:sz w:val="24"/>
          <w:szCs w:val="24"/>
        </w:rPr>
        <w:t xml:space="preserve"> Environment</w:t>
      </w:r>
    </w:p>
    <w:p w14:paraId="02D6656B" w14:textId="6515727C" w:rsidR="00847CE5" w:rsidRPr="00655A3A" w:rsidRDefault="007E4D15" w:rsidP="00847CE5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测量工具</w:t>
      </w:r>
      <w:r w:rsidRPr="00655A3A">
        <w:rPr>
          <w:rFonts w:eastAsia="楷体" w:cs="Times New Roman"/>
          <w:sz w:val="24"/>
          <w:szCs w:val="24"/>
        </w:rPr>
        <w:t xml:space="preserve"> Measuring instruments</w:t>
      </w:r>
    </w:p>
    <w:p w14:paraId="02D5F4FD" w14:textId="55F37C7D" w:rsidR="007E4D15" w:rsidRPr="00655A3A" w:rsidRDefault="007E4D15" w:rsidP="007E4D15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测量工具功能</w:t>
      </w:r>
      <w:r w:rsidRPr="00655A3A">
        <w:rPr>
          <w:rFonts w:eastAsia="楷体" w:cs="Times New Roman"/>
          <w:sz w:val="24"/>
          <w:szCs w:val="24"/>
        </w:rPr>
        <w:t xml:space="preserve"> The functions of the measuring instruments</w:t>
      </w:r>
    </w:p>
    <w:p w14:paraId="78FBACDD" w14:textId="7836AC17" w:rsidR="007E4D15" w:rsidRPr="00655A3A" w:rsidRDefault="00111D19" w:rsidP="007E4D15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指示功能</w:t>
      </w:r>
      <w:r w:rsidRPr="00655A3A">
        <w:rPr>
          <w:rFonts w:eastAsia="楷体" w:cs="Times New Roman"/>
          <w:sz w:val="24"/>
          <w:szCs w:val="24"/>
        </w:rPr>
        <w:t xml:space="preserve"> Indicating function</w:t>
      </w:r>
    </w:p>
    <w:p w14:paraId="6474F107" w14:textId="42B7D032" w:rsidR="00111D19" w:rsidRPr="00655A3A" w:rsidRDefault="00111D19" w:rsidP="007E4D15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记录功能</w:t>
      </w:r>
      <w:r w:rsidRPr="00655A3A">
        <w:rPr>
          <w:rFonts w:eastAsia="楷体" w:cs="Times New Roman"/>
          <w:sz w:val="24"/>
          <w:szCs w:val="24"/>
        </w:rPr>
        <w:t xml:space="preserve"> Recording function</w:t>
      </w:r>
    </w:p>
    <w:p w14:paraId="20BAD725" w14:textId="3E089E4A" w:rsidR="00111D19" w:rsidRPr="00655A3A" w:rsidRDefault="00111D19" w:rsidP="007E4D15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控制功能</w:t>
      </w:r>
      <w:r w:rsidRPr="00655A3A">
        <w:rPr>
          <w:rFonts w:eastAsia="楷体" w:cs="Times New Roman"/>
          <w:sz w:val="24"/>
          <w:szCs w:val="24"/>
        </w:rPr>
        <w:t xml:space="preserve"> Controlling function</w:t>
      </w:r>
    </w:p>
    <w:p w14:paraId="6BAD49D5" w14:textId="437D1498" w:rsidR="00D01E4A" w:rsidRPr="00655A3A" w:rsidRDefault="00D01E4A" w:rsidP="00D01E4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角测量工具</w:t>
      </w:r>
      <w:r w:rsidR="001B2F4A" w:rsidRPr="00655A3A">
        <w:rPr>
          <w:rFonts w:eastAsia="楷体" w:cs="Times New Roman"/>
          <w:sz w:val="24"/>
          <w:szCs w:val="24"/>
        </w:rPr>
        <w:t xml:space="preserve"> Angle measuring Instruments</w:t>
      </w:r>
    </w:p>
    <w:p w14:paraId="1F71FAB7" w14:textId="27F89968" w:rsidR="00D01E4A" w:rsidRPr="00655A3A" w:rsidRDefault="00D01E4A" w:rsidP="00D01E4A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角度计</w:t>
      </w:r>
      <w:r w:rsidRPr="00655A3A">
        <w:rPr>
          <w:rFonts w:eastAsia="楷体" w:cs="Times New Roman"/>
          <w:sz w:val="24"/>
          <w:szCs w:val="24"/>
        </w:rPr>
        <w:t xml:space="preserve"> Angle gauges</w:t>
      </w:r>
    </w:p>
    <w:p w14:paraId="0721F078" w14:textId="0C9EDFD9" w:rsidR="00114938" w:rsidRPr="00655A3A" w:rsidRDefault="00114938" w:rsidP="00D01E4A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分划尺</w:t>
      </w:r>
      <w:r w:rsidRPr="00655A3A">
        <w:rPr>
          <w:rFonts w:eastAsia="楷体" w:cs="Times New Roman"/>
          <w:sz w:val="24"/>
          <w:szCs w:val="24"/>
        </w:rPr>
        <w:t xml:space="preserve"> Divided scales</w:t>
      </w:r>
    </w:p>
    <w:p w14:paraId="45FE48DF" w14:textId="4A7134EA" w:rsidR="00114938" w:rsidRPr="00655A3A" w:rsidRDefault="00EF5DEB" w:rsidP="00D01E4A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带卡尺的正弦杆</w:t>
      </w:r>
      <w:r w:rsidRPr="00655A3A">
        <w:rPr>
          <w:rFonts w:eastAsia="楷体" w:cs="Times New Roman"/>
          <w:sz w:val="24"/>
          <w:szCs w:val="24"/>
        </w:rPr>
        <w:t xml:space="preserve"> Sine bar with slip gauges</w:t>
      </w:r>
    </w:p>
    <w:p w14:paraId="7407D43D" w14:textId="72E3CC5D" w:rsidR="00DA6BDA" w:rsidRPr="00655A3A" w:rsidRDefault="00DA6BDA" w:rsidP="00D01E4A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自动准直仪</w:t>
      </w:r>
      <w:r w:rsidRPr="00655A3A">
        <w:rPr>
          <w:rFonts w:eastAsia="楷体" w:cs="Times New Roman"/>
          <w:sz w:val="24"/>
          <w:szCs w:val="24"/>
        </w:rPr>
        <w:t xml:space="preserve"> Autocollimator</w:t>
      </w:r>
    </w:p>
    <w:p w14:paraId="28240A31" w14:textId="6349BC2A" w:rsidR="00DA6BDA" w:rsidRPr="00655A3A" w:rsidRDefault="00222BF1" w:rsidP="00D01E4A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工具显微镜</w:t>
      </w:r>
      <w:r w:rsidRPr="00655A3A">
        <w:rPr>
          <w:rFonts w:eastAsia="楷体" w:cs="Times New Roman"/>
          <w:sz w:val="24"/>
          <w:szCs w:val="24"/>
        </w:rPr>
        <w:t xml:space="preserve"> Tool Maker Microscope</w:t>
      </w:r>
    </w:p>
    <w:p w14:paraId="1EC4761F" w14:textId="3D013015" w:rsidR="00D3326E" w:rsidRPr="00655A3A" w:rsidRDefault="00D3326E" w:rsidP="00D3326E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长度测量工具</w:t>
      </w:r>
      <w:r w:rsidRPr="00655A3A">
        <w:rPr>
          <w:rFonts w:eastAsia="楷体" w:cs="Times New Roman"/>
          <w:sz w:val="24"/>
          <w:szCs w:val="24"/>
        </w:rPr>
        <w:t xml:space="preserve"> Length measuring instruments</w:t>
      </w:r>
    </w:p>
    <w:p w14:paraId="719E67AC" w14:textId="5C53C1E1" w:rsidR="00D3326E" w:rsidRPr="00655A3A" w:rsidRDefault="00D3326E" w:rsidP="00D3326E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钢尺</w:t>
      </w:r>
      <w:r w:rsidRPr="00655A3A">
        <w:rPr>
          <w:rFonts w:eastAsia="楷体" w:cs="Times New Roman"/>
          <w:sz w:val="24"/>
          <w:szCs w:val="24"/>
        </w:rPr>
        <w:t xml:space="preserve"> Steel </w:t>
      </w:r>
      <w:r w:rsidR="008C365D" w:rsidRPr="00655A3A">
        <w:rPr>
          <w:rFonts w:eastAsia="楷体" w:cs="Times New Roman"/>
          <w:sz w:val="24"/>
          <w:szCs w:val="24"/>
        </w:rPr>
        <w:t>rule</w:t>
      </w:r>
    </w:p>
    <w:p w14:paraId="1441BC71" w14:textId="30C558ED" w:rsidR="008C365D" w:rsidRPr="00655A3A" w:rsidRDefault="008C365D" w:rsidP="00D3326E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卡尺</w:t>
      </w:r>
      <w:r w:rsidRPr="00655A3A">
        <w:rPr>
          <w:rFonts w:eastAsia="楷体" w:cs="Times New Roman"/>
          <w:sz w:val="24"/>
          <w:szCs w:val="24"/>
        </w:rPr>
        <w:t xml:space="preserve"> Caliper</w:t>
      </w:r>
    </w:p>
    <w:p w14:paraId="1DF13785" w14:textId="00F5844C" w:rsidR="008C365D" w:rsidRPr="00655A3A" w:rsidRDefault="008C365D" w:rsidP="00D3326E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深度计</w:t>
      </w:r>
      <w:r w:rsidRPr="00655A3A">
        <w:rPr>
          <w:rFonts w:eastAsia="楷体" w:cs="Times New Roman"/>
          <w:sz w:val="24"/>
          <w:szCs w:val="24"/>
        </w:rPr>
        <w:t xml:space="preserve"> Depth gauge</w:t>
      </w:r>
    </w:p>
    <w:p w14:paraId="65E11353" w14:textId="4BED4D7B" w:rsidR="008C365D" w:rsidRPr="00655A3A" w:rsidRDefault="00002EB3" w:rsidP="00D3326E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千分表</w:t>
      </w:r>
      <w:r w:rsidRPr="00655A3A">
        <w:rPr>
          <w:rFonts w:eastAsia="楷体" w:cs="Times New Roman"/>
          <w:sz w:val="24"/>
          <w:szCs w:val="24"/>
        </w:rPr>
        <w:t xml:space="preserve"> Dial indicator</w:t>
      </w:r>
    </w:p>
    <w:p w14:paraId="69C24BEF" w14:textId="4240EBB4" w:rsidR="00002EB3" w:rsidRPr="00655A3A" w:rsidRDefault="00CB4811" w:rsidP="00D3326E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千分尺</w:t>
      </w:r>
      <w:r w:rsidRPr="00655A3A">
        <w:rPr>
          <w:rFonts w:eastAsia="楷体" w:cs="Times New Roman"/>
          <w:sz w:val="24"/>
          <w:szCs w:val="24"/>
        </w:rPr>
        <w:t xml:space="preserve"> Micrometer</w:t>
      </w:r>
    </w:p>
    <w:p w14:paraId="4F9F3A19" w14:textId="672FA2AF" w:rsidR="00CB4811" w:rsidRPr="00655A3A" w:rsidRDefault="00907B4F" w:rsidP="00D3326E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比较器</w:t>
      </w:r>
      <w:r w:rsidRPr="00655A3A">
        <w:rPr>
          <w:rFonts w:eastAsia="楷体" w:cs="Times New Roman"/>
          <w:sz w:val="24"/>
          <w:szCs w:val="24"/>
        </w:rPr>
        <w:t xml:space="preserve"> Comparators</w:t>
      </w:r>
    </w:p>
    <w:p w14:paraId="29810997" w14:textId="32E1969A" w:rsidR="00907B4F" w:rsidRPr="00655A3A" w:rsidRDefault="00907B4F" w:rsidP="00907B4F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表面处理仪器</w:t>
      </w:r>
      <w:r w:rsidRPr="00655A3A">
        <w:rPr>
          <w:rFonts w:eastAsia="楷体" w:cs="Times New Roman"/>
          <w:sz w:val="24"/>
          <w:szCs w:val="24"/>
        </w:rPr>
        <w:t xml:space="preserve"> Instruments for surface finish</w:t>
      </w:r>
    </w:p>
    <w:p w14:paraId="135B6CFC" w14:textId="05154876" w:rsidR="00907B4F" w:rsidRPr="00655A3A" w:rsidRDefault="002A19C8" w:rsidP="00907B4F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表面粗糙度测量</w:t>
      </w:r>
      <w:r w:rsidRPr="00655A3A">
        <w:rPr>
          <w:rFonts w:eastAsia="楷体" w:cs="Times New Roman"/>
          <w:sz w:val="24"/>
          <w:szCs w:val="24"/>
        </w:rPr>
        <w:t xml:space="preserve"> Surfaces</w:t>
      </w:r>
      <w:r w:rsidR="0047532A" w:rsidRPr="00655A3A">
        <w:rPr>
          <w:rFonts w:eastAsia="楷体" w:cs="Times New Roman"/>
          <w:sz w:val="24"/>
          <w:szCs w:val="24"/>
        </w:rPr>
        <w:t xml:space="preserve"> roughness measurements</w:t>
      </w:r>
    </w:p>
    <w:p w14:paraId="1C89797D" w14:textId="42DCD563" w:rsidR="0047532A" w:rsidRPr="00655A3A" w:rsidRDefault="0047532A" w:rsidP="0047532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偏差测量仪</w:t>
      </w:r>
    </w:p>
    <w:p w14:paraId="2CF30664" w14:textId="24152BAE" w:rsidR="0047532A" w:rsidRPr="00655A3A" w:rsidRDefault="0047532A" w:rsidP="0047532A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Coordinate measuring machine</w:t>
      </w:r>
      <w:r w:rsidR="006724D2" w:rsidRPr="00655A3A">
        <w:rPr>
          <w:rFonts w:eastAsia="楷体" w:cs="Times New Roman"/>
          <w:sz w:val="24"/>
          <w:szCs w:val="24"/>
        </w:rPr>
        <w:t xml:space="preserve"> </w:t>
      </w:r>
      <w:r w:rsidR="006724D2" w:rsidRPr="00655A3A">
        <w:rPr>
          <w:rFonts w:eastAsia="楷体" w:cs="Times New Roman"/>
          <w:sz w:val="24"/>
          <w:szCs w:val="24"/>
        </w:rPr>
        <w:t>坐标测量仪</w:t>
      </w:r>
    </w:p>
    <w:p w14:paraId="489E926B" w14:textId="6E2FE747" w:rsidR="00DC250A" w:rsidRPr="00655A3A" w:rsidRDefault="00DC250A" w:rsidP="00DC250A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测量误差</w:t>
      </w:r>
      <w:r w:rsidRPr="00655A3A">
        <w:rPr>
          <w:rFonts w:eastAsia="楷体" w:cs="Times New Roman"/>
          <w:sz w:val="24"/>
          <w:szCs w:val="24"/>
        </w:rPr>
        <w:t xml:space="preserve"> Measurements errors</w:t>
      </w:r>
    </w:p>
    <w:p w14:paraId="3EC88C26" w14:textId="519E024C" w:rsidR="00DC250A" w:rsidRPr="00655A3A" w:rsidRDefault="00DC250A" w:rsidP="00DC250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定义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5242C9" w:rsidRPr="00655A3A">
        <w:rPr>
          <w:rFonts w:eastAsia="楷体" w:cs="Times New Roman"/>
          <w:sz w:val="24"/>
          <w:szCs w:val="24"/>
        </w:rPr>
        <w:t>definition: Error = True size – Actual size</w:t>
      </w:r>
    </w:p>
    <w:p w14:paraId="35CB0B4E" w14:textId="01D90AD8" w:rsidR="009965F2" w:rsidRPr="00655A3A" w:rsidRDefault="000B2545" w:rsidP="00DC250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分类</w:t>
      </w:r>
      <w:r w:rsidRPr="00655A3A">
        <w:rPr>
          <w:rFonts w:eastAsia="楷体" w:cs="Times New Roman"/>
          <w:sz w:val="24"/>
          <w:szCs w:val="24"/>
        </w:rPr>
        <w:t xml:space="preserve"> Types of measurement errors</w:t>
      </w:r>
    </w:p>
    <w:p w14:paraId="7E81B537" w14:textId="28D8068D" w:rsidR="000B2545" w:rsidRPr="00655A3A" w:rsidRDefault="000B2545" w:rsidP="000B2545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绝对误差</w:t>
      </w:r>
      <w:r w:rsidRPr="00655A3A">
        <w:rPr>
          <w:rFonts w:eastAsia="楷体" w:cs="Times New Roman"/>
          <w:sz w:val="24"/>
          <w:szCs w:val="24"/>
        </w:rPr>
        <w:t xml:space="preserve"> Absolute er</w:t>
      </w:r>
      <w:r w:rsidR="0095592F" w:rsidRPr="00655A3A">
        <w:rPr>
          <w:rFonts w:eastAsia="楷体" w:cs="Times New Roman"/>
          <w:sz w:val="24"/>
          <w:szCs w:val="24"/>
        </w:rPr>
        <w:t xml:space="preserve">ror = </w:t>
      </w:r>
      <w:r w:rsidR="005E2305" w:rsidRPr="00655A3A">
        <w:rPr>
          <w:rFonts w:eastAsia="楷体" w:cs="Times New Roman"/>
          <w:sz w:val="24"/>
          <w:szCs w:val="24"/>
        </w:rPr>
        <w:t>True size – Actual size</w:t>
      </w:r>
    </w:p>
    <w:p w14:paraId="6F37EE00" w14:textId="11FE4E92" w:rsidR="00DA463A" w:rsidRPr="00655A3A" w:rsidRDefault="00DA463A" w:rsidP="000B2545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相对误差</w:t>
      </w:r>
      <w:r w:rsidRPr="00655A3A">
        <w:rPr>
          <w:rFonts w:eastAsia="楷体" w:cs="Times New Roman"/>
          <w:sz w:val="24"/>
          <w:szCs w:val="24"/>
        </w:rPr>
        <w:t xml:space="preserve"> Relative error = </w:t>
      </w:r>
      <w:r w:rsidR="00D645A5" w:rsidRPr="00655A3A">
        <w:rPr>
          <w:rFonts w:eastAsia="楷体" w:cs="Times New Roman"/>
          <w:sz w:val="24"/>
          <w:szCs w:val="24"/>
        </w:rPr>
        <w:t>Absolute error/</w:t>
      </w:r>
      <w:r w:rsidR="005E2305" w:rsidRPr="00655A3A">
        <w:rPr>
          <w:rFonts w:eastAsia="楷体" w:cs="Times New Roman"/>
          <w:sz w:val="24"/>
          <w:szCs w:val="24"/>
        </w:rPr>
        <w:t>Actual size</w:t>
      </w:r>
    </w:p>
    <w:p w14:paraId="246C506D" w14:textId="0EC362EA" w:rsidR="00CB70AF" w:rsidRPr="00655A3A" w:rsidRDefault="00BD0DFC" w:rsidP="00CC2AED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过失误差、粗差</w:t>
      </w:r>
      <w:r w:rsidRPr="00655A3A">
        <w:rPr>
          <w:rFonts w:eastAsia="楷体" w:cs="Times New Roman"/>
          <w:sz w:val="24"/>
          <w:szCs w:val="24"/>
        </w:rPr>
        <w:t xml:space="preserve"> Gross error</w:t>
      </w:r>
      <w:r w:rsidR="00CC2AED" w:rsidRPr="00655A3A">
        <w:rPr>
          <w:rFonts w:eastAsia="楷体" w:cs="Times New Roman"/>
          <w:sz w:val="24"/>
          <w:szCs w:val="24"/>
        </w:rPr>
        <w:t>: caused by mistake in using instruments, calculating measurement and recording data results</w:t>
      </w:r>
    </w:p>
    <w:p w14:paraId="6B08B37E" w14:textId="3ABB208D" w:rsidR="00BD0DFC" w:rsidRPr="00655A3A" w:rsidRDefault="00BD0DFC" w:rsidP="000B2545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系统误差</w:t>
      </w:r>
      <w:r w:rsidR="000003BE" w:rsidRPr="00655A3A">
        <w:rPr>
          <w:rFonts w:eastAsia="楷体" w:cs="Times New Roman"/>
          <w:sz w:val="24"/>
          <w:szCs w:val="24"/>
        </w:rPr>
        <w:t>、偏差</w:t>
      </w:r>
      <w:r w:rsidRPr="00655A3A">
        <w:rPr>
          <w:rFonts w:eastAsia="楷体" w:cs="Times New Roman"/>
          <w:sz w:val="24"/>
          <w:szCs w:val="24"/>
        </w:rPr>
        <w:t xml:space="preserve"> Systematic (bias) error</w:t>
      </w:r>
      <w:r w:rsidR="00C26A42" w:rsidRPr="00655A3A">
        <w:rPr>
          <w:rFonts w:eastAsia="楷体" w:cs="Times New Roman"/>
          <w:sz w:val="24"/>
          <w:szCs w:val="24"/>
        </w:rPr>
        <w:t>: are consistent, repeatable errors which occur due to fault in the measuring device</w:t>
      </w:r>
    </w:p>
    <w:p w14:paraId="37DC8808" w14:textId="101081AF" w:rsidR="00300209" w:rsidRPr="00655A3A" w:rsidRDefault="00300209" w:rsidP="00300209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工具误差</w:t>
      </w:r>
      <w:r w:rsidRPr="00655A3A">
        <w:rPr>
          <w:rFonts w:eastAsia="楷体" w:cs="Times New Roman"/>
          <w:sz w:val="24"/>
          <w:szCs w:val="24"/>
        </w:rPr>
        <w:t xml:space="preserve"> Instrumental error</w:t>
      </w:r>
    </w:p>
    <w:p w14:paraId="644BD92F" w14:textId="00D02FFC" w:rsidR="00607224" w:rsidRPr="00655A3A" w:rsidRDefault="004D4B91" w:rsidP="0060722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lastRenderedPageBreak/>
        <w:t>仪器本身缺陷</w:t>
      </w:r>
      <w:r w:rsidRPr="00655A3A">
        <w:rPr>
          <w:rFonts w:eastAsia="楷体" w:cs="Times New Roman"/>
          <w:sz w:val="24"/>
          <w:szCs w:val="24"/>
        </w:rPr>
        <w:t xml:space="preserve"> Inher</w:t>
      </w:r>
      <w:r w:rsidR="00B25536" w:rsidRPr="00655A3A">
        <w:rPr>
          <w:rFonts w:eastAsia="楷体" w:cs="Times New Roman"/>
          <w:sz w:val="24"/>
          <w:szCs w:val="24"/>
        </w:rPr>
        <w:t>ent shortcomings of instruments</w:t>
      </w:r>
    </w:p>
    <w:p w14:paraId="6909721F" w14:textId="5B308B89" w:rsidR="00FC40A4" w:rsidRPr="00655A3A" w:rsidRDefault="00FC40A4" w:rsidP="00FC40A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仪器误用</w:t>
      </w:r>
      <w:r w:rsidRPr="00655A3A">
        <w:rPr>
          <w:rFonts w:eastAsia="楷体" w:cs="Times New Roman"/>
          <w:sz w:val="24"/>
          <w:szCs w:val="24"/>
        </w:rPr>
        <w:t xml:space="preserve"> Misuse of instrument</w:t>
      </w:r>
    </w:p>
    <w:p w14:paraId="7065E686" w14:textId="6A677950" w:rsidR="006768CD" w:rsidRPr="00655A3A" w:rsidRDefault="006768CD" w:rsidP="00FC40A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负载效应</w:t>
      </w:r>
    </w:p>
    <w:p w14:paraId="459D1675" w14:textId="451F729F" w:rsidR="00300209" w:rsidRPr="00655A3A" w:rsidRDefault="00300209" w:rsidP="00300209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环境误差</w:t>
      </w:r>
      <w:r w:rsidRPr="00655A3A">
        <w:rPr>
          <w:rFonts w:eastAsia="楷体" w:cs="Times New Roman"/>
          <w:sz w:val="24"/>
          <w:szCs w:val="24"/>
        </w:rPr>
        <w:t xml:space="preserve"> Environmental error</w:t>
      </w:r>
    </w:p>
    <w:p w14:paraId="627D120E" w14:textId="479CF4F4" w:rsidR="00184034" w:rsidRPr="00655A3A" w:rsidRDefault="00CA5CFD" w:rsidP="0018403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压力</w:t>
      </w:r>
      <w:r w:rsidRPr="00655A3A">
        <w:rPr>
          <w:rFonts w:eastAsia="楷体" w:cs="Times New Roman"/>
          <w:sz w:val="24"/>
          <w:szCs w:val="24"/>
        </w:rPr>
        <w:t xml:space="preserve"> Pressure</w:t>
      </w:r>
    </w:p>
    <w:p w14:paraId="6B6E22DC" w14:textId="544F048E" w:rsidR="00CA5CFD" w:rsidRPr="00655A3A" w:rsidRDefault="00CA5CFD" w:rsidP="0018403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温度</w:t>
      </w:r>
      <w:r w:rsidRPr="00655A3A">
        <w:rPr>
          <w:rFonts w:eastAsia="楷体" w:cs="Times New Roman"/>
          <w:sz w:val="24"/>
          <w:szCs w:val="24"/>
        </w:rPr>
        <w:t xml:space="preserve"> Temperature</w:t>
      </w:r>
    </w:p>
    <w:p w14:paraId="766E9892" w14:textId="524F2CC3" w:rsidR="00CA5CFD" w:rsidRPr="00655A3A" w:rsidRDefault="00CA5CFD" w:rsidP="0018403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湿度</w:t>
      </w:r>
      <w:r w:rsidRPr="00655A3A">
        <w:rPr>
          <w:rFonts w:eastAsia="楷体" w:cs="Times New Roman"/>
          <w:sz w:val="24"/>
          <w:szCs w:val="24"/>
        </w:rPr>
        <w:t xml:space="preserve"> Humidity</w:t>
      </w:r>
    </w:p>
    <w:p w14:paraId="4275174C" w14:textId="2083599F" w:rsidR="00CA5CFD" w:rsidRPr="00655A3A" w:rsidRDefault="00CA5CFD" w:rsidP="0018403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灰尘</w:t>
      </w:r>
      <w:r w:rsidRPr="00655A3A">
        <w:rPr>
          <w:rFonts w:eastAsia="楷体" w:cs="Times New Roman"/>
          <w:sz w:val="24"/>
          <w:szCs w:val="24"/>
        </w:rPr>
        <w:t xml:space="preserve"> Dust</w:t>
      </w:r>
    </w:p>
    <w:p w14:paraId="6A11F483" w14:textId="7026C11C" w:rsidR="00CA5CFD" w:rsidRPr="00655A3A" w:rsidRDefault="00CA5CFD" w:rsidP="00184034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振动</w:t>
      </w:r>
      <w:r w:rsidRPr="00655A3A">
        <w:rPr>
          <w:rFonts w:eastAsia="楷体" w:cs="Times New Roman"/>
          <w:sz w:val="24"/>
          <w:szCs w:val="24"/>
        </w:rPr>
        <w:t xml:space="preserve"> Vibration</w:t>
      </w:r>
    </w:p>
    <w:p w14:paraId="5480AF21" w14:textId="17D8DBB3" w:rsidR="00CA5CFD" w:rsidRPr="00655A3A" w:rsidRDefault="00CA5CFD" w:rsidP="00CA5CFD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电磁场</w:t>
      </w:r>
      <w:r w:rsidRPr="00655A3A">
        <w:rPr>
          <w:rFonts w:eastAsia="楷体" w:cs="Times New Roman"/>
          <w:sz w:val="24"/>
          <w:szCs w:val="24"/>
        </w:rPr>
        <w:t xml:space="preserve"> Magnetic or electrostatic fields</w:t>
      </w:r>
    </w:p>
    <w:p w14:paraId="21627AAC" w14:textId="42E1B3F2" w:rsidR="00300209" w:rsidRPr="00655A3A" w:rsidRDefault="00300209" w:rsidP="00300209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观测误差</w:t>
      </w:r>
      <w:r w:rsidRPr="00655A3A">
        <w:rPr>
          <w:rFonts w:eastAsia="楷体" w:cs="Times New Roman"/>
          <w:sz w:val="24"/>
          <w:szCs w:val="24"/>
        </w:rPr>
        <w:t xml:space="preserve"> Observational error</w:t>
      </w:r>
    </w:p>
    <w:p w14:paraId="67C11F82" w14:textId="5AD7576B" w:rsidR="001D2D1C" w:rsidRPr="00655A3A" w:rsidRDefault="00860108" w:rsidP="001D2D1C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度数误差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1D2D1C" w:rsidRPr="00655A3A">
        <w:rPr>
          <w:rFonts w:eastAsia="楷体" w:cs="Times New Roman"/>
          <w:sz w:val="24"/>
          <w:szCs w:val="24"/>
        </w:rPr>
        <w:t>Reading error</w:t>
      </w:r>
    </w:p>
    <w:p w14:paraId="70A1A255" w14:textId="00817C3B" w:rsidR="001D2D1C" w:rsidRPr="00655A3A" w:rsidRDefault="00860108" w:rsidP="001D2D1C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视差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1D2D1C" w:rsidRPr="00655A3A">
        <w:rPr>
          <w:rFonts w:eastAsia="楷体" w:cs="Times New Roman"/>
          <w:sz w:val="24"/>
          <w:szCs w:val="24"/>
        </w:rPr>
        <w:t>Parallax error</w:t>
      </w:r>
    </w:p>
    <w:p w14:paraId="65EBD251" w14:textId="3275C9E3" w:rsidR="001D2D1C" w:rsidRPr="00655A3A" w:rsidRDefault="00A428AD" w:rsidP="001D2D1C">
      <w:pPr>
        <w:pStyle w:val="a3"/>
        <w:numPr>
          <w:ilvl w:val="6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内插误差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E019CC" w:rsidRPr="00655A3A">
        <w:rPr>
          <w:rFonts w:eastAsia="楷体" w:cs="Times New Roman"/>
          <w:sz w:val="24"/>
          <w:szCs w:val="24"/>
        </w:rPr>
        <w:t>Interpolation error</w:t>
      </w:r>
    </w:p>
    <w:p w14:paraId="4AC8332F" w14:textId="673D52A9" w:rsidR="00300209" w:rsidRPr="00655A3A" w:rsidRDefault="00300209" w:rsidP="00300209">
      <w:pPr>
        <w:pStyle w:val="a3"/>
        <w:numPr>
          <w:ilvl w:val="5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理论误差</w:t>
      </w:r>
      <w:r w:rsidRPr="00655A3A">
        <w:rPr>
          <w:rFonts w:eastAsia="楷体" w:cs="Times New Roman"/>
          <w:sz w:val="24"/>
          <w:szCs w:val="24"/>
        </w:rPr>
        <w:t xml:space="preserve"> Theoretical error</w:t>
      </w:r>
    </w:p>
    <w:p w14:paraId="48E5AFC8" w14:textId="4F287CD3" w:rsidR="00BD0DFC" w:rsidRPr="00655A3A" w:rsidRDefault="00CB70AF" w:rsidP="000B2545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随机误差</w:t>
      </w:r>
      <w:r w:rsidRPr="00655A3A">
        <w:rPr>
          <w:rFonts w:eastAsia="楷体" w:cs="Times New Roman"/>
          <w:sz w:val="24"/>
          <w:szCs w:val="24"/>
        </w:rPr>
        <w:t xml:space="preserve"> Random (precision) error</w:t>
      </w:r>
    </w:p>
    <w:p w14:paraId="5141A944" w14:textId="0970FADD" w:rsidR="000A5906" w:rsidRPr="00CF656C" w:rsidRDefault="00EF0F78" w:rsidP="000A5906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CF656C">
        <w:rPr>
          <w:rFonts w:eastAsia="楷体" w:cs="Times New Roman"/>
          <w:sz w:val="30"/>
          <w:szCs w:val="30"/>
        </w:rPr>
        <w:t>Tolerance and f</w:t>
      </w:r>
      <w:r w:rsidR="000A5906" w:rsidRPr="00CF656C">
        <w:rPr>
          <w:rFonts w:eastAsia="楷体" w:cs="Times New Roman"/>
          <w:sz w:val="30"/>
          <w:szCs w:val="30"/>
        </w:rPr>
        <w:t>its</w:t>
      </w:r>
      <w:r w:rsidR="00CF656C">
        <w:rPr>
          <w:rFonts w:eastAsia="楷体" w:cs="Times New Roman"/>
          <w:sz w:val="30"/>
          <w:szCs w:val="30"/>
        </w:rPr>
        <w:t xml:space="preserve"> </w:t>
      </w:r>
      <w:r w:rsidR="00CF656C" w:rsidRPr="00CF656C">
        <w:rPr>
          <w:rFonts w:eastAsia="楷体" w:cs="Times New Roman"/>
          <w:sz w:val="30"/>
          <w:szCs w:val="30"/>
        </w:rPr>
        <w:t>公差与配合</w:t>
      </w:r>
    </w:p>
    <w:p w14:paraId="5F0770AA" w14:textId="0492CDA8" w:rsidR="00C05375" w:rsidRPr="00CF656C" w:rsidRDefault="00BB12A0" w:rsidP="00C05375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>
        <w:rPr>
          <w:rFonts w:eastAsia="楷体" w:cs="Times New Roman"/>
          <w:noProof/>
          <w:szCs w:val="28"/>
        </w:rPr>
        <w:drawing>
          <wp:inline distT="0" distB="0" distL="0" distR="0" wp14:anchorId="0EE85CBB" wp14:editId="5A182CD5">
            <wp:extent cx="3726950" cy="4815061"/>
            <wp:effectExtent l="0" t="0" r="0" b="0"/>
            <wp:docPr id="4" name="图片 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77BAED594705-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83" cy="48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375" w:rsidRPr="00CF656C">
        <w:rPr>
          <w:rFonts w:eastAsia="楷体" w:cs="Times New Roman"/>
          <w:noProof/>
          <w:szCs w:val="28"/>
        </w:rPr>
        <w:lastRenderedPageBreak/>
        <w:drawing>
          <wp:inline distT="0" distB="0" distL="0" distR="0" wp14:anchorId="5891C132" wp14:editId="1E85FA96">
            <wp:extent cx="3909772" cy="20608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4" t="1883" r="14" b="3334"/>
                    <a:stretch/>
                  </pic:blipFill>
                  <pic:spPr bwMode="auto">
                    <a:xfrm>
                      <a:off x="0" y="0"/>
                      <a:ext cx="3919040" cy="206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A173B" w14:textId="7967F2BE" w:rsidR="000A5906" w:rsidRPr="00CF656C" w:rsidRDefault="00BB12A0" w:rsidP="000A5906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>
        <w:rPr>
          <w:rFonts w:eastAsia="楷体" w:cs="Times New Roman"/>
          <w:szCs w:val="28"/>
        </w:rPr>
        <w:t>Definition</w:t>
      </w:r>
    </w:p>
    <w:p w14:paraId="55D9F45F" w14:textId="33FC4C03" w:rsidR="000A5906" w:rsidRPr="00655A3A" w:rsidRDefault="000A5906" w:rsidP="000A5906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N</w:t>
      </w:r>
      <w:r w:rsidR="002E261B" w:rsidRPr="00655A3A">
        <w:rPr>
          <w:rFonts w:eastAsia="楷体" w:cs="Times New Roman"/>
          <w:sz w:val="24"/>
          <w:szCs w:val="24"/>
        </w:rPr>
        <w:t>ominal size, Basic s</w:t>
      </w:r>
      <w:r w:rsidRPr="00655A3A">
        <w:rPr>
          <w:rFonts w:eastAsia="楷体" w:cs="Times New Roman"/>
          <w:sz w:val="24"/>
          <w:szCs w:val="24"/>
        </w:rPr>
        <w:t>ize</w:t>
      </w:r>
      <w:r w:rsidR="001F0E07" w:rsidRPr="00655A3A">
        <w:rPr>
          <w:rFonts w:eastAsia="楷体" w:cs="Times New Roman"/>
          <w:sz w:val="24"/>
          <w:szCs w:val="24"/>
        </w:rPr>
        <w:t>: the designed size</w:t>
      </w:r>
      <w:r w:rsidR="00BB12A0">
        <w:rPr>
          <w:rFonts w:eastAsia="楷体" w:cs="Times New Roman"/>
          <w:sz w:val="24"/>
          <w:szCs w:val="24"/>
        </w:rPr>
        <w:t xml:space="preserve"> </w:t>
      </w:r>
      <w:r w:rsidR="00BB12A0" w:rsidRPr="00655A3A">
        <w:rPr>
          <w:rFonts w:eastAsia="楷体" w:cs="Times New Roman"/>
          <w:sz w:val="24"/>
          <w:szCs w:val="24"/>
        </w:rPr>
        <w:t>名义尺寸（公称尺寸）、基本尺寸：设计给定的尺寸</w:t>
      </w:r>
    </w:p>
    <w:p w14:paraId="2580B45C" w14:textId="26F42742" w:rsidR="000A5906" w:rsidRPr="00655A3A" w:rsidRDefault="000A5906" w:rsidP="000A5906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 xml:space="preserve">Actual </w:t>
      </w:r>
      <w:r w:rsidR="006E4E96" w:rsidRPr="00655A3A">
        <w:rPr>
          <w:rFonts w:eastAsia="楷体" w:cs="Times New Roman"/>
          <w:sz w:val="24"/>
          <w:szCs w:val="24"/>
        </w:rPr>
        <w:t>s</w:t>
      </w:r>
      <w:r w:rsidRPr="00655A3A">
        <w:rPr>
          <w:rFonts w:eastAsia="楷体" w:cs="Times New Roman"/>
          <w:sz w:val="24"/>
          <w:szCs w:val="24"/>
        </w:rPr>
        <w:t>ize</w:t>
      </w:r>
      <w:r w:rsidR="00BB12A0">
        <w:rPr>
          <w:rFonts w:eastAsia="楷体" w:cs="Times New Roman"/>
          <w:sz w:val="24"/>
          <w:szCs w:val="24"/>
        </w:rPr>
        <w:t xml:space="preserve"> </w:t>
      </w:r>
      <w:r w:rsidR="00BB12A0" w:rsidRPr="00655A3A">
        <w:rPr>
          <w:rFonts w:eastAsia="楷体" w:cs="Times New Roman"/>
          <w:sz w:val="24"/>
          <w:szCs w:val="24"/>
        </w:rPr>
        <w:t>实际尺寸（局部尺寸）</w:t>
      </w:r>
    </w:p>
    <w:p w14:paraId="5593EAB6" w14:textId="76BB1ECB" w:rsidR="006E4E96" w:rsidRPr="00655A3A" w:rsidRDefault="006E4E96" w:rsidP="000A5906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Limit size</w:t>
      </w:r>
      <w:r w:rsidR="00BB12A0">
        <w:rPr>
          <w:rFonts w:eastAsia="楷体" w:cs="Times New Roman"/>
          <w:sz w:val="24"/>
          <w:szCs w:val="24"/>
        </w:rPr>
        <w:t xml:space="preserve"> </w:t>
      </w:r>
    </w:p>
    <w:p w14:paraId="26A03849" w14:textId="699CB7A2" w:rsidR="000A5906" w:rsidRPr="00CF656C" w:rsidRDefault="000A5906" w:rsidP="000A5906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 w:val="32"/>
          <w:szCs w:val="24"/>
        </w:rPr>
      </w:pPr>
      <w:r w:rsidRPr="00CF656C">
        <w:rPr>
          <w:rFonts w:eastAsia="楷体" w:cs="Times New Roman"/>
          <w:szCs w:val="28"/>
        </w:rPr>
        <w:t>Limits</w:t>
      </w:r>
      <w:r w:rsidR="00BB12A0">
        <w:rPr>
          <w:rFonts w:eastAsia="楷体" w:cs="Times New Roman"/>
          <w:szCs w:val="28"/>
        </w:rPr>
        <w:t>: upper &amp; lower, the largest &amp; smallest permissible size</w:t>
      </w:r>
    </w:p>
    <w:p w14:paraId="6B9C1F22" w14:textId="6367C81E" w:rsidR="000A5906" w:rsidRPr="00BB12A0" w:rsidRDefault="000A5906" w:rsidP="000A5906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 w:val="32"/>
          <w:szCs w:val="24"/>
        </w:rPr>
      </w:pPr>
      <w:r w:rsidRPr="00CF656C">
        <w:rPr>
          <w:rFonts w:eastAsia="楷体" w:cs="Times New Roman"/>
          <w:szCs w:val="28"/>
        </w:rPr>
        <w:t xml:space="preserve">Tolerance </w:t>
      </w:r>
      <m:oMath>
        <m:r>
          <w:rPr>
            <w:rFonts w:ascii="Cambria Math" w:eastAsia="楷体" w:hAnsi="Cambria Math" w:cs="Times New Roman"/>
            <w:szCs w:val="28"/>
          </w:rPr>
          <m:t>T=</m:t>
        </m:r>
        <m:sSub>
          <m:sSubPr>
            <m:ctrlPr>
              <w:rPr>
                <w:rFonts w:ascii="Cambria Math" w:eastAsia="楷体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eastAsia="楷体" w:hAnsi="Cambria Math" w:cs="Times New Roman"/>
                <w:szCs w:val="28"/>
              </w:rPr>
              <m:t>max</m:t>
            </m:r>
          </m:sub>
        </m:sSub>
        <m:r>
          <w:rPr>
            <w:rFonts w:ascii="Cambria Math" w:eastAsia="楷体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eastAsia="楷体" w:hAnsi="Cambria Math" w:cs="Times New Roman"/>
                <w:szCs w:val="28"/>
              </w:rPr>
              <m:t>min</m:t>
            </m:r>
          </m:sub>
        </m:sSub>
      </m:oMath>
      <w:r w:rsidR="00BB12A0">
        <w:rPr>
          <w:rFonts w:eastAsia="楷体" w:cs="Times New Roman"/>
          <w:szCs w:val="28"/>
        </w:rPr>
        <w:t xml:space="preserve"> </w:t>
      </w:r>
    </w:p>
    <w:p w14:paraId="1F751A5E" w14:textId="1A85D4C9" w:rsidR="00BB12A0" w:rsidRDefault="00BB12A0" w:rsidP="00BB12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BB12A0">
        <w:rPr>
          <w:rFonts w:eastAsia="楷体" w:cs="Times New Roman"/>
          <w:sz w:val="24"/>
          <w:szCs w:val="24"/>
        </w:rPr>
        <w:t>Definition</w:t>
      </w:r>
      <w:r>
        <w:rPr>
          <w:rFonts w:eastAsia="楷体" w:cs="Times New Roman"/>
          <w:sz w:val="24"/>
          <w:szCs w:val="24"/>
        </w:rPr>
        <w:t>: tolerance is the total amount that a specific dimension is permitted to vary</w:t>
      </w:r>
    </w:p>
    <w:p w14:paraId="1B40E2C9" w14:textId="44E644D1" w:rsidR="00BB12A0" w:rsidRPr="00BB12A0" w:rsidRDefault="00BB12A0" w:rsidP="00BB12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>
        <w:rPr>
          <w:rFonts w:eastAsia="楷体" w:cs="Times New Roman" w:hint="eastAsia"/>
          <w:sz w:val="24"/>
          <w:szCs w:val="24"/>
        </w:rPr>
        <w:t>T</w:t>
      </w:r>
      <w:r>
        <w:rPr>
          <w:rFonts w:eastAsia="楷体" w:cs="Times New Roman"/>
          <w:sz w:val="24"/>
          <w:szCs w:val="24"/>
        </w:rPr>
        <w:t>olerance types</w:t>
      </w:r>
    </w:p>
    <w:p w14:paraId="5F635AA7" w14:textId="3C9026E9" w:rsidR="00963CA0" w:rsidRPr="00655A3A" w:rsidRDefault="0014012C" w:rsidP="00BB12A0">
      <w:pPr>
        <w:pStyle w:val="a3"/>
        <w:numPr>
          <w:ilvl w:val="3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Limit dimensions</w:t>
      </w:r>
      <w:r w:rsidR="00BB12A0">
        <w:rPr>
          <w:rFonts w:eastAsia="楷体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9.999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10.001</m:t>
            </m:r>
          </m:sup>
        </m:sSubSup>
        <m:r>
          <w:rPr>
            <w:rFonts w:ascii="Cambria Math" w:eastAsia="楷体" w:hAnsi="Cambria Math" w:cs="Times New Roman"/>
            <w:sz w:val="24"/>
            <w:szCs w:val="24"/>
          </w:rPr>
          <m:t xml:space="preserve"> or ϕ9.999-10.001</m:t>
        </m:r>
      </m:oMath>
      <w:r w:rsidRPr="00655A3A">
        <w:rPr>
          <w:rFonts w:eastAsia="楷体" w:cs="Times New Roman"/>
          <w:sz w:val="24"/>
          <w:szCs w:val="24"/>
        </w:rPr>
        <w:t xml:space="preserve"> </w:t>
      </w:r>
    </w:p>
    <w:p w14:paraId="0199A9E4" w14:textId="3AF5A63A" w:rsidR="00963CA0" w:rsidRPr="00655A3A" w:rsidRDefault="00BB12A0" w:rsidP="00BB12A0">
      <w:pPr>
        <w:pStyle w:val="a3"/>
        <w:numPr>
          <w:ilvl w:val="3"/>
          <w:numId w:val="1"/>
        </w:numPr>
        <w:ind w:firstLineChars="0"/>
        <w:rPr>
          <w:rFonts w:eastAsia="楷体" w:cs="Times New Roman"/>
        </w:rPr>
      </w:pPr>
      <w:proofErr w:type="gramStart"/>
      <w:r>
        <w:rPr>
          <w:rFonts w:eastAsia="楷体" w:cs="Times New Roman"/>
          <w:sz w:val="24"/>
          <w:szCs w:val="24"/>
        </w:rPr>
        <w:t>Plus</w:t>
      </w:r>
      <w:proofErr w:type="gramEnd"/>
      <w:r w:rsidR="002E261B" w:rsidRPr="00655A3A">
        <w:rPr>
          <w:rFonts w:eastAsia="楷体" w:cs="Times New Roman"/>
          <w:sz w:val="24"/>
          <w:szCs w:val="24"/>
        </w:rPr>
        <w:t xml:space="preserve"> or minus tolerance</w:t>
      </w:r>
      <w:r>
        <w:rPr>
          <w:rFonts w:eastAsia="楷体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10.0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-0.2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+0.1</m:t>
            </m:r>
          </m:sup>
        </m:sSubSup>
      </m:oMath>
    </w:p>
    <w:p w14:paraId="7F172E8C" w14:textId="77777777" w:rsidR="00963CA0" w:rsidRPr="00655A3A" w:rsidRDefault="002E261B" w:rsidP="00BB12A0">
      <w:pPr>
        <w:pStyle w:val="a3"/>
        <w:numPr>
          <w:ilvl w:val="3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Page or block tolerance</w:t>
      </w:r>
    </w:p>
    <w:p w14:paraId="37619CD5" w14:textId="53D073A7" w:rsidR="00963CA0" w:rsidRPr="00CF656C" w:rsidRDefault="00EF0F78" w:rsidP="00963CA0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CF656C">
        <w:rPr>
          <w:rFonts w:eastAsia="楷体" w:cs="Times New Roman"/>
          <w:szCs w:val="28"/>
        </w:rPr>
        <w:t>Hole and s</w:t>
      </w:r>
      <w:r w:rsidR="00963CA0" w:rsidRPr="00CF656C">
        <w:rPr>
          <w:rFonts w:eastAsia="楷体" w:cs="Times New Roman"/>
          <w:szCs w:val="28"/>
        </w:rPr>
        <w:t>haft</w:t>
      </w:r>
      <w:r w:rsidR="00BB12A0">
        <w:rPr>
          <w:rFonts w:eastAsia="楷体" w:cs="Times New Roman"/>
          <w:szCs w:val="28"/>
        </w:rPr>
        <w:t xml:space="preserve"> assembly</w:t>
      </w:r>
    </w:p>
    <w:p w14:paraId="36CA7304" w14:textId="1826F2BA" w:rsidR="00963CA0" w:rsidRPr="00655A3A" w:rsidRDefault="00963CA0" w:rsidP="00963C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Hol</w:t>
      </w:r>
      <w:r w:rsidR="006E4E96" w:rsidRPr="00655A3A">
        <w:rPr>
          <w:rFonts w:eastAsia="楷体" w:cs="Times New Roman"/>
          <w:sz w:val="24"/>
          <w:szCs w:val="24"/>
        </w:rPr>
        <w:t>e, use capital letter to represent</w:t>
      </w:r>
    </w:p>
    <w:p w14:paraId="0FAB3FEA" w14:textId="34B393CF" w:rsidR="00963CA0" w:rsidRPr="00655A3A" w:rsidRDefault="00963CA0" w:rsidP="00963C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Shaft</w:t>
      </w:r>
      <w:r w:rsidR="006E4E96" w:rsidRPr="00655A3A">
        <w:rPr>
          <w:rFonts w:eastAsia="楷体" w:cs="Times New Roman"/>
          <w:sz w:val="24"/>
          <w:szCs w:val="24"/>
        </w:rPr>
        <w:t xml:space="preserve"> use lower letter to represent</w:t>
      </w:r>
    </w:p>
    <w:p w14:paraId="37BFB738" w14:textId="43CD9767" w:rsidR="00963CA0" w:rsidRPr="00655A3A" w:rsidRDefault="00963CA0" w:rsidP="00963C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Allowance</w:t>
      </w:r>
      <w:r w:rsidR="00BB12A0">
        <w:rPr>
          <w:rFonts w:eastAsia="楷体" w:cs="Times New Roman"/>
          <w:sz w:val="24"/>
          <w:szCs w:val="24"/>
        </w:rPr>
        <w:t xml:space="preserve"> </w:t>
      </w:r>
      <w:r w:rsidR="00BB12A0">
        <w:rPr>
          <w:rFonts w:eastAsia="楷体" w:cs="Times New Roman" w:hint="eastAsia"/>
          <w:sz w:val="24"/>
          <w:szCs w:val="24"/>
        </w:rPr>
        <w:t>加工余量</w:t>
      </w:r>
    </w:p>
    <w:p w14:paraId="50E4B68F" w14:textId="47871EE0" w:rsidR="00963CA0" w:rsidRPr="00CF656C" w:rsidRDefault="00963CA0" w:rsidP="00963CA0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CF656C">
        <w:rPr>
          <w:rFonts w:eastAsia="楷体" w:cs="Times New Roman"/>
          <w:szCs w:val="28"/>
        </w:rPr>
        <w:t>MMC</w:t>
      </w:r>
      <w:r w:rsidR="00BB12A0">
        <w:rPr>
          <w:rFonts w:eastAsia="楷体" w:cs="Times New Roman"/>
          <w:szCs w:val="28"/>
        </w:rPr>
        <w:t xml:space="preserve"> &amp; </w:t>
      </w:r>
      <w:r w:rsidRPr="00CF656C">
        <w:rPr>
          <w:rFonts w:eastAsia="楷体" w:cs="Times New Roman"/>
          <w:szCs w:val="28"/>
        </w:rPr>
        <w:t>LMC</w:t>
      </w:r>
    </w:p>
    <w:p w14:paraId="713C7645" w14:textId="68D048F5" w:rsidR="00963CA0" w:rsidRPr="00655A3A" w:rsidRDefault="00963CA0" w:rsidP="00963C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最大间隙</w:t>
      </w:r>
      <w:bookmarkStart w:id="0" w:name="OLE_LINK1"/>
      <w:bookmarkStart w:id="1" w:name="OLE_LINK2"/>
      <w:r w:rsidR="00CF656C">
        <w:rPr>
          <w:rFonts w:eastAsia="楷体" w:cs="Times New Roman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  <w:vertAlign w:val="subscript"/>
          </w:rPr>
          <m:t>Max clearance</m:t>
        </m:r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LMC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hole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LMC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shaft</m:t>
            </m:r>
          </m:sub>
        </m:sSub>
      </m:oMath>
      <w:bookmarkEnd w:id="0"/>
      <w:bookmarkEnd w:id="1"/>
      <w:r w:rsidR="00CF656C">
        <w:rPr>
          <w:rFonts w:eastAsia="楷体" w:cs="Times New Roman"/>
          <w:sz w:val="24"/>
          <w:szCs w:val="24"/>
        </w:rPr>
        <w:t xml:space="preserve"> </w:t>
      </w:r>
    </w:p>
    <w:p w14:paraId="37922B9B" w14:textId="1855B566" w:rsidR="00963CA0" w:rsidRPr="00655A3A" w:rsidRDefault="00963CA0" w:rsidP="00963C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最小间隙</w:t>
      </w:r>
      <w:r w:rsidR="002E261B" w:rsidRPr="00655A3A">
        <w:rPr>
          <w:rFonts w:eastAsia="楷体" w:cs="Times New Roman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  <w:vertAlign w:val="subscript"/>
          </w:rPr>
          <m:t>Min clearance</m:t>
        </m:r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MMC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hole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MMC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shaft</m:t>
            </m:r>
          </m:sub>
        </m:sSub>
      </m:oMath>
    </w:p>
    <w:p w14:paraId="4384CF86" w14:textId="77777777" w:rsidR="00BB12A0" w:rsidRDefault="00963CA0" w:rsidP="00963CA0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BB12A0">
        <w:rPr>
          <w:rFonts w:eastAsia="楷体" w:cs="Times New Roman"/>
          <w:szCs w:val="28"/>
        </w:rPr>
        <w:t>Deviation</w:t>
      </w:r>
    </w:p>
    <w:p w14:paraId="7D9F9A91" w14:textId="614BC3D6" w:rsidR="00963CA0" w:rsidRPr="00BB12A0" w:rsidRDefault="00BB12A0" w:rsidP="00BB12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BB12A0">
        <w:rPr>
          <w:rFonts w:eastAsia="楷体" w:cs="Times New Roman"/>
          <w:sz w:val="24"/>
          <w:szCs w:val="24"/>
        </w:rPr>
        <w:t xml:space="preserve">Definition: </w:t>
      </w:r>
      <w:r w:rsidR="006E4E96" w:rsidRPr="00BB12A0">
        <w:rPr>
          <w:rFonts w:eastAsia="楷体" w:cs="Times New Roman"/>
          <w:sz w:val="24"/>
          <w:szCs w:val="24"/>
        </w:rPr>
        <w:t>the size of deviation from nominal size</w:t>
      </w:r>
      <w:r w:rsidRPr="00BB12A0">
        <w:rPr>
          <w:rFonts w:eastAsia="楷体" w:cs="Times New Roman"/>
          <w:sz w:val="24"/>
          <w:szCs w:val="24"/>
        </w:rPr>
        <w:t>/basic size</w:t>
      </w:r>
    </w:p>
    <w:p w14:paraId="6EF9B4E5" w14:textId="3FDA66DF" w:rsidR="00963CA0" w:rsidRPr="00655A3A" w:rsidRDefault="00EF0F78" w:rsidP="00963C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Fundamental d</w:t>
      </w:r>
      <w:r w:rsidR="00963CA0" w:rsidRPr="00655A3A">
        <w:rPr>
          <w:rFonts w:eastAsia="楷体" w:cs="Times New Roman"/>
          <w:sz w:val="24"/>
          <w:szCs w:val="24"/>
        </w:rPr>
        <w:t>eviation</w:t>
      </w:r>
    </w:p>
    <w:p w14:paraId="7C9D97B8" w14:textId="3C083F7A" w:rsidR="00906A02" w:rsidRPr="00655A3A" w:rsidRDefault="001F0E07" w:rsidP="00906A02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</w:rPr>
        <w:t xml:space="preserve">Limit deviation </w:t>
      </w:r>
      <w:r w:rsidR="00906A02" w:rsidRPr="00655A3A">
        <w:rPr>
          <w:rFonts w:eastAsia="楷体" w:cs="Times New Roman"/>
          <w:sz w:val="24"/>
          <w:szCs w:val="24"/>
        </w:rPr>
        <w:t>ES: hole’s upper limit</w:t>
      </w:r>
      <w:r w:rsidRPr="00655A3A">
        <w:rPr>
          <w:rFonts w:eastAsia="楷体" w:cs="Times New Roman"/>
          <w:sz w:val="24"/>
          <w:szCs w:val="24"/>
        </w:rPr>
        <w:t>-nominal size</w:t>
      </w:r>
      <w:r w:rsidR="00906A02" w:rsidRPr="00655A3A">
        <w:rPr>
          <w:rFonts w:eastAsia="楷体" w:cs="Times New Roman"/>
          <w:sz w:val="24"/>
          <w:szCs w:val="24"/>
        </w:rPr>
        <w:t xml:space="preserve"> es: shaft’s upper limit</w:t>
      </w:r>
      <w:r w:rsidRPr="00655A3A">
        <w:rPr>
          <w:rFonts w:eastAsia="楷体" w:cs="Times New Roman"/>
          <w:sz w:val="24"/>
          <w:szCs w:val="24"/>
        </w:rPr>
        <w:t>-nominal size</w:t>
      </w:r>
      <w:r w:rsidR="00906A02" w:rsidRPr="00655A3A">
        <w:rPr>
          <w:rFonts w:eastAsia="楷体" w:cs="Times New Roman"/>
          <w:sz w:val="24"/>
          <w:szCs w:val="24"/>
        </w:rPr>
        <w:t xml:space="preserve">. </w:t>
      </w:r>
      <w:r w:rsidRPr="00655A3A">
        <w:rPr>
          <w:rFonts w:eastAsia="楷体" w:cs="Times New Roman"/>
          <w:sz w:val="24"/>
          <w:szCs w:val="24"/>
          <w:lang w:val="en-GB"/>
        </w:rPr>
        <w:t xml:space="preserve">EI: hole’s lower limit-nominal size </w:t>
      </w:r>
      <w:proofErr w:type="spellStart"/>
      <w:r w:rsidRPr="00655A3A">
        <w:rPr>
          <w:rFonts w:eastAsia="楷体" w:cs="Times New Roman"/>
          <w:sz w:val="24"/>
          <w:szCs w:val="24"/>
          <w:lang w:val="en-GB"/>
        </w:rPr>
        <w:t>ei</w:t>
      </w:r>
      <w:proofErr w:type="spellEnd"/>
      <w:r w:rsidRPr="00655A3A">
        <w:rPr>
          <w:rFonts w:eastAsia="楷体" w:cs="Times New Roman"/>
          <w:sz w:val="24"/>
          <w:szCs w:val="24"/>
          <w:lang w:val="en-GB"/>
        </w:rPr>
        <w:t>: shaft’s lower limit-</w:t>
      </w:r>
      <w:r w:rsidRPr="00655A3A">
        <w:rPr>
          <w:rFonts w:eastAsia="楷体" w:cs="Times New Roman"/>
          <w:sz w:val="24"/>
          <w:szCs w:val="24"/>
          <w:lang w:val="en-GB"/>
        </w:rPr>
        <w:lastRenderedPageBreak/>
        <w:t>nominal size</w:t>
      </w:r>
    </w:p>
    <w:p w14:paraId="44D268A7" w14:textId="5E73E044" w:rsidR="00906A02" w:rsidRPr="00655A3A" w:rsidRDefault="001F0E07" w:rsidP="00906A02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 xml:space="preserve">Actual deviation </w:t>
      </w:r>
      <w:proofErr w:type="spellStart"/>
      <w:r w:rsidRPr="00655A3A">
        <w:rPr>
          <w:rFonts w:eastAsia="楷体" w:cs="Times New Roman"/>
          <w:sz w:val="24"/>
          <w:szCs w:val="24"/>
          <w:lang w:val="en-GB"/>
        </w:rPr>
        <w:t>Ea</w:t>
      </w:r>
      <w:proofErr w:type="spellEnd"/>
      <w:r w:rsidRPr="00655A3A">
        <w:rPr>
          <w:rFonts w:eastAsia="楷体" w:cs="Times New Roman"/>
          <w:sz w:val="24"/>
          <w:szCs w:val="24"/>
          <w:lang w:val="en-GB"/>
        </w:rPr>
        <w:t xml:space="preserve">: </w:t>
      </w:r>
      <w:r w:rsidRPr="00655A3A">
        <w:rPr>
          <w:rFonts w:eastAsia="楷体" w:cs="Times New Roman"/>
          <w:sz w:val="24"/>
          <w:szCs w:val="24"/>
        </w:rPr>
        <w:t>hole’s upper actual size-nominal size</w:t>
      </w:r>
    </w:p>
    <w:p w14:paraId="57059D6B" w14:textId="2BE17C8A" w:rsidR="003D6672" w:rsidRPr="00BB12A0" w:rsidRDefault="00BB12A0" w:rsidP="003D6672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  <w:lang w:val="en-GB"/>
        </w:rPr>
      </w:pPr>
      <w:r w:rsidRPr="00BB12A0">
        <w:rPr>
          <w:rFonts w:eastAsia="楷体" w:cs="Times New Roman" w:hint="eastAsia"/>
          <w:szCs w:val="28"/>
        </w:rPr>
        <w:t>T</w:t>
      </w:r>
      <w:r w:rsidRPr="00BB12A0">
        <w:rPr>
          <w:rFonts w:eastAsia="楷体" w:cs="Times New Roman"/>
          <w:szCs w:val="28"/>
        </w:rPr>
        <w:t>olerance designation</w:t>
      </w:r>
    </w:p>
    <w:p w14:paraId="0D74E80B" w14:textId="7716F696" w:rsidR="00906A02" w:rsidRPr="00655A3A" w:rsidRDefault="00906A02" w:rsidP="003D6672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Tolerance designation</w:t>
      </w:r>
    </w:p>
    <w:p w14:paraId="58F69D20" w14:textId="77777777" w:rsidR="00255330" w:rsidRPr="00655A3A" w:rsidRDefault="00255330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公差</w:t>
      </w:r>
      <w:r w:rsidRPr="00655A3A">
        <w:rPr>
          <w:rFonts w:eastAsia="楷体" w:cs="Times New Roman"/>
          <w:sz w:val="24"/>
          <w:szCs w:val="24"/>
        </w:rPr>
        <w:t>：允许尺寸的变动范围</w:t>
      </w:r>
      <w:r w:rsidRPr="00655A3A">
        <w:rPr>
          <w:rFonts w:eastAsia="楷体" w:cs="Times New Roman"/>
          <w:sz w:val="24"/>
          <w:szCs w:val="24"/>
        </w:rPr>
        <w:t xml:space="preserve"> Tolerance: the range of size changing</w:t>
      </w:r>
    </w:p>
    <w:p w14:paraId="07F6B822" w14:textId="77777777" w:rsidR="005A04C3" w:rsidRPr="00655A3A" w:rsidRDefault="00906A02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公差带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Tolerance zone</w:t>
      </w:r>
      <w:r w:rsidR="000B2620" w:rsidRPr="00655A3A">
        <w:rPr>
          <w:rFonts w:eastAsia="楷体" w:cs="Times New Roman"/>
          <w:sz w:val="24"/>
          <w:szCs w:val="24"/>
          <w:lang w:val="en-GB"/>
        </w:rPr>
        <w:t xml:space="preserve">: </w:t>
      </w:r>
      <w:r w:rsidR="000B2620" w:rsidRPr="00655A3A">
        <w:rPr>
          <w:rFonts w:eastAsia="楷体" w:cs="Times New Roman"/>
          <w:sz w:val="24"/>
          <w:szCs w:val="24"/>
          <w:lang w:val="en-GB"/>
        </w:rPr>
        <w:t>基本偏差</w:t>
      </w:r>
      <w:r w:rsidR="000B2620" w:rsidRPr="00655A3A">
        <w:rPr>
          <w:rFonts w:eastAsia="楷体" w:cs="Times New Roman"/>
          <w:sz w:val="24"/>
          <w:szCs w:val="24"/>
          <w:lang w:val="en-GB"/>
        </w:rPr>
        <w:t>+IT</w:t>
      </w:r>
      <w:r w:rsidR="000B2620" w:rsidRPr="00655A3A">
        <w:rPr>
          <w:rFonts w:eastAsia="楷体" w:cs="Times New Roman"/>
          <w:sz w:val="24"/>
          <w:szCs w:val="24"/>
          <w:lang w:val="en-GB"/>
        </w:rPr>
        <w:t>值（公差等级）</w:t>
      </w:r>
    </w:p>
    <w:p w14:paraId="1F02AC39" w14:textId="77777777" w:rsidR="00514877" w:rsidRPr="00655A3A" w:rsidRDefault="00514877" w:rsidP="003D6672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公差带大小</w:t>
      </w:r>
      <w:r w:rsidR="00B55975" w:rsidRPr="00655A3A">
        <w:rPr>
          <w:rFonts w:eastAsia="楷体" w:cs="Times New Roman"/>
          <w:sz w:val="24"/>
          <w:szCs w:val="24"/>
          <w:lang w:val="en-GB"/>
        </w:rPr>
        <w:t>标准化</w:t>
      </w:r>
    </w:p>
    <w:p w14:paraId="4495BF34" w14:textId="77777777" w:rsidR="00514877" w:rsidRPr="00655A3A" w:rsidRDefault="00514877" w:rsidP="00514877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公差等级</w:t>
      </w:r>
      <w:r w:rsidR="00B55975" w:rsidRPr="00655A3A">
        <w:rPr>
          <w:rFonts w:eastAsia="楷体" w:cs="Times New Roman"/>
          <w:sz w:val="24"/>
          <w:szCs w:val="24"/>
          <w:lang w:val="en-GB"/>
        </w:rPr>
        <w:t>IT</w:t>
      </w:r>
      <w:r w:rsidR="00B55975" w:rsidRPr="00655A3A">
        <w:rPr>
          <w:rFonts w:eastAsia="楷体" w:cs="Times New Roman"/>
          <w:sz w:val="24"/>
          <w:szCs w:val="24"/>
          <w:lang w:val="en-GB"/>
        </w:rPr>
        <w:t>值</w:t>
      </w:r>
    </w:p>
    <w:p w14:paraId="3FD50615" w14:textId="77777777" w:rsidR="00514877" w:rsidRPr="00655A3A" w:rsidRDefault="00514877" w:rsidP="00514877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公称尺寸</w:t>
      </w:r>
    </w:p>
    <w:p w14:paraId="6A572573" w14:textId="77777777" w:rsidR="00514877" w:rsidRPr="00655A3A" w:rsidRDefault="00514877" w:rsidP="00514877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公差带位置</w:t>
      </w:r>
      <w:r w:rsidR="00B55975" w:rsidRPr="00655A3A">
        <w:rPr>
          <w:rFonts w:eastAsia="楷体" w:cs="Times New Roman"/>
          <w:sz w:val="24"/>
          <w:szCs w:val="24"/>
          <w:lang w:val="en-GB"/>
        </w:rPr>
        <w:t>标准化</w:t>
      </w:r>
      <w:r w:rsidR="00B55975" w:rsidRPr="00655A3A">
        <w:rPr>
          <w:rFonts w:eastAsia="楷体" w:cs="Times New Roman"/>
          <w:sz w:val="24"/>
          <w:szCs w:val="24"/>
          <w:lang w:val="en-GB"/>
        </w:rPr>
        <w:t>—</w:t>
      </w:r>
      <w:r w:rsidR="00B55975" w:rsidRPr="00655A3A">
        <w:rPr>
          <w:rFonts w:eastAsia="楷体" w:cs="Times New Roman"/>
          <w:sz w:val="24"/>
          <w:szCs w:val="24"/>
          <w:lang w:val="en-GB"/>
        </w:rPr>
        <w:t>基本偏差系列</w:t>
      </w:r>
    </w:p>
    <w:p w14:paraId="2C44941B" w14:textId="76EE64BB" w:rsidR="000B2620" w:rsidRPr="00655A3A" w:rsidRDefault="000B2620" w:rsidP="003D6672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Fits</w:t>
      </w:r>
      <w:r w:rsidR="00BB12A0">
        <w:rPr>
          <w:rFonts w:eastAsia="楷体" w:cs="Times New Roman"/>
          <w:sz w:val="24"/>
          <w:szCs w:val="24"/>
          <w:lang w:val="en-GB"/>
        </w:rPr>
        <w:t xml:space="preserve"> </w:t>
      </w:r>
      <w:r w:rsidR="00BB12A0" w:rsidRPr="00655A3A">
        <w:rPr>
          <w:rFonts w:eastAsia="楷体" w:cs="Times New Roman"/>
          <w:sz w:val="24"/>
          <w:szCs w:val="24"/>
          <w:lang w:val="en-GB"/>
        </w:rPr>
        <w:t>配合</w:t>
      </w:r>
    </w:p>
    <w:p w14:paraId="5DF295CA" w14:textId="77777777" w:rsidR="0000786C" w:rsidRPr="00655A3A" w:rsidRDefault="000B2620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间隙配合</w:t>
      </w:r>
      <w:r w:rsidR="0000786C" w:rsidRPr="00655A3A">
        <w:rPr>
          <w:rFonts w:eastAsia="楷体" w:cs="Times New Roman"/>
          <w:sz w:val="24"/>
          <w:szCs w:val="24"/>
          <w:lang w:val="en-GB"/>
        </w:rPr>
        <w:t xml:space="preserve">X </w:t>
      </w:r>
      <w:r w:rsidR="003D6672" w:rsidRPr="00655A3A">
        <w:rPr>
          <w:rFonts w:eastAsia="楷体" w:cs="Times New Roman"/>
          <w:sz w:val="24"/>
          <w:szCs w:val="24"/>
          <w:lang w:val="en-GB"/>
        </w:rPr>
        <w:t>有相对运动</w:t>
      </w:r>
      <w:r w:rsidR="003D6672"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="0000786C" w:rsidRPr="00655A3A">
        <w:rPr>
          <w:rFonts w:eastAsia="楷体" w:cs="Times New Roman"/>
          <w:sz w:val="24"/>
          <w:szCs w:val="24"/>
          <w:lang w:val="en-GB"/>
        </w:rPr>
        <w:t>D-</w:t>
      </w:r>
      <w:r w:rsidR="0000786C" w:rsidRPr="00655A3A">
        <w:rPr>
          <w:rFonts w:eastAsia="楷体" w:cs="Times New Roman"/>
          <w:sz w:val="24"/>
          <w:szCs w:val="24"/>
        </w:rPr>
        <w:t>d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Clearance fits</w:t>
      </w:r>
    </w:p>
    <w:p w14:paraId="3E695940" w14:textId="77777777" w:rsidR="0000786C" w:rsidRPr="00655A3A" w:rsidRDefault="0000786C" w:rsidP="003D6672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最大间隙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Pr="00655A3A">
        <w:rPr>
          <w:rFonts w:eastAsia="楷体" w:cs="Times New Roman"/>
          <w:sz w:val="24"/>
          <w:szCs w:val="24"/>
        </w:rPr>
        <w:t xml:space="preserve">Maximum clearance </w:t>
      </w:r>
      <w:bookmarkStart w:id="2" w:name="OLE_LINK10"/>
      <w:bookmarkStart w:id="3" w:name="OLE_LINK11"/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=ES-ei</m:t>
        </m:r>
      </m:oMath>
      <w:bookmarkEnd w:id="2"/>
      <w:bookmarkEnd w:id="3"/>
    </w:p>
    <w:p w14:paraId="5108FDCC" w14:textId="77777777" w:rsidR="0000786C" w:rsidRPr="00655A3A" w:rsidRDefault="0000786C" w:rsidP="003D6672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最小间隙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Minimum clearance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=EI-es</m:t>
        </m:r>
      </m:oMath>
    </w:p>
    <w:p w14:paraId="011C2785" w14:textId="77777777" w:rsidR="0000786C" w:rsidRPr="00655A3A" w:rsidRDefault="0000786C" w:rsidP="003D6672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平均间隙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Average clearance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av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)</m:t>
        </m:r>
      </m:oMath>
    </w:p>
    <w:p w14:paraId="64682AB3" w14:textId="77777777" w:rsidR="000B2620" w:rsidRPr="00655A3A" w:rsidRDefault="000B2620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过盈配合</w:t>
      </w:r>
      <w:r w:rsidR="0000786C" w:rsidRPr="00655A3A">
        <w:rPr>
          <w:rFonts w:eastAsia="楷体" w:cs="Times New Roman"/>
          <w:sz w:val="24"/>
          <w:szCs w:val="24"/>
          <w:lang w:val="en-GB"/>
        </w:rPr>
        <w:t xml:space="preserve">Y </w:t>
      </w:r>
      <w:r w:rsidR="003D6672" w:rsidRPr="00655A3A">
        <w:rPr>
          <w:rFonts w:eastAsia="楷体" w:cs="Times New Roman"/>
          <w:sz w:val="24"/>
          <w:szCs w:val="24"/>
          <w:lang w:val="en-GB"/>
        </w:rPr>
        <w:t>传递扭矩</w:t>
      </w:r>
      <w:r w:rsidR="0000786C" w:rsidRPr="00655A3A">
        <w:rPr>
          <w:rFonts w:eastAsia="楷体" w:cs="Times New Roman"/>
          <w:sz w:val="24"/>
          <w:szCs w:val="24"/>
          <w:lang w:val="en-GB"/>
        </w:rPr>
        <w:t>D-d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Interference fits</w:t>
      </w:r>
    </w:p>
    <w:p w14:paraId="0B3AF2D7" w14:textId="77777777" w:rsidR="0000786C" w:rsidRPr="00655A3A" w:rsidRDefault="0000786C" w:rsidP="003D6672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最大过盈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Pr="00655A3A">
        <w:rPr>
          <w:rFonts w:eastAsia="楷体" w:cs="Times New Roman"/>
          <w:sz w:val="24"/>
          <w:szCs w:val="24"/>
        </w:rPr>
        <w:t xml:space="preserve">Maximum interference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=EI-es</m:t>
        </m:r>
      </m:oMath>
    </w:p>
    <w:p w14:paraId="055381CD" w14:textId="77777777" w:rsidR="0000786C" w:rsidRPr="00655A3A" w:rsidRDefault="0000786C" w:rsidP="003D6672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最小过盈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Minimum </w:t>
      </w:r>
      <w:r w:rsidRPr="00655A3A">
        <w:rPr>
          <w:rFonts w:eastAsia="楷体" w:cs="Times New Roman"/>
          <w:sz w:val="24"/>
          <w:szCs w:val="24"/>
        </w:rPr>
        <w:t>interference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=ES-ei</m:t>
        </m:r>
      </m:oMath>
    </w:p>
    <w:p w14:paraId="523040D5" w14:textId="77777777" w:rsidR="0000786C" w:rsidRPr="00655A3A" w:rsidRDefault="0000786C" w:rsidP="003D6672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平均过盈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Average </w:t>
      </w:r>
      <w:r w:rsidRPr="00655A3A">
        <w:rPr>
          <w:rFonts w:eastAsia="楷体" w:cs="Times New Roman"/>
          <w:sz w:val="24"/>
          <w:szCs w:val="24"/>
        </w:rPr>
        <w:t>interference</w:t>
      </w:r>
      <w:r w:rsidRPr="00655A3A">
        <w:rPr>
          <w:rFonts w:eastAsia="楷体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av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)</m:t>
        </m:r>
      </m:oMath>
    </w:p>
    <w:p w14:paraId="265B498C" w14:textId="742FD3AD" w:rsidR="000B2620" w:rsidRPr="00655A3A" w:rsidRDefault="00726412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Transition fits</w:t>
      </w:r>
      <w:r w:rsidR="00BB12A0">
        <w:rPr>
          <w:rFonts w:eastAsia="楷体" w:cs="Times New Roman"/>
          <w:sz w:val="24"/>
          <w:szCs w:val="24"/>
          <w:lang w:val="en-GB"/>
        </w:rPr>
        <w:t xml:space="preserve"> </w:t>
      </w:r>
      <w:r w:rsidR="00BB12A0" w:rsidRPr="00655A3A">
        <w:rPr>
          <w:rFonts w:eastAsia="楷体" w:cs="Times New Roman"/>
          <w:sz w:val="24"/>
          <w:szCs w:val="24"/>
          <w:lang w:val="en-GB"/>
        </w:rPr>
        <w:t>过渡配合</w:t>
      </w:r>
    </w:p>
    <w:p w14:paraId="17213F7A" w14:textId="131D4353" w:rsidR="000B2620" w:rsidRPr="00655A3A" w:rsidRDefault="000B2620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Line fits</w:t>
      </w:r>
      <w:r w:rsidR="00D91DE3"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="00BB12A0" w:rsidRPr="00655A3A">
        <w:rPr>
          <w:rFonts w:eastAsia="楷体" w:cs="Times New Roman"/>
          <w:sz w:val="24"/>
          <w:szCs w:val="24"/>
          <w:lang w:val="en-GB"/>
        </w:rPr>
        <w:t>线性配合</w:t>
      </w:r>
    </w:p>
    <w:p w14:paraId="718CE6F6" w14:textId="77777777" w:rsidR="00C05375" w:rsidRPr="00655A3A" w:rsidRDefault="008F50EA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配合公差</w:t>
      </w:r>
      <w:r w:rsidR="00C05375" w:rsidRPr="00655A3A">
        <w:rPr>
          <w:rFonts w:eastAsia="楷体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max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  <w:lang w:val="en-GB"/>
                  </w:rPr>
                  <m:t>min</m:t>
                </m:r>
              </m:sub>
            </m:sSub>
          </m:e>
        </m:d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min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  <w:lang w:val="en-GB"/>
                  </w:rPr>
                  <m:t>max</m:t>
                </m:r>
              </m:sub>
            </m:sSub>
          </m:e>
        </m:d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ES-ei</m:t>
            </m:r>
          </m:e>
        </m:d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-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EI-es</m:t>
            </m:r>
          </m:e>
        </m:d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  <w:lang w:val="en-GB"/>
              </w:rPr>
              <m:t>d</m:t>
            </m:r>
          </m:sub>
        </m:sSub>
      </m:oMath>
    </w:p>
    <w:p w14:paraId="20B30328" w14:textId="55B7398E" w:rsidR="000B2620" w:rsidRPr="00655A3A" w:rsidRDefault="000B2620" w:rsidP="003D6672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Basic fit systems</w:t>
      </w:r>
      <w:r w:rsidR="00BB12A0">
        <w:rPr>
          <w:rFonts w:eastAsia="楷体" w:cs="Times New Roman"/>
          <w:sz w:val="24"/>
          <w:szCs w:val="24"/>
          <w:lang w:val="en-GB"/>
        </w:rPr>
        <w:t xml:space="preserve"> </w:t>
      </w:r>
      <w:r w:rsidR="00BB12A0" w:rsidRPr="00655A3A">
        <w:rPr>
          <w:rFonts w:eastAsia="楷体" w:cs="Times New Roman"/>
          <w:sz w:val="24"/>
          <w:szCs w:val="24"/>
          <w:lang w:val="en-GB"/>
        </w:rPr>
        <w:t>配合制</w:t>
      </w:r>
    </w:p>
    <w:p w14:paraId="0E8CCFD4" w14:textId="2EFE3EC1" w:rsidR="000B2620" w:rsidRPr="00655A3A" w:rsidRDefault="00BB12A0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Hole basis fit system</w:t>
      </w:r>
      <w:r>
        <w:rPr>
          <w:rFonts w:eastAsia="楷体" w:cs="Times New Roman"/>
          <w:sz w:val="24"/>
          <w:szCs w:val="24"/>
          <w:lang w:val="en-GB"/>
        </w:rPr>
        <w:t xml:space="preserve"> </w:t>
      </w:r>
      <w:r w:rsidR="000B2620" w:rsidRPr="00655A3A">
        <w:rPr>
          <w:rFonts w:eastAsia="楷体" w:cs="Times New Roman"/>
          <w:sz w:val="24"/>
          <w:szCs w:val="24"/>
          <w:lang w:val="en-GB"/>
        </w:rPr>
        <w:t>基孔制</w:t>
      </w:r>
      <w:r w:rsidR="003D6672" w:rsidRPr="00655A3A">
        <w:rPr>
          <w:rFonts w:eastAsia="楷体" w:cs="Times New Roman"/>
          <w:sz w:val="24"/>
          <w:szCs w:val="24"/>
          <w:lang w:val="en-GB"/>
        </w:rPr>
        <w:t>H</w:t>
      </w:r>
      <w:r w:rsidR="000B2620"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="000B2620" w:rsidRPr="00655A3A">
        <w:rPr>
          <w:rFonts w:eastAsia="楷体" w:cs="Times New Roman"/>
          <w:sz w:val="24"/>
          <w:szCs w:val="24"/>
          <w:lang w:val="en-GB"/>
        </w:rPr>
        <w:t>最小孔径为基础</w:t>
      </w:r>
      <w:r w:rsidR="003D6672"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="003D6672" w:rsidRPr="00655A3A">
        <w:rPr>
          <w:rFonts w:eastAsia="楷体" w:cs="Times New Roman"/>
          <w:sz w:val="24"/>
          <w:szCs w:val="24"/>
          <w:lang w:val="en-GB"/>
        </w:rPr>
        <w:t>优先选择（钻头、铰刀）</w:t>
      </w:r>
    </w:p>
    <w:p w14:paraId="4B0DB7A1" w14:textId="4DA3DE9D" w:rsidR="00C05375" w:rsidRPr="00655A3A" w:rsidRDefault="00BB12A0" w:rsidP="003D6672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Shaft basis fit system</w:t>
      </w:r>
      <w:r>
        <w:rPr>
          <w:rFonts w:eastAsia="楷体" w:cs="Times New Roman"/>
          <w:sz w:val="24"/>
          <w:szCs w:val="24"/>
          <w:lang w:val="en-GB"/>
        </w:rPr>
        <w:t xml:space="preserve"> </w:t>
      </w:r>
      <w:r w:rsidR="000B2620" w:rsidRPr="00655A3A">
        <w:rPr>
          <w:rFonts w:eastAsia="楷体" w:cs="Times New Roman"/>
          <w:sz w:val="24"/>
          <w:szCs w:val="24"/>
          <w:lang w:val="en-GB"/>
        </w:rPr>
        <w:t>基轴制</w:t>
      </w:r>
      <w:r w:rsidR="003D6672" w:rsidRPr="00655A3A">
        <w:rPr>
          <w:rFonts w:eastAsia="楷体" w:cs="Times New Roman"/>
          <w:sz w:val="24"/>
          <w:szCs w:val="24"/>
        </w:rPr>
        <w:t>h</w:t>
      </w:r>
      <w:r w:rsidR="000B2620"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="000B2620" w:rsidRPr="00655A3A">
        <w:rPr>
          <w:rFonts w:eastAsia="楷体" w:cs="Times New Roman"/>
          <w:sz w:val="24"/>
          <w:szCs w:val="24"/>
          <w:lang w:val="en-GB"/>
        </w:rPr>
        <w:t>最大轴径为基础</w:t>
      </w:r>
      <w:r w:rsidR="003D6672" w:rsidRPr="00655A3A">
        <w:rPr>
          <w:rFonts w:eastAsia="楷体" w:cs="Times New Roman"/>
          <w:sz w:val="24"/>
          <w:szCs w:val="24"/>
          <w:lang w:val="en-GB"/>
        </w:rPr>
        <w:t xml:space="preserve"> </w:t>
      </w:r>
      <w:r w:rsidR="003D6672" w:rsidRPr="00655A3A">
        <w:rPr>
          <w:rFonts w:eastAsia="楷体" w:cs="Times New Roman"/>
          <w:sz w:val="24"/>
          <w:szCs w:val="24"/>
          <w:lang w:val="en-GB"/>
        </w:rPr>
        <w:t>（车刀、砂轮）</w:t>
      </w:r>
    </w:p>
    <w:p w14:paraId="684A7D7E" w14:textId="77777777" w:rsidR="003D6672" w:rsidRPr="00655A3A" w:rsidRDefault="003D6672" w:rsidP="003D6672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  <w:lang w:val="en-GB"/>
        </w:rPr>
      </w:pPr>
      <w:r w:rsidRPr="00655A3A">
        <w:rPr>
          <w:rFonts w:eastAsia="楷体" w:cs="Times New Roman"/>
          <w:sz w:val="24"/>
          <w:szCs w:val="24"/>
          <w:lang w:val="en-GB"/>
        </w:rPr>
        <w:t>未注尺寸公差</w:t>
      </w:r>
    </w:p>
    <w:p w14:paraId="0CBD3B18" w14:textId="36730E3C" w:rsidR="000A5906" w:rsidRPr="00CF656C" w:rsidRDefault="00EF0F78" w:rsidP="000A5906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CF656C">
        <w:rPr>
          <w:rFonts w:eastAsia="楷体" w:cs="Times New Roman"/>
          <w:sz w:val="30"/>
          <w:szCs w:val="30"/>
        </w:rPr>
        <w:t>Geometrical tolerance</w:t>
      </w:r>
      <w:r w:rsidR="00CF656C">
        <w:rPr>
          <w:rFonts w:eastAsia="楷体" w:cs="Times New Roman"/>
          <w:sz w:val="30"/>
          <w:szCs w:val="30"/>
        </w:rPr>
        <w:t xml:space="preserve"> </w:t>
      </w:r>
    </w:p>
    <w:p w14:paraId="5290C5E9" w14:textId="77777777" w:rsidR="00726412" w:rsidRPr="00655A3A" w:rsidRDefault="00726412" w:rsidP="00726412">
      <w:pPr>
        <w:pStyle w:val="a3"/>
        <w:ind w:left="425" w:firstLineChars="0" w:firstLine="0"/>
        <w:rPr>
          <w:rFonts w:eastAsia="楷体" w:cs="Times New Roman"/>
        </w:rPr>
      </w:pPr>
      <w:r w:rsidRPr="00655A3A">
        <w:rPr>
          <w:rFonts w:eastAsia="楷体" w:cs="Times New Roman"/>
          <w:noProof/>
        </w:rPr>
        <w:lastRenderedPageBreak/>
        <w:drawing>
          <wp:inline distT="0" distB="0" distL="0" distR="0" wp14:anchorId="6508C131" wp14:editId="15623B83">
            <wp:extent cx="5274310" cy="3184525"/>
            <wp:effectExtent l="0" t="0" r="2540" b="0"/>
            <wp:docPr id="82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54C58" w14:textId="77777777" w:rsidR="005F280D" w:rsidRPr="00CF656C" w:rsidRDefault="00AD472D" w:rsidP="005F280D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CF656C">
        <w:rPr>
          <w:rFonts w:eastAsia="楷体" w:cs="Times New Roman"/>
          <w:szCs w:val="28"/>
        </w:rPr>
        <w:t>几何公差的研究对象</w:t>
      </w:r>
      <w:r w:rsidRPr="00CF656C">
        <w:rPr>
          <w:rFonts w:eastAsia="楷体" w:cs="Times New Roman"/>
          <w:szCs w:val="28"/>
        </w:rPr>
        <w:t>--</w:t>
      </w:r>
      <w:r w:rsidR="005F280D" w:rsidRPr="00CF656C">
        <w:rPr>
          <w:rFonts w:eastAsia="楷体" w:cs="Times New Roman"/>
          <w:szCs w:val="28"/>
        </w:rPr>
        <w:t>几何要素</w:t>
      </w:r>
      <w:r w:rsidR="00E51F39" w:rsidRPr="00CF656C">
        <w:rPr>
          <w:rFonts w:eastAsia="楷体" w:cs="Times New Roman"/>
          <w:szCs w:val="28"/>
        </w:rPr>
        <w:t xml:space="preserve"> Attributes of features</w:t>
      </w:r>
    </w:p>
    <w:p w14:paraId="414E977F" w14:textId="77777777" w:rsidR="00F93172" w:rsidRPr="00655A3A" w:rsidRDefault="00AD472D" w:rsidP="00AD472D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定义：构成零件几何特征的点线面</w:t>
      </w:r>
    </w:p>
    <w:p w14:paraId="7F16C092" w14:textId="77777777" w:rsidR="00CC1D44" w:rsidRPr="00655A3A" w:rsidRDefault="00CC1D44" w:rsidP="00AD472D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分类</w:t>
      </w:r>
    </w:p>
    <w:p w14:paraId="26E68E49" w14:textId="77777777" w:rsidR="00AD472D" w:rsidRPr="00655A3A" w:rsidRDefault="00AD472D" w:rsidP="00CC1D44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结构特征</w:t>
      </w:r>
    </w:p>
    <w:p w14:paraId="75ED5A10" w14:textId="77777777" w:rsidR="00313013" w:rsidRPr="00655A3A" w:rsidRDefault="00313013" w:rsidP="00CC1D44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组成要素：指零件的表面或表面上的线</w:t>
      </w:r>
    </w:p>
    <w:p w14:paraId="2DA505F5" w14:textId="77777777" w:rsidR="00CC1D44" w:rsidRPr="00655A3A" w:rsidRDefault="00313013" w:rsidP="00CC1D44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导出要素：由一个或几个组成要素得到的中心点、中心线或中心面</w:t>
      </w:r>
    </w:p>
    <w:p w14:paraId="2EE26272" w14:textId="77777777" w:rsidR="00CC1D44" w:rsidRPr="00655A3A" w:rsidRDefault="00CC1D44" w:rsidP="00CC1D44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检测关系</w:t>
      </w:r>
    </w:p>
    <w:p w14:paraId="3DE76C1B" w14:textId="77777777" w:rsidR="00CC1D44" w:rsidRPr="00655A3A" w:rsidRDefault="00CC1D44" w:rsidP="00CC1D44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被测要素</w:t>
      </w:r>
    </w:p>
    <w:p w14:paraId="722B2697" w14:textId="77777777" w:rsidR="00CC1D44" w:rsidRPr="00655A3A" w:rsidRDefault="00CC1D44" w:rsidP="00AB7169">
      <w:pPr>
        <w:pStyle w:val="a3"/>
        <w:numPr>
          <w:ilvl w:val="5"/>
          <w:numId w:val="1"/>
        </w:numPr>
        <w:ind w:left="1418" w:firstLineChars="117" w:firstLine="281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（按功能关系分）单一要素</w:t>
      </w:r>
    </w:p>
    <w:p w14:paraId="7C746670" w14:textId="77777777" w:rsidR="00CC1D44" w:rsidRPr="00655A3A" w:rsidRDefault="00CC1D44" w:rsidP="00AB7169">
      <w:pPr>
        <w:pStyle w:val="a3"/>
        <w:numPr>
          <w:ilvl w:val="5"/>
          <w:numId w:val="1"/>
        </w:numPr>
        <w:ind w:left="1560" w:firstLineChars="58" w:firstLine="139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关联要素</w:t>
      </w:r>
    </w:p>
    <w:p w14:paraId="188AD2FF" w14:textId="77777777" w:rsidR="00CC1D44" w:rsidRPr="00655A3A" w:rsidRDefault="00CC1D44" w:rsidP="00CC1D44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基准要素</w:t>
      </w:r>
      <w:r w:rsidR="003E02CD" w:rsidRPr="00655A3A">
        <w:rPr>
          <w:rFonts w:eastAsia="楷体" w:cs="Times New Roman"/>
          <w:sz w:val="24"/>
          <w:szCs w:val="24"/>
        </w:rPr>
        <w:t xml:space="preserve"> </w:t>
      </w:r>
      <w:r w:rsidR="003E02CD" w:rsidRPr="00655A3A">
        <w:rPr>
          <w:rFonts w:eastAsia="楷体" w:cs="Times New Roman"/>
          <w:sz w:val="24"/>
          <w:szCs w:val="24"/>
        </w:rPr>
        <w:t>用来确定被测要素的方向和位置的要素</w:t>
      </w:r>
    </w:p>
    <w:p w14:paraId="20CD414D" w14:textId="77777777" w:rsidR="000E331E" w:rsidRPr="00655A3A" w:rsidRDefault="000E331E" w:rsidP="000E331E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基准</w:t>
      </w:r>
      <w:r w:rsidRPr="00655A3A">
        <w:rPr>
          <w:rFonts w:eastAsia="楷体" w:cs="Times New Roman"/>
          <w:sz w:val="24"/>
          <w:szCs w:val="24"/>
        </w:rPr>
        <w:t xml:space="preserve"> Datum</w:t>
      </w:r>
    </w:p>
    <w:p w14:paraId="7D4EF771" w14:textId="77777777" w:rsidR="000E331E" w:rsidRPr="00655A3A" w:rsidRDefault="00BD023A" w:rsidP="000E331E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大写的英文字母不许用</w:t>
      </w:r>
      <w:r w:rsidRPr="00655A3A">
        <w:rPr>
          <w:rFonts w:eastAsia="楷体" w:cs="Times New Roman"/>
          <w:sz w:val="24"/>
          <w:szCs w:val="24"/>
        </w:rPr>
        <w:t>E,I,J,M,O,P,L,R,F</w:t>
      </w:r>
    </w:p>
    <w:p w14:paraId="5977AD66" w14:textId="77777777" w:rsidR="00BD023A" w:rsidRPr="00655A3A" w:rsidRDefault="00BD023A" w:rsidP="000E331E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用脚标满足多个</w:t>
      </w:r>
    </w:p>
    <w:p w14:paraId="5F440BED" w14:textId="77777777" w:rsidR="00BD023A" w:rsidRPr="00655A3A" w:rsidRDefault="00BD023A" w:rsidP="00BD023A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字母必须水平书写</w:t>
      </w:r>
    </w:p>
    <w:p w14:paraId="508A7630" w14:textId="77777777" w:rsidR="00BD023A" w:rsidRPr="00655A3A" w:rsidRDefault="00BD023A" w:rsidP="00BD023A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被测要素为线素的标注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Pr="00655A3A">
        <w:rPr>
          <w:rFonts w:eastAsia="楷体" w:cs="Times New Roman"/>
          <w:sz w:val="24"/>
          <w:szCs w:val="24"/>
        </w:rPr>
        <w:t>标记</w:t>
      </w:r>
      <w:r w:rsidRPr="00655A3A">
        <w:rPr>
          <w:rFonts w:eastAsia="楷体" w:cs="Times New Roman"/>
          <w:sz w:val="24"/>
          <w:szCs w:val="24"/>
        </w:rPr>
        <w:t>LE</w:t>
      </w:r>
    </w:p>
    <w:p w14:paraId="6AE4E946" w14:textId="77777777" w:rsidR="000F6D41" w:rsidRPr="00655A3A" w:rsidRDefault="00F93172" w:rsidP="000F6D41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几何公差</w:t>
      </w:r>
    </w:p>
    <w:p w14:paraId="6AD61A76" w14:textId="77777777" w:rsidR="000F6D41" w:rsidRPr="00655A3A" w:rsidRDefault="00E51F39" w:rsidP="000F6D41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形状公差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0F6D41" w:rsidRPr="00655A3A">
        <w:rPr>
          <w:rFonts w:eastAsia="楷体" w:cs="Times New Roman"/>
          <w:sz w:val="24"/>
          <w:szCs w:val="24"/>
        </w:rPr>
        <w:t>Form</w:t>
      </w:r>
    </w:p>
    <w:p w14:paraId="32C220C5" w14:textId="4F7159FA" w:rsidR="000F6D41" w:rsidRPr="00655A3A" w:rsidRDefault="000F6D41" w:rsidP="000F6D4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直线度</w:t>
      </w:r>
      <w:r w:rsidRPr="00655A3A">
        <w:rPr>
          <w:rFonts w:eastAsia="楷体" w:cs="Times New Roman"/>
          <w:sz w:val="24"/>
          <w:szCs w:val="24"/>
        </w:rPr>
        <w:t xml:space="preserve"> Straightness</w:t>
      </w:r>
      <w:r w:rsidR="00DE2234" w:rsidRPr="00655A3A">
        <w:rPr>
          <w:rFonts w:eastAsia="楷体" w:cs="Times New Roman"/>
          <w:sz w:val="24"/>
          <w:szCs w:val="24"/>
        </w:rPr>
        <w:t>：</w:t>
      </w:r>
      <w:r w:rsidR="00DE2234" w:rsidRPr="00655A3A">
        <w:rPr>
          <w:rFonts w:eastAsia="楷体" w:cs="Times New Roman"/>
          <w:sz w:val="24"/>
          <w:szCs w:val="24"/>
        </w:rPr>
        <w:t xml:space="preserve"> Any extracted (actual)generating line, shall be contained between two parallel lines XX apart</w:t>
      </w:r>
    </w:p>
    <w:p w14:paraId="5C7001CD" w14:textId="4934AECD" w:rsidR="000F6D41" w:rsidRPr="00655A3A" w:rsidRDefault="000F6D41" w:rsidP="000F6D4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平面度</w:t>
      </w:r>
      <w:r w:rsidRPr="00655A3A">
        <w:rPr>
          <w:rFonts w:eastAsia="楷体" w:cs="Times New Roman"/>
          <w:sz w:val="24"/>
          <w:szCs w:val="24"/>
        </w:rPr>
        <w:t xml:space="preserve"> Flatness</w:t>
      </w:r>
      <w:r w:rsidR="0080554D" w:rsidRPr="00655A3A">
        <w:rPr>
          <w:rFonts w:eastAsia="楷体" w:cs="Times New Roman"/>
          <w:sz w:val="24"/>
          <w:szCs w:val="24"/>
        </w:rPr>
        <w:t>: The extracted (actual) surface shall be contained between two parallel planes XX apart</w:t>
      </w:r>
    </w:p>
    <w:p w14:paraId="50020650" w14:textId="205CD37E" w:rsidR="000F6D41" w:rsidRPr="00655A3A" w:rsidRDefault="000F6D41" w:rsidP="000F6D4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圆度</w:t>
      </w:r>
      <w:r w:rsidRPr="00655A3A">
        <w:rPr>
          <w:rFonts w:eastAsia="楷体" w:cs="Times New Roman"/>
          <w:sz w:val="24"/>
          <w:szCs w:val="24"/>
        </w:rPr>
        <w:t xml:space="preserve"> Circularity</w:t>
      </w:r>
      <w:r w:rsidR="00F466EF" w:rsidRPr="00655A3A">
        <w:rPr>
          <w:rFonts w:eastAsia="楷体" w:cs="Times New Roman"/>
          <w:sz w:val="24"/>
          <w:szCs w:val="24"/>
        </w:rPr>
        <w:t xml:space="preserve">: The extracted circumferential line, shall be </w:t>
      </w:r>
      <w:r w:rsidR="00F466EF" w:rsidRPr="00655A3A">
        <w:rPr>
          <w:rFonts w:eastAsia="楷体" w:cs="Times New Roman"/>
          <w:sz w:val="24"/>
          <w:szCs w:val="24"/>
        </w:rPr>
        <w:lastRenderedPageBreak/>
        <w:t>contained between two concentric circles with ad difference in radius of XX apart or shall be contained in a conical zone limited by two circles XX apart.</w:t>
      </w:r>
    </w:p>
    <w:p w14:paraId="78B91A07" w14:textId="6284168D" w:rsidR="000F6D41" w:rsidRPr="00655A3A" w:rsidRDefault="000F6D41" w:rsidP="00E42FFF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圆柱度</w:t>
      </w:r>
      <w:r w:rsidRPr="00655A3A">
        <w:rPr>
          <w:rFonts w:eastAsia="楷体" w:cs="Times New Roman"/>
          <w:sz w:val="24"/>
          <w:szCs w:val="24"/>
        </w:rPr>
        <w:t xml:space="preserve"> Cylindricity</w:t>
      </w:r>
      <w:r w:rsidR="00E42FFF" w:rsidRPr="00655A3A">
        <w:rPr>
          <w:rFonts w:eastAsia="楷体" w:cs="Times New Roman"/>
          <w:sz w:val="24"/>
          <w:szCs w:val="24"/>
        </w:rPr>
        <w:t xml:space="preserve">: The extracted cylindrical line shall be contained between two coaxial cylinders with a difference in radii of XX </w:t>
      </w:r>
    </w:p>
    <w:p w14:paraId="70287F1E" w14:textId="77777777" w:rsidR="000F6D41" w:rsidRPr="00655A3A" w:rsidRDefault="000F6D41" w:rsidP="000F6D41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轮廓公差</w:t>
      </w:r>
      <w:r w:rsidRPr="00655A3A">
        <w:rPr>
          <w:rFonts w:eastAsia="楷体" w:cs="Times New Roman"/>
          <w:sz w:val="24"/>
          <w:szCs w:val="24"/>
        </w:rPr>
        <w:t xml:space="preserve"> Profile</w:t>
      </w:r>
    </w:p>
    <w:p w14:paraId="5CA19669" w14:textId="7E3E4303" w:rsidR="000F6D41" w:rsidRPr="00655A3A" w:rsidRDefault="000F6D41" w:rsidP="000F6D4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直线轮廓</w:t>
      </w:r>
      <w:r w:rsidRPr="00655A3A">
        <w:rPr>
          <w:rFonts w:eastAsia="楷体" w:cs="Times New Roman"/>
          <w:sz w:val="24"/>
          <w:szCs w:val="24"/>
        </w:rPr>
        <w:t xml:space="preserve"> Profile of a line</w:t>
      </w:r>
      <w:r w:rsidR="00DA1075" w:rsidRPr="00655A3A">
        <w:rPr>
          <w:rFonts w:eastAsia="楷体" w:cs="Times New Roman"/>
          <w:sz w:val="24"/>
          <w:szCs w:val="24"/>
        </w:rPr>
        <w:t>: The extracted profile line shall be contained between two equidistant lines enveloping circles of diameter XX, the centers of which are situated on a line having the theoretically exact geometrical form with respect to datum plane A</w:t>
      </w:r>
    </w:p>
    <w:p w14:paraId="3E14255E" w14:textId="3A2E0849" w:rsidR="005F280D" w:rsidRPr="00655A3A" w:rsidRDefault="000F6D41" w:rsidP="00D71CE8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表面轮廓</w:t>
      </w:r>
      <w:r w:rsidRPr="00655A3A">
        <w:rPr>
          <w:rFonts w:eastAsia="楷体" w:cs="Times New Roman"/>
          <w:sz w:val="24"/>
          <w:szCs w:val="24"/>
        </w:rPr>
        <w:t xml:space="preserve"> Profile of a surface</w:t>
      </w:r>
      <w:r w:rsidR="00D71CE8" w:rsidRPr="00655A3A">
        <w:rPr>
          <w:rFonts w:eastAsia="楷体" w:cs="Times New Roman"/>
          <w:sz w:val="24"/>
          <w:szCs w:val="24"/>
        </w:rPr>
        <w:t>: The extracted profile surface shall be contained between equidistant surfaces enveloping spheres of diameter XX</w:t>
      </w:r>
    </w:p>
    <w:p w14:paraId="25EA5E38" w14:textId="77777777" w:rsidR="00E51F39" w:rsidRPr="00655A3A" w:rsidRDefault="00E51F39" w:rsidP="005F280D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方向公差</w:t>
      </w:r>
      <w:r w:rsidRPr="00655A3A">
        <w:rPr>
          <w:rFonts w:eastAsia="楷体" w:cs="Times New Roman"/>
          <w:sz w:val="24"/>
          <w:szCs w:val="24"/>
        </w:rPr>
        <w:t xml:space="preserve"> Orientation</w:t>
      </w:r>
    </w:p>
    <w:p w14:paraId="2B2D405E" w14:textId="14F1FF36" w:rsidR="00E51F39" w:rsidRPr="00655A3A" w:rsidRDefault="00E51F39" w:rsidP="00E51F3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平行度</w:t>
      </w:r>
      <w:r w:rsidRPr="00655A3A">
        <w:rPr>
          <w:rFonts w:eastAsia="楷体" w:cs="Times New Roman"/>
          <w:sz w:val="24"/>
          <w:szCs w:val="24"/>
        </w:rPr>
        <w:t xml:space="preserve"> Parallelism</w:t>
      </w:r>
      <w:r w:rsidR="004747C7" w:rsidRPr="00655A3A">
        <w:rPr>
          <w:rFonts w:eastAsia="楷体" w:cs="Times New Roman"/>
          <w:sz w:val="24"/>
          <w:szCs w:val="24"/>
        </w:rPr>
        <w:t>: The extracted line shall be contained between two parallel plane XX apart which are parallel to datum A.</w:t>
      </w:r>
    </w:p>
    <w:p w14:paraId="020B2E91" w14:textId="3548ACC2" w:rsidR="00E51F39" w:rsidRPr="00655A3A" w:rsidRDefault="00E51F39" w:rsidP="00936F06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垂直度</w:t>
      </w:r>
      <w:r w:rsidRPr="00655A3A">
        <w:rPr>
          <w:rFonts w:eastAsia="楷体" w:cs="Times New Roman"/>
          <w:sz w:val="24"/>
          <w:szCs w:val="24"/>
        </w:rPr>
        <w:t xml:space="preserve"> Perpendicularity</w:t>
      </w:r>
      <w:r w:rsidR="00936F06" w:rsidRPr="00655A3A">
        <w:rPr>
          <w:rFonts w:eastAsia="楷体" w:cs="Times New Roman"/>
          <w:sz w:val="24"/>
          <w:szCs w:val="24"/>
        </w:rPr>
        <w:t>: The extracted line shall be contained between two parallel planes XX apart, which are perpendicular to datum A.</w:t>
      </w:r>
    </w:p>
    <w:p w14:paraId="0206310B" w14:textId="666AF514" w:rsidR="00E51F39" w:rsidRPr="00655A3A" w:rsidRDefault="00E51F39" w:rsidP="00E51F3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倾斜度</w:t>
      </w:r>
      <w:r w:rsidRPr="00655A3A">
        <w:rPr>
          <w:rFonts w:eastAsia="楷体" w:cs="Times New Roman"/>
          <w:sz w:val="24"/>
          <w:szCs w:val="24"/>
        </w:rPr>
        <w:t xml:space="preserve"> Angularity</w:t>
      </w:r>
      <w:r w:rsidR="00A1610B" w:rsidRPr="00655A3A">
        <w:rPr>
          <w:rFonts w:eastAsia="楷体" w:cs="Times New Roman"/>
          <w:sz w:val="24"/>
          <w:szCs w:val="24"/>
        </w:rPr>
        <w:t>: The extracted line shall be contained between two parallel planes XX apart which are inclined at a theoretically exact angle of XX degree to the datum</w:t>
      </w:r>
    </w:p>
    <w:p w14:paraId="42942799" w14:textId="77777777" w:rsidR="00E51F39" w:rsidRPr="00655A3A" w:rsidRDefault="00E51F39" w:rsidP="005F280D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位置公差</w:t>
      </w:r>
      <w:r w:rsidRPr="00655A3A">
        <w:rPr>
          <w:rFonts w:eastAsia="楷体" w:cs="Times New Roman"/>
          <w:sz w:val="24"/>
          <w:szCs w:val="24"/>
        </w:rPr>
        <w:t xml:space="preserve"> Location </w:t>
      </w:r>
    </w:p>
    <w:p w14:paraId="48BFF6B0" w14:textId="77777777" w:rsidR="00E51F39" w:rsidRPr="00655A3A" w:rsidRDefault="00E51F39" w:rsidP="00E51F3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位置度</w:t>
      </w:r>
      <w:r w:rsidRPr="00655A3A">
        <w:rPr>
          <w:rFonts w:eastAsia="楷体" w:cs="Times New Roman"/>
          <w:sz w:val="24"/>
          <w:szCs w:val="24"/>
        </w:rPr>
        <w:t xml:space="preserve"> Position</w:t>
      </w:r>
    </w:p>
    <w:p w14:paraId="07679588" w14:textId="77777777" w:rsidR="00E51F39" w:rsidRPr="00655A3A" w:rsidRDefault="00E51F39" w:rsidP="00E51F3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同轴度</w:t>
      </w:r>
      <w:r w:rsidRPr="00655A3A">
        <w:rPr>
          <w:rFonts w:eastAsia="楷体" w:cs="Times New Roman"/>
          <w:sz w:val="24"/>
          <w:szCs w:val="24"/>
        </w:rPr>
        <w:t xml:space="preserve"> Concentricity(for central points)</w:t>
      </w:r>
    </w:p>
    <w:p w14:paraId="2BE042D9" w14:textId="77777777" w:rsidR="00E51F39" w:rsidRPr="00655A3A" w:rsidRDefault="00E51F39" w:rsidP="00E51F39">
      <w:pPr>
        <w:pStyle w:val="a3"/>
        <w:ind w:left="1844" w:firstLineChars="0" w:firstLine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 xml:space="preserve">Or </w:t>
      </w:r>
      <w:proofErr w:type="spellStart"/>
      <w:proofErr w:type="gramStart"/>
      <w:r w:rsidRPr="00655A3A">
        <w:rPr>
          <w:rFonts w:eastAsia="楷体" w:cs="Times New Roman"/>
          <w:sz w:val="24"/>
          <w:szCs w:val="24"/>
        </w:rPr>
        <w:t>Coaxiality</w:t>
      </w:r>
      <w:proofErr w:type="spellEnd"/>
      <w:r w:rsidRPr="00655A3A">
        <w:rPr>
          <w:rFonts w:eastAsia="楷体" w:cs="Times New Roman"/>
          <w:sz w:val="24"/>
          <w:szCs w:val="24"/>
        </w:rPr>
        <w:t>(</w:t>
      </w:r>
      <w:proofErr w:type="gramEnd"/>
      <w:r w:rsidRPr="00655A3A">
        <w:rPr>
          <w:rFonts w:eastAsia="楷体" w:cs="Times New Roman"/>
          <w:sz w:val="24"/>
          <w:szCs w:val="24"/>
        </w:rPr>
        <w:t>for axes)</w:t>
      </w:r>
    </w:p>
    <w:p w14:paraId="55713A66" w14:textId="48DA8EEA" w:rsidR="00E51F39" w:rsidRPr="00655A3A" w:rsidRDefault="00E51F39" w:rsidP="00E51F3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对称度</w:t>
      </w:r>
      <w:r w:rsidRPr="00655A3A">
        <w:rPr>
          <w:rFonts w:eastAsia="楷体" w:cs="Times New Roman"/>
          <w:sz w:val="24"/>
          <w:szCs w:val="24"/>
        </w:rPr>
        <w:t xml:space="preserve"> Symmetry</w:t>
      </w:r>
      <w:r w:rsidR="00F93EAB" w:rsidRPr="00655A3A">
        <w:rPr>
          <w:rFonts w:eastAsia="楷体" w:cs="Times New Roman"/>
          <w:sz w:val="24"/>
          <w:szCs w:val="24"/>
        </w:rPr>
        <w:t>: The extracted median surface shall be contained between two parallel planes XX apart, which are symmetrically disposed about datum plane A</w:t>
      </w:r>
    </w:p>
    <w:p w14:paraId="73DA4467" w14:textId="77777777" w:rsidR="00E51F39" w:rsidRPr="00655A3A" w:rsidRDefault="00E51F39" w:rsidP="00E51F39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跳动公差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0F6D41" w:rsidRPr="00655A3A">
        <w:rPr>
          <w:rFonts w:eastAsia="楷体" w:cs="Times New Roman"/>
          <w:sz w:val="24"/>
          <w:szCs w:val="24"/>
        </w:rPr>
        <w:t>Runout</w:t>
      </w:r>
    </w:p>
    <w:p w14:paraId="177F0C18" w14:textId="48347D81" w:rsidR="000F6D41" w:rsidRPr="00655A3A" w:rsidRDefault="000F6D41" w:rsidP="000F6D4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圆跳动</w:t>
      </w:r>
      <w:r w:rsidRPr="00655A3A">
        <w:rPr>
          <w:rFonts w:eastAsia="楷体" w:cs="Times New Roman"/>
          <w:sz w:val="24"/>
          <w:szCs w:val="24"/>
        </w:rPr>
        <w:t xml:space="preserve"> Circular runout</w:t>
      </w:r>
      <w:r w:rsidR="00B748E4" w:rsidRPr="00655A3A">
        <w:rPr>
          <w:rFonts w:eastAsia="楷体" w:cs="Times New Roman"/>
          <w:sz w:val="24"/>
          <w:szCs w:val="24"/>
        </w:rPr>
        <w:t xml:space="preserve">: The extracted line </w:t>
      </w:r>
      <w:r w:rsidR="00E213D6" w:rsidRPr="00655A3A">
        <w:rPr>
          <w:rFonts w:eastAsia="楷体" w:cs="Times New Roman"/>
          <w:sz w:val="24"/>
          <w:szCs w:val="24"/>
        </w:rPr>
        <w:t xml:space="preserve">in any cross section plane perpendicular to datum axis A shall be contained between two coplanar </w:t>
      </w:r>
      <w:r w:rsidR="00AF3F70" w:rsidRPr="00655A3A">
        <w:rPr>
          <w:rFonts w:eastAsia="楷体" w:cs="Times New Roman"/>
          <w:sz w:val="24"/>
          <w:szCs w:val="24"/>
        </w:rPr>
        <w:t>concentric circles with a difference in radii of</w:t>
      </w:r>
    </w:p>
    <w:p w14:paraId="7FFFC51D" w14:textId="77777777" w:rsidR="003E02CD" w:rsidRPr="00655A3A" w:rsidRDefault="003E02CD" w:rsidP="003E02CD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径向</w:t>
      </w:r>
    </w:p>
    <w:p w14:paraId="1239E5EB" w14:textId="77777777" w:rsidR="003E02CD" w:rsidRPr="00655A3A" w:rsidRDefault="003E02CD" w:rsidP="003E02CD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轴向</w:t>
      </w:r>
    </w:p>
    <w:p w14:paraId="52362FED" w14:textId="77777777" w:rsidR="003E02CD" w:rsidRPr="00655A3A" w:rsidRDefault="003E02CD" w:rsidP="003E02CD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斜向</w:t>
      </w:r>
    </w:p>
    <w:p w14:paraId="03D982D9" w14:textId="3BCE208E" w:rsidR="000F6D41" w:rsidRPr="00655A3A" w:rsidRDefault="000F6D41" w:rsidP="000F6D4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全跳动</w:t>
      </w:r>
      <w:r w:rsidRPr="00655A3A">
        <w:rPr>
          <w:rFonts w:eastAsia="楷体" w:cs="Times New Roman"/>
          <w:sz w:val="24"/>
          <w:szCs w:val="24"/>
        </w:rPr>
        <w:t xml:space="preserve"> Total runout</w:t>
      </w:r>
      <w:r w:rsidR="000745A6" w:rsidRPr="00655A3A">
        <w:rPr>
          <w:rFonts w:eastAsia="楷体" w:cs="Times New Roman"/>
          <w:sz w:val="24"/>
          <w:szCs w:val="24"/>
        </w:rPr>
        <w:t xml:space="preserve"> The extracted surface shall be contained between two </w:t>
      </w:r>
    </w:p>
    <w:p w14:paraId="4A7D79F3" w14:textId="77777777" w:rsidR="00726412" w:rsidRPr="00655A3A" w:rsidRDefault="00BD023A" w:rsidP="00726412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延伸公差带</w:t>
      </w:r>
      <w:r w:rsidRPr="00655A3A">
        <w:rPr>
          <w:rFonts w:eastAsia="楷体" w:cs="Times New Roman"/>
          <w:sz w:val="24"/>
          <w:szCs w:val="24"/>
        </w:rPr>
        <w:t xml:space="preserve"> P</w:t>
      </w:r>
    </w:p>
    <w:p w14:paraId="4ABC452E" w14:textId="77777777" w:rsidR="006B1755" w:rsidRPr="00CF656C" w:rsidRDefault="000A5906" w:rsidP="006B1755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CF656C">
        <w:rPr>
          <w:rFonts w:eastAsia="楷体" w:cs="Times New Roman"/>
          <w:sz w:val="30"/>
          <w:szCs w:val="30"/>
        </w:rPr>
        <w:t>表面</w:t>
      </w:r>
      <w:r w:rsidR="005512A9" w:rsidRPr="00CF656C">
        <w:rPr>
          <w:rFonts w:eastAsia="楷体" w:cs="Times New Roman"/>
          <w:sz w:val="30"/>
          <w:szCs w:val="30"/>
        </w:rPr>
        <w:t>粗糙度</w:t>
      </w:r>
      <w:r w:rsidR="00EF0F78" w:rsidRPr="00CF656C">
        <w:rPr>
          <w:rFonts w:eastAsia="楷体" w:cs="Times New Roman"/>
          <w:sz w:val="30"/>
          <w:szCs w:val="30"/>
        </w:rPr>
        <w:t xml:space="preserve"> Surface texture</w:t>
      </w:r>
    </w:p>
    <w:p w14:paraId="33B6D0C0" w14:textId="77777777" w:rsidR="006B1755" w:rsidRPr="00655A3A" w:rsidRDefault="001967FB" w:rsidP="001967FB">
      <w:pPr>
        <w:pStyle w:val="a3"/>
        <w:numPr>
          <w:ilvl w:val="1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定义</w:t>
      </w:r>
      <w:r w:rsidRPr="00655A3A">
        <w:rPr>
          <w:rFonts w:eastAsia="楷体" w:cs="Times New Roman"/>
          <w:sz w:val="24"/>
          <w:szCs w:val="24"/>
        </w:rPr>
        <w:t xml:space="preserve"> Definition:</w:t>
      </w:r>
      <w:r w:rsidRPr="00655A3A">
        <w:rPr>
          <w:rFonts w:eastAsia="楷体" w:cs="Times New Roman"/>
        </w:rPr>
        <w:t xml:space="preserve"> </w:t>
      </w:r>
      <w:r w:rsidR="006B1755" w:rsidRPr="00655A3A">
        <w:rPr>
          <w:rFonts w:eastAsia="楷体" w:cs="Times New Roman"/>
          <w:sz w:val="24"/>
          <w:szCs w:val="24"/>
        </w:rPr>
        <w:t xml:space="preserve">Surface texture is the allowable deviation from a perfectly </w:t>
      </w:r>
      <w:r w:rsidR="006B1755" w:rsidRPr="00655A3A">
        <w:rPr>
          <w:rFonts w:eastAsia="楷体" w:cs="Times New Roman"/>
          <w:sz w:val="24"/>
          <w:szCs w:val="24"/>
        </w:rPr>
        <w:lastRenderedPageBreak/>
        <w:t>flat surface that is made by some manufacturing process.</w:t>
      </w:r>
    </w:p>
    <w:p w14:paraId="077323D4" w14:textId="77777777" w:rsidR="001967FB" w:rsidRPr="00655A3A" w:rsidRDefault="001967FB" w:rsidP="001967FB">
      <w:pPr>
        <w:pStyle w:val="a3"/>
        <w:numPr>
          <w:ilvl w:val="1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影响表面粗糙度的主要原因</w:t>
      </w:r>
      <w:r w:rsidRPr="00655A3A">
        <w:rPr>
          <w:rFonts w:eastAsia="楷体" w:cs="Times New Roman"/>
          <w:sz w:val="24"/>
          <w:szCs w:val="24"/>
        </w:rPr>
        <w:t xml:space="preserve"> The main factors which affect the surface texture</w:t>
      </w:r>
    </w:p>
    <w:p w14:paraId="673239D4" w14:textId="77777777" w:rsidR="001967FB" w:rsidRPr="00655A3A" w:rsidRDefault="006636CA" w:rsidP="001967F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工件材料</w:t>
      </w:r>
      <w:r w:rsidR="001967FB" w:rsidRPr="00655A3A">
        <w:rPr>
          <w:rFonts w:eastAsia="楷体" w:cs="Times New Roman"/>
          <w:sz w:val="24"/>
          <w:szCs w:val="24"/>
        </w:rPr>
        <w:t>Material of the workpiece</w:t>
      </w:r>
    </w:p>
    <w:p w14:paraId="0CE1749A" w14:textId="77777777" w:rsidR="001967FB" w:rsidRPr="00655A3A" w:rsidRDefault="006636CA" w:rsidP="001967F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加工过程种类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1967FB" w:rsidRPr="00655A3A">
        <w:rPr>
          <w:rFonts w:eastAsia="楷体" w:cs="Times New Roman"/>
          <w:sz w:val="24"/>
          <w:szCs w:val="24"/>
        </w:rPr>
        <w:t>Type of machining process</w:t>
      </w:r>
    </w:p>
    <w:p w14:paraId="4042F1B7" w14:textId="77777777" w:rsidR="006636CA" w:rsidRPr="00655A3A" w:rsidRDefault="00E21D54" w:rsidP="006636C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粗磨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6636CA" w:rsidRPr="00655A3A">
        <w:rPr>
          <w:rFonts w:eastAsia="楷体" w:cs="Times New Roman"/>
          <w:sz w:val="24"/>
          <w:szCs w:val="24"/>
        </w:rPr>
        <w:t>Grinding</w:t>
      </w:r>
    </w:p>
    <w:p w14:paraId="633FD50B" w14:textId="77777777" w:rsidR="006636CA" w:rsidRPr="00655A3A" w:rsidRDefault="00E21D54" w:rsidP="006636C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抛光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6636CA" w:rsidRPr="00655A3A">
        <w:rPr>
          <w:rFonts w:eastAsia="楷体" w:cs="Times New Roman"/>
          <w:sz w:val="24"/>
          <w:szCs w:val="24"/>
        </w:rPr>
        <w:t>Polishing</w:t>
      </w:r>
    </w:p>
    <w:p w14:paraId="22DCDF7D" w14:textId="77777777" w:rsidR="006636CA" w:rsidRPr="00655A3A" w:rsidRDefault="00E21D54" w:rsidP="006636C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研磨</w:t>
      </w:r>
      <w:r w:rsidRPr="00655A3A">
        <w:rPr>
          <w:rFonts w:eastAsia="楷体" w:cs="Times New Roman"/>
          <w:sz w:val="24"/>
          <w:szCs w:val="24"/>
        </w:rPr>
        <w:t>(</w:t>
      </w:r>
      <w:r w:rsidRPr="00655A3A">
        <w:rPr>
          <w:rFonts w:eastAsia="楷体" w:cs="Times New Roman"/>
          <w:sz w:val="24"/>
          <w:szCs w:val="24"/>
        </w:rPr>
        <w:t>加工对象为面</w:t>
      </w:r>
      <w:r w:rsidRPr="00655A3A">
        <w:rPr>
          <w:rFonts w:eastAsia="楷体" w:cs="Times New Roman"/>
          <w:sz w:val="24"/>
          <w:szCs w:val="24"/>
        </w:rPr>
        <w:t xml:space="preserve">) </w:t>
      </w:r>
      <w:r w:rsidR="006636CA" w:rsidRPr="00655A3A">
        <w:rPr>
          <w:rFonts w:eastAsia="楷体" w:cs="Times New Roman"/>
          <w:sz w:val="24"/>
          <w:szCs w:val="24"/>
        </w:rPr>
        <w:t>Lapping</w:t>
      </w:r>
    </w:p>
    <w:p w14:paraId="0E7685BF" w14:textId="77777777" w:rsidR="006636CA" w:rsidRPr="00655A3A" w:rsidRDefault="00E21D54" w:rsidP="006636C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喷砂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6636CA" w:rsidRPr="00655A3A">
        <w:rPr>
          <w:rFonts w:eastAsia="楷体" w:cs="Times New Roman"/>
          <w:sz w:val="24"/>
          <w:szCs w:val="24"/>
        </w:rPr>
        <w:t>Abrasive blasting</w:t>
      </w:r>
    </w:p>
    <w:p w14:paraId="73F5A0DD" w14:textId="77777777" w:rsidR="006636CA" w:rsidRPr="00655A3A" w:rsidRDefault="00E21D54" w:rsidP="006636CA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珩磨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6636CA" w:rsidRPr="00655A3A">
        <w:rPr>
          <w:rFonts w:eastAsia="楷体" w:cs="Times New Roman"/>
          <w:sz w:val="24"/>
          <w:szCs w:val="24"/>
        </w:rPr>
        <w:t>Honing</w:t>
      </w:r>
    </w:p>
    <w:p w14:paraId="31292C22" w14:textId="77777777" w:rsidR="001967FB" w:rsidRPr="00655A3A" w:rsidRDefault="006636CA" w:rsidP="001967F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机械振动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1967FB" w:rsidRPr="00655A3A">
        <w:rPr>
          <w:rFonts w:eastAsia="楷体" w:cs="Times New Roman"/>
          <w:sz w:val="24"/>
          <w:szCs w:val="24"/>
        </w:rPr>
        <w:t>Vibrations of machines</w:t>
      </w:r>
    </w:p>
    <w:p w14:paraId="138ED2EB" w14:textId="77777777" w:rsidR="001967FB" w:rsidRPr="00655A3A" w:rsidRDefault="006636CA" w:rsidP="001967F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切削工具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1967FB" w:rsidRPr="00655A3A">
        <w:rPr>
          <w:rFonts w:eastAsia="楷体" w:cs="Times New Roman"/>
          <w:sz w:val="24"/>
          <w:szCs w:val="24"/>
        </w:rPr>
        <w:t>Cutting tool properties</w:t>
      </w:r>
      <w:r w:rsidRPr="00655A3A">
        <w:rPr>
          <w:rFonts w:eastAsia="楷体" w:cs="Times New Roman"/>
          <w:sz w:val="24"/>
          <w:szCs w:val="24"/>
        </w:rPr>
        <w:t xml:space="preserve"> </w:t>
      </w:r>
      <w:r w:rsidR="001967FB" w:rsidRPr="00655A3A">
        <w:rPr>
          <w:rFonts w:eastAsia="楷体" w:cs="Times New Roman"/>
          <w:sz w:val="24"/>
          <w:szCs w:val="24"/>
        </w:rPr>
        <w:t>(</w:t>
      </w:r>
      <w:r w:rsidRPr="00655A3A">
        <w:rPr>
          <w:rFonts w:eastAsia="楷体" w:cs="Times New Roman"/>
          <w:sz w:val="24"/>
          <w:szCs w:val="24"/>
        </w:rPr>
        <w:t xml:space="preserve">material, properties, sharpness, </w:t>
      </w:r>
      <w:proofErr w:type="spellStart"/>
      <w:r w:rsidRPr="00655A3A">
        <w:rPr>
          <w:rFonts w:eastAsia="楷体" w:cs="Times New Roman"/>
          <w:sz w:val="24"/>
          <w:szCs w:val="24"/>
        </w:rPr>
        <w:t>etc</w:t>
      </w:r>
      <w:proofErr w:type="spellEnd"/>
      <w:r w:rsidR="001967FB" w:rsidRPr="00655A3A">
        <w:rPr>
          <w:rFonts w:eastAsia="楷体" w:cs="Times New Roman"/>
          <w:sz w:val="24"/>
          <w:szCs w:val="24"/>
        </w:rPr>
        <w:t>)</w:t>
      </w:r>
    </w:p>
    <w:p w14:paraId="693E4E8C" w14:textId="77777777" w:rsidR="006636CA" w:rsidRPr="00655A3A" w:rsidRDefault="006636CA" w:rsidP="001967F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切削条件</w:t>
      </w:r>
      <w:r w:rsidRPr="00655A3A">
        <w:rPr>
          <w:rFonts w:eastAsia="楷体" w:cs="Times New Roman"/>
          <w:sz w:val="24"/>
          <w:szCs w:val="24"/>
        </w:rPr>
        <w:t xml:space="preserve"> Cutting conditions (speed, feed, depth of cut)</w:t>
      </w:r>
    </w:p>
    <w:p w14:paraId="16582E26" w14:textId="77777777" w:rsidR="006636CA" w:rsidRPr="00655A3A" w:rsidRDefault="006636CA" w:rsidP="001967F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使用冷却液类型</w:t>
      </w:r>
      <w:r w:rsidRPr="00655A3A">
        <w:rPr>
          <w:rFonts w:eastAsia="楷体" w:cs="Times New Roman"/>
          <w:sz w:val="24"/>
          <w:szCs w:val="24"/>
        </w:rPr>
        <w:t xml:space="preserve"> Type of coolant used</w:t>
      </w:r>
    </w:p>
    <w:p w14:paraId="4FEF20C0" w14:textId="77777777" w:rsidR="00303D1B" w:rsidRPr="00655A3A" w:rsidRDefault="00303D1B" w:rsidP="00303D1B">
      <w:pPr>
        <w:pStyle w:val="a3"/>
        <w:numPr>
          <w:ilvl w:val="1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Texture</w:t>
      </w:r>
    </w:p>
    <w:p w14:paraId="23C84164" w14:textId="77777777" w:rsidR="00303D1B" w:rsidRPr="00655A3A" w:rsidRDefault="00303D1B" w:rsidP="00303D1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粗糙度</w:t>
      </w:r>
      <w:r w:rsidRPr="00655A3A">
        <w:rPr>
          <w:rFonts w:eastAsia="楷体" w:cs="Times New Roman"/>
          <w:sz w:val="24"/>
          <w:szCs w:val="24"/>
        </w:rPr>
        <w:t xml:space="preserve"> Roughness (Primary texture)</w:t>
      </w:r>
    </w:p>
    <w:p w14:paraId="5481526C" w14:textId="77777777" w:rsidR="00303D1B" w:rsidRPr="00655A3A" w:rsidRDefault="00303D1B" w:rsidP="00303D1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不平度（波度）</w:t>
      </w:r>
      <w:r w:rsidRPr="00655A3A">
        <w:rPr>
          <w:rFonts w:eastAsia="楷体" w:cs="Times New Roman"/>
          <w:sz w:val="24"/>
          <w:szCs w:val="24"/>
        </w:rPr>
        <w:t xml:space="preserve"> Waviness (Secondary texture)</w:t>
      </w:r>
    </w:p>
    <w:p w14:paraId="0043E2D0" w14:textId="77777777" w:rsidR="008E2D53" w:rsidRPr="00655A3A" w:rsidRDefault="00303D1B" w:rsidP="00303D1B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表面</w:t>
      </w:r>
      <w:r w:rsidR="00847E04" w:rsidRPr="00655A3A">
        <w:rPr>
          <w:rFonts w:eastAsia="楷体" w:cs="Times New Roman"/>
          <w:sz w:val="24"/>
          <w:szCs w:val="24"/>
        </w:rPr>
        <w:t>纹理</w:t>
      </w:r>
      <w:r w:rsidRPr="00655A3A">
        <w:rPr>
          <w:rFonts w:eastAsia="楷体" w:cs="Times New Roman"/>
          <w:sz w:val="24"/>
          <w:szCs w:val="24"/>
        </w:rPr>
        <w:t>（花纹方向）</w:t>
      </w:r>
      <w:r w:rsidRPr="00655A3A">
        <w:rPr>
          <w:rFonts w:eastAsia="楷体" w:cs="Times New Roman"/>
          <w:sz w:val="24"/>
          <w:szCs w:val="24"/>
        </w:rPr>
        <w:t>Lay</w:t>
      </w:r>
    </w:p>
    <w:p w14:paraId="4760F66A" w14:textId="77777777" w:rsidR="00303D1B" w:rsidRPr="00655A3A" w:rsidRDefault="00ED6E69" w:rsidP="008E2D53">
      <w:pPr>
        <w:pStyle w:val="a3"/>
        <w:ind w:left="1277" w:firstLineChars="0" w:firstLine="0"/>
        <w:rPr>
          <w:rFonts w:eastAsia="楷体" w:cs="Times New Roman"/>
        </w:rPr>
      </w:pPr>
      <w:r w:rsidRPr="00655A3A">
        <w:rPr>
          <w:rFonts w:eastAsia="楷体" w:cs="Times New Roman"/>
          <w:noProof/>
          <w:sz w:val="24"/>
          <w:szCs w:val="24"/>
        </w:rPr>
        <w:drawing>
          <wp:inline distT="0" distB="0" distL="0" distR="0" wp14:anchorId="5545CC07" wp14:editId="3BCA4CB6">
            <wp:extent cx="3836820" cy="28995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424" cy="29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2AD4" w14:textId="77777777" w:rsidR="008E2D53" w:rsidRPr="00655A3A" w:rsidRDefault="008E2D53" w:rsidP="008E2D53">
      <w:pPr>
        <w:pStyle w:val="a3"/>
        <w:numPr>
          <w:ilvl w:val="1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表面粗糙度的评定参数</w:t>
      </w:r>
      <w:r w:rsidRPr="00655A3A">
        <w:rPr>
          <w:rFonts w:eastAsia="楷体" w:cs="Times New Roman"/>
          <w:sz w:val="24"/>
          <w:szCs w:val="24"/>
        </w:rPr>
        <w:t xml:space="preserve"> Analysis of surface traces</w:t>
      </w:r>
    </w:p>
    <w:p w14:paraId="65AA0BF0" w14:textId="77777777" w:rsidR="008E2D53" w:rsidRPr="00655A3A" w:rsidRDefault="008E2D53" w:rsidP="008E2D53">
      <w:pPr>
        <w:pStyle w:val="a3"/>
        <w:numPr>
          <w:ilvl w:val="2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表面粗糙度评定的基本术语</w:t>
      </w:r>
    </w:p>
    <w:p w14:paraId="4798D905" w14:textId="77777777" w:rsidR="00A04982" w:rsidRPr="00655A3A" w:rsidRDefault="008E2D53" w:rsidP="00A04982">
      <w:pPr>
        <w:pStyle w:val="a3"/>
        <w:numPr>
          <w:ilvl w:val="3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取样长度</w:t>
      </w:r>
      <w:r w:rsidR="00A04982" w:rsidRPr="00655A3A">
        <w:rPr>
          <w:rFonts w:eastAsia="楷体" w:cs="Times New Roman"/>
          <w:sz w:val="24"/>
          <w:szCs w:val="24"/>
        </w:rPr>
        <w:t xml:space="preserve"> </w:t>
      </w:r>
      <w:bookmarkStart w:id="4" w:name="OLE_LINK5"/>
      <w:bookmarkStart w:id="5" w:name="OLE_LINK6"/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sub>
        </m:sSub>
      </m:oMath>
      <w:bookmarkEnd w:id="4"/>
      <w:bookmarkEnd w:id="5"/>
      <w:r w:rsidRPr="00655A3A">
        <w:rPr>
          <w:rFonts w:eastAsia="楷体" w:cs="Times New Roman"/>
          <w:sz w:val="24"/>
          <w:szCs w:val="24"/>
        </w:rPr>
        <w:t xml:space="preserve"> </w:t>
      </w:r>
      <w:r w:rsidRPr="00655A3A">
        <w:rPr>
          <w:rFonts w:eastAsia="楷体" w:cs="Times New Roman"/>
          <w:sz w:val="24"/>
          <w:szCs w:val="24"/>
        </w:rPr>
        <w:t>基准线长度，至少含</w:t>
      </w:r>
      <w:r w:rsidRPr="00655A3A">
        <w:rPr>
          <w:rFonts w:eastAsia="楷体" w:cs="Times New Roman"/>
          <w:sz w:val="24"/>
          <w:szCs w:val="24"/>
        </w:rPr>
        <w:t>5</w:t>
      </w:r>
      <w:r w:rsidRPr="00655A3A">
        <w:rPr>
          <w:rFonts w:eastAsia="楷体" w:cs="Times New Roman"/>
          <w:sz w:val="24"/>
          <w:szCs w:val="24"/>
        </w:rPr>
        <w:t>个波峰和波谷</w:t>
      </w:r>
      <w:r w:rsidR="00881A6E" w:rsidRPr="00655A3A">
        <w:rPr>
          <w:rFonts w:eastAsia="楷体" w:cs="Times New Roman"/>
          <w:sz w:val="24"/>
          <w:szCs w:val="24"/>
        </w:rPr>
        <w:t>。</w:t>
      </w:r>
      <w:r w:rsidR="00A04982" w:rsidRPr="00655A3A">
        <w:rPr>
          <w:rFonts w:eastAsia="楷体" w:cs="Times New Roman"/>
          <w:sz w:val="24"/>
          <w:szCs w:val="24"/>
        </w:rPr>
        <w:t xml:space="preserve"> Sample length, at least contain 5 crests and 5 troughs</w:t>
      </w:r>
      <w:r w:rsidR="00881A6E" w:rsidRPr="00655A3A">
        <w:rPr>
          <w:rFonts w:eastAsia="楷体" w:cs="Times New Roman"/>
          <w:sz w:val="24"/>
          <w:szCs w:val="24"/>
        </w:rPr>
        <w:t>.</w:t>
      </w:r>
    </w:p>
    <w:p w14:paraId="7A4B0C54" w14:textId="77777777" w:rsidR="008E2D53" w:rsidRPr="00655A3A" w:rsidRDefault="008E2D53" w:rsidP="008E2D53">
      <w:pPr>
        <w:pStyle w:val="a3"/>
        <w:numPr>
          <w:ilvl w:val="3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评定长度</w:t>
      </w:r>
      <w:r w:rsidR="00A04982" w:rsidRPr="00655A3A">
        <w:rPr>
          <w:rFonts w:eastAsia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n</m:t>
            </m:r>
          </m:sub>
        </m:sSub>
      </m:oMath>
      <w:r w:rsidRPr="00655A3A">
        <w:rPr>
          <w:rFonts w:eastAsia="楷体" w:cs="Times New Roman"/>
          <w:sz w:val="24"/>
          <w:szCs w:val="24"/>
        </w:rPr>
        <w:t xml:space="preserve"> </w:t>
      </w:r>
      <w:r w:rsidRPr="00655A3A">
        <w:rPr>
          <w:rFonts w:eastAsia="楷体" w:cs="Times New Roman"/>
          <w:sz w:val="24"/>
          <w:szCs w:val="24"/>
        </w:rPr>
        <w:t>最小的</w:t>
      </w:r>
      <w:r w:rsidR="00A04982" w:rsidRPr="00655A3A">
        <w:rPr>
          <w:rFonts w:eastAsia="楷体" w:cs="Times New Roman"/>
          <w:sz w:val="24"/>
          <w:szCs w:val="24"/>
        </w:rPr>
        <w:t>测量长度，一般包括</w:t>
      </w:r>
      <w:r w:rsidR="00A04982" w:rsidRPr="00655A3A">
        <w:rPr>
          <w:rFonts w:eastAsia="楷体" w:cs="Times New Roman"/>
          <w:sz w:val="24"/>
          <w:szCs w:val="24"/>
        </w:rPr>
        <w:t>5</w:t>
      </w:r>
      <w:r w:rsidR="00A04982" w:rsidRPr="00655A3A">
        <w:rPr>
          <w:rFonts w:eastAsia="楷体" w:cs="Times New Roman"/>
          <w:sz w:val="24"/>
          <w:szCs w:val="24"/>
        </w:rPr>
        <w:t>个取样长度</w:t>
      </w:r>
      <w:r w:rsidR="00881A6E" w:rsidRPr="00655A3A">
        <w:rPr>
          <w:rFonts w:eastAsia="楷体" w:cs="Times New Roman"/>
          <w:sz w:val="24"/>
          <w:szCs w:val="24"/>
        </w:rPr>
        <w:t>。</w:t>
      </w:r>
      <w:r w:rsidR="00A04982" w:rsidRPr="00655A3A">
        <w:rPr>
          <w:rFonts w:eastAsia="楷体" w:cs="Times New Roman"/>
          <w:sz w:val="24"/>
          <w:szCs w:val="24"/>
        </w:rPr>
        <w:t xml:space="preserve"> Evaluation length, smallest </w:t>
      </w:r>
      <w:proofErr w:type="spellStart"/>
      <w:r w:rsidR="00881A6E" w:rsidRPr="00655A3A">
        <w:rPr>
          <w:rFonts w:eastAsia="楷体" w:cs="Times New Roman"/>
          <w:sz w:val="24"/>
          <w:szCs w:val="24"/>
        </w:rPr>
        <w:t>measurling</w:t>
      </w:r>
      <w:proofErr w:type="spellEnd"/>
      <w:r w:rsidR="00A04982" w:rsidRPr="00655A3A">
        <w:rPr>
          <w:rFonts w:eastAsia="楷体" w:cs="Times New Roman"/>
          <w:sz w:val="24"/>
          <w:szCs w:val="24"/>
        </w:rPr>
        <w:t xml:space="preserve"> length, normally contains 5 </w:t>
      </w:r>
      <w:r w:rsidR="00881A6E" w:rsidRPr="00655A3A">
        <w:rPr>
          <w:rFonts w:eastAsia="楷体" w:cs="Times New Roman"/>
          <w:sz w:val="24"/>
          <w:szCs w:val="24"/>
        </w:rPr>
        <w:t>sample length.</w:t>
      </w:r>
    </w:p>
    <w:p w14:paraId="7BFFDED4" w14:textId="77777777" w:rsidR="00881A6E" w:rsidRPr="00655A3A" w:rsidRDefault="00881A6E" w:rsidP="008E2D53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轮廓算数平均中线，在取样长度内，划分实际轮廓为上下面积</w:t>
      </w:r>
      <w:r w:rsidRPr="00655A3A">
        <w:rPr>
          <w:rFonts w:eastAsia="楷体" w:cs="Times New Roman"/>
          <w:sz w:val="24"/>
          <w:szCs w:val="24"/>
        </w:rPr>
        <w:lastRenderedPageBreak/>
        <w:t>相同的两部分。</w:t>
      </w:r>
      <w:r w:rsidRPr="00655A3A">
        <w:rPr>
          <w:rFonts w:eastAsia="楷体" w:cs="Times New Roman"/>
          <w:sz w:val="24"/>
          <w:szCs w:val="24"/>
        </w:rPr>
        <w:t xml:space="preserve"> Average roughness index (Center line average)</w:t>
      </w:r>
    </w:p>
    <w:p w14:paraId="22146633" w14:textId="77777777" w:rsidR="00922759" w:rsidRPr="00655A3A" w:rsidRDefault="00881A6E" w:rsidP="00881A6E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表面粗糙度的评定参数</w:t>
      </w:r>
    </w:p>
    <w:p w14:paraId="03A17DAF" w14:textId="77777777" w:rsidR="00881A6E" w:rsidRPr="00655A3A" w:rsidRDefault="00881A6E" w:rsidP="00922759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幅度（高度）参数</w:t>
      </w:r>
      <w:r w:rsidR="004A1E07" w:rsidRPr="00655A3A">
        <w:rPr>
          <w:rFonts w:eastAsia="楷体" w:cs="Times New Roman"/>
          <w:sz w:val="24"/>
          <w:szCs w:val="24"/>
        </w:rPr>
        <w:t>（越小越好）</w:t>
      </w:r>
    </w:p>
    <w:p w14:paraId="655F5D2B" w14:textId="77777777" w:rsidR="008E2D53" w:rsidRPr="00655A3A" w:rsidRDefault="008E2D53" w:rsidP="00922759">
      <w:pPr>
        <w:pStyle w:val="a3"/>
        <w:numPr>
          <w:ilvl w:val="3"/>
          <w:numId w:val="1"/>
        </w:numPr>
        <w:ind w:firstLineChars="0"/>
        <w:rPr>
          <w:rFonts w:eastAsia="楷体" w:cs="Times New Roman"/>
        </w:rPr>
      </w:pPr>
      <w:r w:rsidRPr="00655A3A">
        <w:rPr>
          <w:rFonts w:eastAsia="楷体" w:cs="Times New Roman"/>
          <w:sz w:val="24"/>
          <w:szCs w:val="24"/>
        </w:rPr>
        <w:t>轮廓算数</w:t>
      </w:r>
      <w:r w:rsidR="00881A6E" w:rsidRPr="00655A3A">
        <w:rPr>
          <w:rFonts w:eastAsia="楷体" w:cs="Times New Roman"/>
          <w:sz w:val="24"/>
          <w:szCs w:val="24"/>
        </w:rPr>
        <w:t>平均偏差</w:t>
      </w:r>
      <w:r w:rsidR="00881A6E" w:rsidRPr="00655A3A">
        <w:rPr>
          <w:rFonts w:eastAsia="楷体" w:cs="Times New Roman"/>
          <w:sz w:val="24"/>
          <w:szCs w:val="24"/>
        </w:rPr>
        <w:t xml:space="preserve"> </w:t>
      </w:r>
      <w:bookmarkStart w:id="6" w:name="OLE_LINK3"/>
      <w:bookmarkStart w:id="7" w:name="OLE_LINK4"/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sub>
        </m:sSub>
        <w:bookmarkEnd w:id="6"/>
        <w:bookmarkEnd w:id="7"/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 w:rsidRPr="00655A3A">
        <w:rPr>
          <w:rFonts w:eastAsia="楷体" w:cs="Times New Roman"/>
          <w:sz w:val="24"/>
          <w:szCs w:val="24"/>
        </w:rPr>
        <w:t>Average roughness index (Center line average)</w:t>
      </w:r>
      <w:r w:rsidR="004A1E07" w:rsidRPr="00655A3A">
        <w:rPr>
          <w:rFonts w:eastAsia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r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r</m:t>
                </m:r>
              </m:sub>
            </m:sSub>
          </m:sup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楷体" w:hAnsi="Cambria Math" w:cs="Times New Roman"/>
                <w:sz w:val="24"/>
                <w:szCs w:val="24"/>
              </w:rPr>
              <m:t>dx</m:t>
            </m:r>
          </m:e>
        </m:nary>
      </m:oMath>
    </w:p>
    <w:p w14:paraId="3AE16DF0" w14:textId="77777777" w:rsidR="008E2D53" w:rsidRPr="00655A3A" w:rsidRDefault="00E20656" w:rsidP="00922759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轮廓最大高度</w:t>
      </w:r>
      <w:r w:rsidRPr="00655A3A">
        <w:rPr>
          <w:rFonts w:eastAsia="楷体" w:cs="Times New Roman"/>
          <w:sz w:val="24"/>
          <w:szCs w:val="24"/>
        </w:rPr>
        <w:t xml:space="preserve"> </w:t>
      </w:r>
      <w:bookmarkStart w:id="8" w:name="OLE_LINK7"/>
      <w:bookmarkStart w:id="9" w:name="OLE_LINK8"/>
      <w:bookmarkStart w:id="10" w:name="OLE_LINK9"/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z</m:t>
            </m:r>
          </m:sub>
        </m:sSub>
      </m:oMath>
      <w:bookmarkEnd w:id="8"/>
      <w:bookmarkEnd w:id="9"/>
      <w:bookmarkEnd w:id="10"/>
      <w:r w:rsidRPr="00655A3A">
        <w:rPr>
          <w:rFonts w:eastAsia="楷体" w:cs="Times New Roman"/>
          <w:sz w:val="24"/>
          <w:szCs w:val="24"/>
        </w:rPr>
        <w:t xml:space="preserve"> </w:t>
      </w:r>
      <w:r w:rsidR="008E2D53" w:rsidRPr="00655A3A">
        <w:rPr>
          <w:rFonts w:eastAsia="楷体" w:cs="Times New Roman"/>
          <w:sz w:val="24"/>
          <w:szCs w:val="24"/>
        </w:rPr>
        <w:t>Mean peak to valley index</w:t>
      </w:r>
      <w:r w:rsidR="00387602" w:rsidRPr="00655A3A">
        <w:rPr>
          <w:rFonts w:eastAsia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Pmax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Vmin</m:t>
            </m:r>
          </m:sub>
        </m:sSub>
      </m:oMath>
      <w:r w:rsidR="00387602" w:rsidRPr="00655A3A">
        <w:rPr>
          <w:rFonts w:eastAsia="楷体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e>
            </m:d>
            <m:r>
              <w:rPr>
                <w:rFonts w:ascii="Cambria Math" w:eastAsia="楷体" w:hAnsi="Cambria Math" w:cs="Times New Roman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e>
            </m:d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5</m:t>
            </m:r>
          </m:den>
        </m:f>
      </m:oMath>
    </w:p>
    <w:p w14:paraId="001CF5B9" w14:textId="77777777" w:rsidR="00E20656" w:rsidRPr="00655A3A" w:rsidRDefault="00922759" w:rsidP="008E2D53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间距参数（反应间距特性）</w:t>
      </w:r>
      <w:r w:rsidR="004A1E07" w:rsidRPr="00655A3A">
        <w:rPr>
          <w:rFonts w:eastAsia="楷体" w:cs="Times New Roman"/>
          <w:sz w:val="24"/>
          <w:szCs w:val="24"/>
        </w:rPr>
        <w:t>（越小越好，密封性、涂装性能好）</w:t>
      </w:r>
      <w:r w:rsidRPr="00655A3A">
        <w:rPr>
          <w:rFonts w:eastAsia="楷体" w:cs="Times New Roman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RSm=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D9352AF" w14:textId="77777777" w:rsidR="00922759" w:rsidRPr="00655A3A" w:rsidRDefault="00922759" w:rsidP="008E2D53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形状参数</w:t>
      </w:r>
      <w:r w:rsidRPr="00655A3A">
        <w:rPr>
          <w:rFonts w:eastAsia="楷体" w:cs="Times New Roman"/>
          <w:sz w:val="24"/>
          <w:szCs w:val="24"/>
        </w:rPr>
        <w:t>-</w:t>
      </w:r>
      <w:r w:rsidRPr="00655A3A">
        <w:rPr>
          <w:rFonts w:eastAsia="楷体" w:cs="Times New Roman"/>
          <w:sz w:val="24"/>
          <w:szCs w:val="24"/>
        </w:rPr>
        <w:t>轮廓的支承长度率</w:t>
      </w:r>
      <w:r w:rsidR="004A1E07" w:rsidRPr="00655A3A">
        <w:rPr>
          <w:rFonts w:eastAsia="楷体" w:cs="Times New Roman"/>
          <w:sz w:val="24"/>
          <w:szCs w:val="24"/>
        </w:rPr>
        <w:t>（值越大越好</w:t>
      </w:r>
      <w:r w:rsidR="004A1E07" w:rsidRPr="00655A3A">
        <w:rPr>
          <w:rFonts w:eastAsia="楷体" w:cs="Times New Roman"/>
          <w:sz w:val="24"/>
          <w:szCs w:val="24"/>
        </w:rPr>
        <w:t xml:space="preserve"> </w:t>
      </w:r>
      <w:r w:rsidR="004A1E07" w:rsidRPr="00655A3A">
        <w:rPr>
          <w:rFonts w:eastAsia="楷体" w:cs="Times New Roman"/>
          <w:sz w:val="24"/>
          <w:szCs w:val="24"/>
        </w:rPr>
        <w:t>耐磨性、接触刚度好）</w:t>
      </w:r>
      <w:r w:rsidRPr="00655A3A">
        <w:rPr>
          <w:rFonts w:eastAsia="楷体" w:cs="Times New Roman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Rmr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="楷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ml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C</m:t>
                </m:r>
              </m:e>
            </m:d>
          </m:num>
          <m:den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</m:oMath>
      <w:r w:rsidRPr="00655A3A">
        <w:rPr>
          <w:rFonts w:eastAsia="楷体" w:cs="Times New Roman"/>
          <w:sz w:val="24"/>
          <w:szCs w:val="24"/>
        </w:rPr>
        <w:t xml:space="preserve"> </w:t>
      </w:r>
    </w:p>
    <w:p w14:paraId="04D34840" w14:textId="12168AFE" w:rsidR="008D2F0D" w:rsidRPr="00655A3A" w:rsidRDefault="00BB12A0" w:rsidP="008D2F0D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Indication of surface texture</w:t>
      </w:r>
      <w:r>
        <w:rPr>
          <w:rFonts w:eastAsia="楷体" w:cs="Times New Roman"/>
          <w:sz w:val="24"/>
          <w:szCs w:val="24"/>
        </w:rPr>
        <w:t xml:space="preserve"> </w:t>
      </w:r>
      <w:r w:rsidR="00387602" w:rsidRPr="00655A3A">
        <w:rPr>
          <w:rFonts w:eastAsia="楷体" w:cs="Times New Roman"/>
          <w:sz w:val="24"/>
          <w:szCs w:val="24"/>
        </w:rPr>
        <w:t>表面粗糙度的标注</w:t>
      </w:r>
      <w:r w:rsidR="00387602" w:rsidRPr="00655A3A">
        <w:rPr>
          <w:rFonts w:eastAsia="楷体" w:cs="Times New Roman"/>
          <w:sz w:val="24"/>
          <w:szCs w:val="24"/>
        </w:rPr>
        <w:t xml:space="preserve"> </w:t>
      </w:r>
    </w:p>
    <w:p w14:paraId="3887628B" w14:textId="77777777" w:rsidR="008D2F0D" w:rsidRPr="00655A3A" w:rsidRDefault="008D2F0D" w:rsidP="008D2F0D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noProof/>
          <w:sz w:val="24"/>
          <w:szCs w:val="24"/>
        </w:rPr>
        <w:drawing>
          <wp:inline distT="0" distB="0" distL="0" distR="0" wp14:anchorId="6E071212" wp14:editId="4A90DFD7">
            <wp:extent cx="665555" cy="576470"/>
            <wp:effectExtent l="0" t="0" r="0" b="0"/>
            <wp:docPr id="43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21431"/>
                    <a:stretch/>
                  </pic:blipFill>
                  <pic:spPr bwMode="auto">
                    <a:xfrm>
                      <a:off x="0" y="0"/>
                      <a:ext cx="665965" cy="5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A3A">
        <w:rPr>
          <w:rFonts w:eastAsia="楷体" w:cs="Times New Roman"/>
          <w:sz w:val="24"/>
          <w:szCs w:val="24"/>
        </w:rPr>
        <w:t xml:space="preserve"> APA- Any process allowed</w:t>
      </w:r>
    </w:p>
    <w:p w14:paraId="3CDC372D" w14:textId="77777777" w:rsidR="008D2F0D" w:rsidRPr="00655A3A" w:rsidRDefault="008D2F0D" w:rsidP="008D2F0D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noProof/>
          <w:sz w:val="24"/>
          <w:szCs w:val="24"/>
        </w:rPr>
        <w:drawing>
          <wp:inline distT="0" distB="0" distL="0" distR="0" wp14:anchorId="7508D397" wp14:editId="13849141">
            <wp:extent cx="620039" cy="552596"/>
            <wp:effectExtent l="0" t="0" r="2540" b="0"/>
            <wp:docPr id="4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2" cy="56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A3A">
        <w:rPr>
          <w:rFonts w:eastAsia="楷体" w:cs="Times New Roman"/>
          <w:sz w:val="24"/>
          <w:szCs w:val="24"/>
        </w:rPr>
        <w:t xml:space="preserve"> MRR- Material removal required</w:t>
      </w:r>
    </w:p>
    <w:p w14:paraId="673D9A87" w14:textId="77777777" w:rsidR="001B4AA1" w:rsidRPr="00655A3A" w:rsidRDefault="008D2F0D" w:rsidP="001B4AA1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noProof/>
          <w:sz w:val="24"/>
          <w:szCs w:val="24"/>
        </w:rPr>
        <w:drawing>
          <wp:inline distT="0" distB="0" distL="0" distR="0" wp14:anchorId="6F2993B6" wp14:editId="166A15A5">
            <wp:extent cx="580246" cy="530449"/>
            <wp:effectExtent l="0" t="0" r="4445" b="3175"/>
            <wp:docPr id="43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4" cy="53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A3A">
        <w:rPr>
          <w:rFonts w:eastAsia="楷体" w:cs="Times New Roman"/>
          <w:sz w:val="24"/>
          <w:szCs w:val="24"/>
        </w:rPr>
        <w:t xml:space="preserve"> NMR- No material removed</w:t>
      </w:r>
    </w:p>
    <w:p w14:paraId="415E1D70" w14:textId="77777777" w:rsidR="001B4AA1" w:rsidRPr="00655A3A" w:rsidRDefault="001B4AA1" w:rsidP="001B4AA1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noProof/>
        </w:rPr>
        <w:drawing>
          <wp:inline distT="0" distB="0" distL="0" distR="0" wp14:anchorId="77F80CF6" wp14:editId="02163501">
            <wp:extent cx="735720" cy="394194"/>
            <wp:effectExtent l="12700" t="12700" r="13970" b="1270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8" b="-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20" cy="39419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A3A">
        <w:rPr>
          <w:rFonts w:eastAsia="楷体" w:cs="Times New Roman"/>
          <w:sz w:val="24"/>
          <w:szCs w:val="24"/>
        </w:rPr>
        <w:t>When the same surface texture is required on all surfaces around a workpiece a circle shall be added to the complete graphical symbol.</w:t>
      </w:r>
      <w:r w:rsidRPr="00655A3A">
        <w:rPr>
          <w:rFonts w:eastAsia="楷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FC0FC0" wp14:editId="68F50EEB">
                <wp:simplePos x="0" y="0"/>
                <wp:positionH relativeFrom="column">
                  <wp:posOffset>1097675</wp:posOffset>
                </wp:positionH>
                <wp:positionV relativeFrom="paragraph">
                  <wp:posOffset>460474</wp:posOffset>
                </wp:positionV>
                <wp:extent cx="510145" cy="69564"/>
                <wp:effectExtent l="0" t="0" r="10795" b="698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45" cy="69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11BCFD" id="Овал 13" o:spid="_x0000_s1026" style="position:absolute;left:0;text-align:left;margin-left:86.45pt;margin-top:36.25pt;width:40.15pt;height: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529C16D8" w14:textId="77777777" w:rsidR="004C78C7" w:rsidRPr="00655A3A" w:rsidRDefault="004C78C7" w:rsidP="004C78C7">
      <w:pPr>
        <w:pStyle w:val="a3"/>
        <w:ind w:left="851" w:firstLineChars="0" w:firstLine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noProof/>
          <w:sz w:val="24"/>
          <w:szCs w:val="24"/>
        </w:rPr>
        <w:lastRenderedPageBreak/>
        <w:drawing>
          <wp:inline distT="0" distB="0" distL="0" distR="0" wp14:anchorId="53439B33" wp14:editId="70125636">
            <wp:extent cx="2982828" cy="2510098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980" t="10519" r="11180" b="4257"/>
                    <a:stretch/>
                  </pic:blipFill>
                  <pic:spPr bwMode="auto">
                    <a:xfrm>
                      <a:off x="0" y="0"/>
                      <a:ext cx="2991985" cy="251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4F69" w14:textId="77777777" w:rsidR="007B3155" w:rsidRPr="00655A3A" w:rsidRDefault="007B3155" w:rsidP="007B3155">
      <w:pPr>
        <w:pStyle w:val="a3"/>
        <w:ind w:left="851" w:firstLineChars="0" w:firstLine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noProof/>
          <w:sz w:val="24"/>
          <w:szCs w:val="24"/>
        </w:rPr>
        <w:drawing>
          <wp:inline distT="0" distB="0" distL="0" distR="0" wp14:anchorId="309D160B" wp14:editId="7EC8315D">
            <wp:extent cx="4616450" cy="2178724"/>
            <wp:effectExtent l="12700" t="12700" r="6350" b="18415"/>
            <wp:docPr id="538642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67565F0B-432A-E14C-806A-A6CB9D23D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2" name="Picture 18">
                      <a:extLst>
                        <a:ext uri="{FF2B5EF4-FFF2-40B4-BE49-F238E27FC236}">
                          <a16:creationId xmlns:a16="http://schemas.microsoft.com/office/drawing/2014/main" id="{67565F0B-432A-E14C-806A-A6CB9D23DB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41" cy="2183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43B0C" w14:textId="77777777" w:rsidR="005F280D" w:rsidRPr="00BB12A0" w:rsidRDefault="005F280D" w:rsidP="000A5906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BB12A0">
        <w:rPr>
          <w:rFonts w:eastAsia="楷体" w:cs="Times New Roman"/>
          <w:sz w:val="30"/>
          <w:szCs w:val="30"/>
        </w:rPr>
        <w:t>滚动轴承</w:t>
      </w:r>
    </w:p>
    <w:p w14:paraId="1B3A1547" w14:textId="77777777" w:rsidR="005F280D" w:rsidRPr="00BB12A0" w:rsidRDefault="005F280D" w:rsidP="000A5906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BB12A0">
        <w:rPr>
          <w:rFonts w:eastAsia="楷体" w:cs="Times New Roman"/>
          <w:sz w:val="30"/>
          <w:szCs w:val="30"/>
        </w:rPr>
        <w:t>键精度</w:t>
      </w:r>
    </w:p>
    <w:p w14:paraId="1E4EF712" w14:textId="47165ED6" w:rsidR="005F280D" w:rsidRPr="00BB12A0" w:rsidRDefault="005F280D" w:rsidP="000A5906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BB12A0">
        <w:rPr>
          <w:rFonts w:eastAsia="楷体" w:cs="Times New Roman"/>
          <w:sz w:val="30"/>
          <w:szCs w:val="30"/>
        </w:rPr>
        <w:t>螺纹精度</w:t>
      </w:r>
    </w:p>
    <w:p w14:paraId="566942CE" w14:textId="77777777" w:rsidR="005F280D" w:rsidRPr="00BB12A0" w:rsidRDefault="005F280D" w:rsidP="005F280D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BB12A0">
        <w:rPr>
          <w:rFonts w:eastAsia="楷体" w:cs="Times New Roman"/>
          <w:sz w:val="30"/>
          <w:szCs w:val="30"/>
        </w:rPr>
        <w:t>齿轮精度</w:t>
      </w:r>
    </w:p>
    <w:p w14:paraId="1F34CDCD" w14:textId="226DFF12" w:rsidR="005F280D" w:rsidRPr="00CF656C" w:rsidRDefault="00493B1E" w:rsidP="005F280D">
      <w:pPr>
        <w:pStyle w:val="a3"/>
        <w:numPr>
          <w:ilvl w:val="0"/>
          <w:numId w:val="1"/>
        </w:numPr>
        <w:ind w:firstLineChars="0"/>
        <w:rPr>
          <w:rFonts w:eastAsia="楷体" w:cs="Times New Roman"/>
          <w:sz w:val="30"/>
          <w:szCs w:val="30"/>
        </w:rPr>
      </w:pPr>
      <w:r w:rsidRPr="00CF656C">
        <w:rPr>
          <w:rFonts w:eastAsia="楷体" w:cs="Times New Roman"/>
          <w:sz w:val="30"/>
          <w:szCs w:val="30"/>
        </w:rPr>
        <w:t>Dimensional chain</w:t>
      </w:r>
    </w:p>
    <w:p w14:paraId="4D5323B8" w14:textId="7F478DC7" w:rsidR="00573124" w:rsidRPr="00CF656C" w:rsidRDefault="00573124" w:rsidP="00573124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CF656C">
        <w:rPr>
          <w:rFonts w:eastAsia="楷体" w:cs="Times New Roman"/>
          <w:szCs w:val="28"/>
        </w:rPr>
        <w:t>Definition</w:t>
      </w:r>
      <w:r w:rsidR="00BB12A0">
        <w:rPr>
          <w:rFonts w:eastAsia="楷体" w:cs="Times New Roman"/>
          <w:szCs w:val="28"/>
        </w:rPr>
        <w:t xml:space="preserve">: </w:t>
      </w:r>
      <w:r w:rsidRPr="00CF656C">
        <w:rPr>
          <w:rFonts w:eastAsia="楷体" w:cs="Times New Roman"/>
          <w:szCs w:val="28"/>
        </w:rPr>
        <w:t>机器装配过程相互连接尺寸形成的封闭尺寸组。</w:t>
      </w:r>
    </w:p>
    <w:p w14:paraId="5FCD471C" w14:textId="57D4E744" w:rsidR="00573124" w:rsidRPr="00CF656C" w:rsidRDefault="00BB12A0" w:rsidP="00573124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>
        <w:rPr>
          <w:rFonts w:eastAsia="楷体" w:cs="Times New Roman" w:hint="eastAsia"/>
          <w:szCs w:val="28"/>
        </w:rPr>
        <w:t>C</w:t>
      </w:r>
      <w:r>
        <w:rPr>
          <w:rFonts w:eastAsia="楷体" w:cs="Times New Roman"/>
          <w:szCs w:val="28"/>
        </w:rPr>
        <w:t>onsist elements</w:t>
      </w:r>
    </w:p>
    <w:p w14:paraId="6EEB06F8" w14:textId="4C74F534" w:rsidR="00573124" w:rsidRDefault="00573124" w:rsidP="00573124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Link</w:t>
      </w:r>
      <w:r w:rsidR="00BB12A0">
        <w:rPr>
          <w:rFonts w:eastAsia="楷体" w:cs="Times New Roman"/>
          <w:sz w:val="24"/>
          <w:szCs w:val="24"/>
        </w:rPr>
        <w:t xml:space="preserve"> </w:t>
      </w:r>
      <w:r w:rsidR="00BB12A0" w:rsidRPr="00655A3A">
        <w:rPr>
          <w:rFonts w:eastAsia="楷体" w:cs="Times New Roman"/>
          <w:sz w:val="24"/>
          <w:szCs w:val="24"/>
        </w:rPr>
        <w:t>环</w:t>
      </w:r>
    </w:p>
    <w:p w14:paraId="3DEF99BE" w14:textId="35A1E38F" w:rsidR="00BB12A0" w:rsidRPr="00BB12A0" w:rsidRDefault="00BB12A0" w:rsidP="00BB12A0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Closing link</w:t>
      </w:r>
      <w:r>
        <w:rPr>
          <w:rFonts w:eastAsia="楷体" w:cs="Times New Roman"/>
          <w:sz w:val="24"/>
          <w:szCs w:val="24"/>
        </w:rPr>
        <w:t xml:space="preserve"> </w:t>
      </w:r>
      <w:r w:rsidRPr="00655A3A">
        <w:rPr>
          <w:rFonts w:eastAsia="楷体" w:cs="Times New Roman"/>
          <w:sz w:val="24"/>
          <w:szCs w:val="24"/>
        </w:rPr>
        <w:t>封闭环（装配工艺完成后自然形成）</w:t>
      </w:r>
    </w:p>
    <w:p w14:paraId="27DF9B0C" w14:textId="3D50C15E" w:rsidR="00573124" w:rsidRPr="00655A3A" w:rsidRDefault="00573124" w:rsidP="00573124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Consisting link</w:t>
      </w:r>
      <w:r w:rsidR="006E66A1" w:rsidRPr="00655A3A">
        <w:rPr>
          <w:rFonts w:eastAsia="楷体" w:cs="Times New Roman"/>
          <w:sz w:val="24"/>
          <w:szCs w:val="24"/>
        </w:rPr>
        <w:t xml:space="preserve"> </w:t>
      </w:r>
      <w:r w:rsidR="00BB12A0" w:rsidRPr="00655A3A">
        <w:rPr>
          <w:rFonts w:eastAsia="楷体" w:cs="Times New Roman"/>
          <w:sz w:val="24"/>
          <w:szCs w:val="24"/>
        </w:rPr>
        <w:t>组成环（装配工艺自然形成）</w:t>
      </w:r>
    </w:p>
    <w:p w14:paraId="3D884A1E" w14:textId="7CB89D0A" w:rsidR="00573124" w:rsidRPr="00655A3A" w:rsidRDefault="00573124" w:rsidP="00573124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Incre</w:t>
      </w:r>
      <w:r w:rsidR="006E66A1" w:rsidRPr="00655A3A">
        <w:rPr>
          <w:rFonts w:eastAsia="楷体" w:cs="Times New Roman"/>
          <w:sz w:val="24"/>
          <w:szCs w:val="24"/>
        </w:rPr>
        <w:t xml:space="preserve">asing link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i(+)</m:t>
            </m:r>
          </m:sub>
        </m:sSub>
      </m:oMath>
      <w:r w:rsidR="00BB12A0">
        <w:rPr>
          <w:rFonts w:eastAsia="楷体" w:cs="Times New Roman" w:hint="eastAsia"/>
          <w:sz w:val="24"/>
          <w:szCs w:val="24"/>
        </w:rPr>
        <w:t xml:space="preserve"> </w:t>
      </w:r>
      <w:r w:rsidR="00BB12A0" w:rsidRPr="00655A3A">
        <w:rPr>
          <w:rFonts w:eastAsia="楷体" w:cs="Times New Roman"/>
          <w:sz w:val="24"/>
          <w:szCs w:val="24"/>
        </w:rPr>
        <w:t>增环</w:t>
      </w:r>
      <w:r w:rsidR="00BB12A0">
        <w:rPr>
          <w:rFonts w:eastAsia="楷体" w:cs="Times New Roman"/>
          <w:sz w:val="24"/>
          <w:szCs w:val="24"/>
        </w:rPr>
        <w:t xml:space="preserve"> </w:t>
      </w:r>
    </w:p>
    <w:p w14:paraId="5E364AA1" w14:textId="516D895C" w:rsidR="00573124" w:rsidRDefault="006E66A1" w:rsidP="00573124">
      <w:pPr>
        <w:pStyle w:val="a3"/>
        <w:numPr>
          <w:ilvl w:val="4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lastRenderedPageBreak/>
        <w:t xml:space="preserve">Decreasing link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i(-)</m:t>
            </m:r>
          </m:sub>
        </m:sSub>
      </m:oMath>
      <w:r w:rsidR="00BB12A0">
        <w:rPr>
          <w:rFonts w:eastAsia="楷体" w:cs="Times New Roman" w:hint="eastAsia"/>
          <w:sz w:val="24"/>
          <w:szCs w:val="24"/>
        </w:rPr>
        <w:t xml:space="preserve"> </w:t>
      </w:r>
      <w:r w:rsidR="00BB12A0" w:rsidRPr="00655A3A">
        <w:rPr>
          <w:rFonts w:eastAsia="楷体" w:cs="Times New Roman"/>
          <w:sz w:val="24"/>
          <w:szCs w:val="24"/>
        </w:rPr>
        <w:t>减环</w:t>
      </w:r>
    </w:p>
    <w:p w14:paraId="723B6AA8" w14:textId="28BABA77" w:rsidR="00BB12A0" w:rsidRDefault="00BB12A0" w:rsidP="00BB12A0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 w:rsidRPr="00BB12A0">
        <w:rPr>
          <w:rFonts w:eastAsia="楷体" w:cs="Times New Roman"/>
          <w:szCs w:val="28"/>
        </w:rPr>
        <w:t>Classification</w:t>
      </w:r>
    </w:p>
    <w:p w14:paraId="1E90317D" w14:textId="39D79990" w:rsidR="00BB12A0" w:rsidRPr="00BB12A0" w:rsidRDefault="00BB12A0" w:rsidP="00BB12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BB12A0">
        <w:rPr>
          <w:rFonts w:eastAsia="楷体" w:cs="Times New Roman" w:hint="eastAsia"/>
          <w:sz w:val="24"/>
          <w:szCs w:val="24"/>
        </w:rPr>
        <w:t>零件尺寸链</w:t>
      </w:r>
    </w:p>
    <w:p w14:paraId="1F2AEF73" w14:textId="7B6F9AEE" w:rsidR="00BB12A0" w:rsidRPr="00BB12A0" w:rsidRDefault="00BB12A0" w:rsidP="00BB12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BB12A0">
        <w:rPr>
          <w:rFonts w:eastAsia="楷体" w:cs="Times New Roman" w:hint="eastAsia"/>
          <w:sz w:val="24"/>
          <w:szCs w:val="24"/>
        </w:rPr>
        <w:t>装配尺寸链</w:t>
      </w:r>
    </w:p>
    <w:p w14:paraId="03978404" w14:textId="53ED3D76" w:rsidR="00BB12A0" w:rsidRPr="00BB12A0" w:rsidRDefault="00BB12A0" w:rsidP="00BB12A0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BB12A0">
        <w:rPr>
          <w:rFonts w:eastAsia="楷体" w:cs="Times New Roman" w:hint="eastAsia"/>
          <w:sz w:val="24"/>
          <w:szCs w:val="24"/>
        </w:rPr>
        <w:t>工艺尺寸链</w:t>
      </w:r>
    </w:p>
    <w:p w14:paraId="6E21637F" w14:textId="498DF28B" w:rsidR="006E66A1" w:rsidRPr="00CF656C" w:rsidRDefault="00BB12A0" w:rsidP="006E66A1">
      <w:pPr>
        <w:pStyle w:val="a3"/>
        <w:numPr>
          <w:ilvl w:val="1"/>
          <w:numId w:val="1"/>
        </w:numPr>
        <w:ind w:firstLineChars="0"/>
        <w:rPr>
          <w:rFonts w:eastAsia="楷体" w:cs="Times New Roman"/>
          <w:szCs w:val="28"/>
        </w:rPr>
      </w:pPr>
      <w:r>
        <w:rPr>
          <w:rFonts w:eastAsia="楷体" w:cs="Times New Roman" w:hint="eastAsia"/>
          <w:szCs w:val="28"/>
        </w:rPr>
        <w:t>C</w:t>
      </w:r>
      <w:r>
        <w:rPr>
          <w:rFonts w:eastAsia="楷体" w:cs="Times New Roman"/>
          <w:szCs w:val="28"/>
        </w:rPr>
        <w:t>alculation</w:t>
      </w:r>
    </w:p>
    <w:p w14:paraId="24F0ACEC" w14:textId="47A6170A" w:rsidR="006E66A1" w:rsidRPr="00655A3A" w:rsidRDefault="006E66A1" w:rsidP="006E66A1">
      <w:pPr>
        <w:pStyle w:val="a3"/>
        <w:numPr>
          <w:ilvl w:val="2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极值计算公式</w:t>
      </w:r>
    </w:p>
    <w:p w14:paraId="755A9C2D" w14:textId="54CC13F9" w:rsidR="006E66A1" w:rsidRPr="00655A3A" w:rsidRDefault="006E66A1" w:rsidP="006E66A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公称尺寸</w:t>
      </w:r>
      <w:r w:rsidRPr="00655A3A">
        <w:rPr>
          <w:rFonts w:eastAsia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i(+)</m:t>
                </m:r>
              </m:sub>
            </m:sSub>
          </m:e>
        </m:nary>
        <m:r>
          <w:rPr>
            <w:rFonts w:ascii="Cambria Math" w:eastAsia="楷体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m+1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i(-)</m:t>
                </m:r>
              </m:sub>
            </m:sSub>
          </m:e>
        </m:nary>
      </m:oMath>
    </w:p>
    <w:p w14:paraId="53F78316" w14:textId="532C7B12" w:rsidR="006E66A1" w:rsidRPr="00655A3A" w:rsidRDefault="006E66A1" w:rsidP="006E66A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极限尺寸</w:t>
      </w:r>
      <w:r w:rsidRPr="00655A3A">
        <w:rPr>
          <w:rFonts w:eastAsia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0max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i(+)max</m:t>
                </m:r>
              </m:sub>
            </m:sSub>
          </m:e>
        </m:nary>
        <m:r>
          <w:rPr>
            <w:rFonts w:ascii="Cambria Math" w:eastAsia="楷体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m+1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i(-)min</m:t>
                </m:r>
              </m:sub>
            </m:sSub>
          </m:e>
        </m:nary>
      </m:oMath>
      <w:r w:rsidRPr="00655A3A">
        <w:rPr>
          <w:rFonts w:eastAsia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0min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i(+)min</m:t>
                </m:r>
              </m:sub>
            </m:sSub>
          </m:e>
        </m:nary>
        <m:r>
          <w:rPr>
            <w:rFonts w:ascii="Cambria Math" w:eastAsia="楷体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m+1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i(-)max</m:t>
                </m:r>
              </m:sub>
            </m:sSub>
          </m:e>
        </m:nary>
      </m:oMath>
    </w:p>
    <w:p w14:paraId="50BBD1AC" w14:textId="1EB2E886" w:rsidR="006E66A1" w:rsidRPr="00655A3A" w:rsidRDefault="006E66A1" w:rsidP="006E66A1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极限偏差</w:t>
      </w:r>
      <w:r w:rsidRPr="00655A3A">
        <w:rPr>
          <w:rFonts w:eastAsia="楷体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i(+)</m:t>
                </m:r>
              </m:sub>
            </m:sSub>
          </m:e>
        </m:nary>
        <m:r>
          <w:rPr>
            <w:rFonts w:ascii="Cambria Math" w:eastAsia="楷体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m+1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i(-)</m:t>
                </m:r>
              </m:sub>
            </m:sSub>
          </m:e>
        </m:nary>
      </m:oMath>
      <w:r w:rsidRPr="00655A3A">
        <w:rPr>
          <w:rFonts w:eastAsia="楷体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i(+)</m:t>
                </m:r>
              </m:sub>
            </m:sSub>
          </m:e>
        </m:nary>
        <m:r>
          <w:rPr>
            <w:rFonts w:ascii="Cambria Math" w:eastAsia="楷体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m+1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i(-)</m:t>
                </m:r>
              </m:sub>
            </m:sSub>
          </m:e>
        </m:nary>
      </m:oMath>
    </w:p>
    <w:p w14:paraId="10010599" w14:textId="1CCB5BFA" w:rsidR="00410945" w:rsidRPr="00655A3A" w:rsidRDefault="006E66A1" w:rsidP="00410945">
      <w:pPr>
        <w:pStyle w:val="a3"/>
        <w:numPr>
          <w:ilvl w:val="3"/>
          <w:numId w:val="1"/>
        </w:numPr>
        <w:ind w:firstLineChars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公差（校验公式）</w:t>
      </w:r>
      <w:r w:rsidRPr="00655A3A">
        <w:rPr>
          <w:rFonts w:eastAsia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楷体" w:hAnsi="Cambria Math" w:cs="Times New Roman"/>
                <w:sz w:val="24"/>
                <w:szCs w:val="24"/>
              </w:rPr>
              <m:t>-E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FDD2614" w14:textId="6ADC0936" w:rsidR="00410945" w:rsidRPr="00655A3A" w:rsidRDefault="00410945" w:rsidP="00410945">
      <w:pPr>
        <w:pStyle w:val="a3"/>
        <w:ind w:left="1844" w:firstLineChars="0" w:firstLine="0"/>
        <w:rPr>
          <w:rFonts w:eastAsia="楷体" w:cs="Times New Roman"/>
          <w:sz w:val="24"/>
          <w:szCs w:val="24"/>
        </w:rPr>
      </w:pPr>
      <w:r w:rsidRPr="00655A3A">
        <w:rPr>
          <w:rFonts w:eastAsia="楷体" w:cs="Times New Roman"/>
          <w:sz w:val="24"/>
          <w:szCs w:val="24"/>
        </w:rPr>
        <w:t>封闭环的公差等于所有组成换的公差之和</w:t>
      </w:r>
    </w:p>
    <w:sectPr w:rsidR="00410945" w:rsidRPr="0065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552E" w14:textId="77777777" w:rsidR="003D7551" w:rsidRDefault="003D7551" w:rsidP="00C75DC2">
      <w:r>
        <w:separator/>
      </w:r>
    </w:p>
  </w:endnote>
  <w:endnote w:type="continuationSeparator" w:id="0">
    <w:p w14:paraId="5D31CAC1" w14:textId="77777777" w:rsidR="003D7551" w:rsidRDefault="003D7551" w:rsidP="00C7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B2E13" w14:textId="77777777" w:rsidR="003D7551" w:rsidRDefault="003D7551" w:rsidP="00C75DC2">
      <w:r>
        <w:separator/>
      </w:r>
    </w:p>
  </w:footnote>
  <w:footnote w:type="continuationSeparator" w:id="0">
    <w:p w14:paraId="2DC248CC" w14:textId="77777777" w:rsidR="003D7551" w:rsidRDefault="003D7551" w:rsidP="00C7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9131D"/>
    <w:multiLevelType w:val="hybridMultilevel"/>
    <w:tmpl w:val="0826E434"/>
    <w:lvl w:ilvl="0" w:tplc="5080A09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A210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7A7BE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CE528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C8F45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5C7F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EC046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8830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E0E60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0353D41"/>
    <w:multiLevelType w:val="multilevel"/>
    <w:tmpl w:val="633C7A12"/>
    <w:lvl w:ilvl="0">
      <w:start w:val="1"/>
      <w:numFmt w:val="decimal"/>
      <w:lvlText w:val="%1.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77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844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411" w:hanging="992"/>
      </w:pPr>
    </w:lvl>
    <w:lvl w:ilvl="5">
      <w:start w:val="1"/>
      <w:numFmt w:val="decimal"/>
      <w:lvlText w:val="%1.%2.%3.%4.%5.%6."/>
      <w:lvlJc w:val="left"/>
      <w:pPr>
        <w:ind w:left="2836" w:hanging="1134"/>
      </w:pPr>
    </w:lvl>
    <w:lvl w:ilvl="6">
      <w:start w:val="1"/>
      <w:numFmt w:val="decimal"/>
      <w:lvlText w:val="%1.%2.%3.%4.%5.%6.%7."/>
      <w:lvlJc w:val="left"/>
      <w:pPr>
        <w:ind w:left="3262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405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0D82E8F"/>
    <w:multiLevelType w:val="hybridMultilevel"/>
    <w:tmpl w:val="DDC68ABC"/>
    <w:lvl w:ilvl="0" w:tplc="D96C87A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102C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0C9E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6CD37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CFD6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E8930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1013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E0F63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ECFCF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BF63712"/>
    <w:multiLevelType w:val="hybridMultilevel"/>
    <w:tmpl w:val="DB2A89D4"/>
    <w:lvl w:ilvl="0" w:tplc="1C8807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E4E3C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227CD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9A011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EBB6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6E69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AA31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A604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B8687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36C59A2"/>
    <w:multiLevelType w:val="hybridMultilevel"/>
    <w:tmpl w:val="C8282350"/>
    <w:lvl w:ilvl="0" w:tplc="2E3633D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540CD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32066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A56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E88B1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0403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70BEC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906F3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12033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EE"/>
    <w:rsid w:val="000003BE"/>
    <w:rsid w:val="00002EB3"/>
    <w:rsid w:val="0000786C"/>
    <w:rsid w:val="000106DB"/>
    <w:rsid w:val="00027392"/>
    <w:rsid w:val="00045EF7"/>
    <w:rsid w:val="000637CF"/>
    <w:rsid w:val="000745A6"/>
    <w:rsid w:val="00075D76"/>
    <w:rsid w:val="00085C65"/>
    <w:rsid w:val="00092D38"/>
    <w:rsid w:val="000A5906"/>
    <w:rsid w:val="000B2545"/>
    <w:rsid w:val="000B2620"/>
    <w:rsid w:val="000E331E"/>
    <w:rsid w:val="000F6D41"/>
    <w:rsid w:val="001061EE"/>
    <w:rsid w:val="00111D19"/>
    <w:rsid w:val="00114938"/>
    <w:rsid w:val="0014012C"/>
    <w:rsid w:val="00147213"/>
    <w:rsid w:val="00184034"/>
    <w:rsid w:val="001967FB"/>
    <w:rsid w:val="001B2F4A"/>
    <w:rsid w:val="001B4AA1"/>
    <w:rsid w:val="001D2D1C"/>
    <w:rsid w:val="001E1BB6"/>
    <w:rsid w:val="001F0E07"/>
    <w:rsid w:val="00200808"/>
    <w:rsid w:val="0022232E"/>
    <w:rsid w:val="00222BF1"/>
    <w:rsid w:val="00253885"/>
    <w:rsid w:val="00255330"/>
    <w:rsid w:val="00297690"/>
    <w:rsid w:val="002A19C8"/>
    <w:rsid w:val="002E261B"/>
    <w:rsid w:val="002E5FF1"/>
    <w:rsid w:val="00300209"/>
    <w:rsid w:val="00303D1B"/>
    <w:rsid w:val="00313013"/>
    <w:rsid w:val="003329E5"/>
    <w:rsid w:val="003459B5"/>
    <w:rsid w:val="00387602"/>
    <w:rsid w:val="003C0A87"/>
    <w:rsid w:val="003C1545"/>
    <w:rsid w:val="003D3E6B"/>
    <w:rsid w:val="003D6672"/>
    <w:rsid w:val="003D7551"/>
    <w:rsid w:val="003E02CD"/>
    <w:rsid w:val="00410945"/>
    <w:rsid w:val="00451607"/>
    <w:rsid w:val="00452F7B"/>
    <w:rsid w:val="00456F58"/>
    <w:rsid w:val="004747C7"/>
    <w:rsid w:val="0047532A"/>
    <w:rsid w:val="00493B1E"/>
    <w:rsid w:val="004A1E07"/>
    <w:rsid w:val="004C78C7"/>
    <w:rsid w:val="004D4B91"/>
    <w:rsid w:val="004F62AC"/>
    <w:rsid w:val="004F7DFE"/>
    <w:rsid w:val="00507AA9"/>
    <w:rsid w:val="00511037"/>
    <w:rsid w:val="00512BAE"/>
    <w:rsid w:val="00514877"/>
    <w:rsid w:val="005242C9"/>
    <w:rsid w:val="005357A3"/>
    <w:rsid w:val="005512A9"/>
    <w:rsid w:val="00571CFF"/>
    <w:rsid w:val="00573124"/>
    <w:rsid w:val="00580C36"/>
    <w:rsid w:val="005A04C3"/>
    <w:rsid w:val="005A0913"/>
    <w:rsid w:val="005A7A4E"/>
    <w:rsid w:val="005E2305"/>
    <w:rsid w:val="005F280D"/>
    <w:rsid w:val="005F49D4"/>
    <w:rsid w:val="005F4DD9"/>
    <w:rsid w:val="00607224"/>
    <w:rsid w:val="00631FA5"/>
    <w:rsid w:val="00654C25"/>
    <w:rsid w:val="00655A3A"/>
    <w:rsid w:val="00657EE7"/>
    <w:rsid w:val="006636CA"/>
    <w:rsid w:val="00663DF6"/>
    <w:rsid w:val="00671EC5"/>
    <w:rsid w:val="006724D2"/>
    <w:rsid w:val="006768CD"/>
    <w:rsid w:val="00682777"/>
    <w:rsid w:val="006A088F"/>
    <w:rsid w:val="006B1755"/>
    <w:rsid w:val="006E4E96"/>
    <w:rsid w:val="006E66A1"/>
    <w:rsid w:val="00707EB7"/>
    <w:rsid w:val="00714041"/>
    <w:rsid w:val="00726412"/>
    <w:rsid w:val="007603EB"/>
    <w:rsid w:val="00793385"/>
    <w:rsid w:val="007B3155"/>
    <w:rsid w:val="007C409E"/>
    <w:rsid w:val="007D0E29"/>
    <w:rsid w:val="007E4D15"/>
    <w:rsid w:val="0080554D"/>
    <w:rsid w:val="00816644"/>
    <w:rsid w:val="00822DAE"/>
    <w:rsid w:val="00836233"/>
    <w:rsid w:val="008409F2"/>
    <w:rsid w:val="00847CE5"/>
    <w:rsid w:val="00847E04"/>
    <w:rsid w:val="00860108"/>
    <w:rsid w:val="00881A6E"/>
    <w:rsid w:val="008A345D"/>
    <w:rsid w:val="008A7418"/>
    <w:rsid w:val="008A758E"/>
    <w:rsid w:val="008C365D"/>
    <w:rsid w:val="008D22BA"/>
    <w:rsid w:val="008D2F0D"/>
    <w:rsid w:val="008E2D53"/>
    <w:rsid w:val="008F50EA"/>
    <w:rsid w:val="00906A02"/>
    <w:rsid w:val="00907B4F"/>
    <w:rsid w:val="00922759"/>
    <w:rsid w:val="00936F06"/>
    <w:rsid w:val="0095592F"/>
    <w:rsid w:val="00963CA0"/>
    <w:rsid w:val="00974E8C"/>
    <w:rsid w:val="009965F2"/>
    <w:rsid w:val="009C6E39"/>
    <w:rsid w:val="009D3001"/>
    <w:rsid w:val="009E6417"/>
    <w:rsid w:val="00A04982"/>
    <w:rsid w:val="00A1610B"/>
    <w:rsid w:val="00A428AD"/>
    <w:rsid w:val="00A45E53"/>
    <w:rsid w:val="00A6775E"/>
    <w:rsid w:val="00A71555"/>
    <w:rsid w:val="00AB7169"/>
    <w:rsid w:val="00AD2359"/>
    <w:rsid w:val="00AD472D"/>
    <w:rsid w:val="00AF3F70"/>
    <w:rsid w:val="00B25536"/>
    <w:rsid w:val="00B55975"/>
    <w:rsid w:val="00B64996"/>
    <w:rsid w:val="00B7273A"/>
    <w:rsid w:val="00B748E4"/>
    <w:rsid w:val="00BB12A0"/>
    <w:rsid w:val="00BB3289"/>
    <w:rsid w:val="00BB6D95"/>
    <w:rsid w:val="00BD023A"/>
    <w:rsid w:val="00BD0DFC"/>
    <w:rsid w:val="00C05375"/>
    <w:rsid w:val="00C26A42"/>
    <w:rsid w:val="00C42E19"/>
    <w:rsid w:val="00C44B6A"/>
    <w:rsid w:val="00C617CB"/>
    <w:rsid w:val="00C67D71"/>
    <w:rsid w:val="00C70F29"/>
    <w:rsid w:val="00C73D49"/>
    <w:rsid w:val="00C744D0"/>
    <w:rsid w:val="00C75DC2"/>
    <w:rsid w:val="00C90481"/>
    <w:rsid w:val="00CA4A81"/>
    <w:rsid w:val="00CA5CFD"/>
    <w:rsid w:val="00CA7E76"/>
    <w:rsid w:val="00CB4811"/>
    <w:rsid w:val="00CB70AF"/>
    <w:rsid w:val="00CC1D44"/>
    <w:rsid w:val="00CC2AED"/>
    <w:rsid w:val="00CE012C"/>
    <w:rsid w:val="00CF656C"/>
    <w:rsid w:val="00CF77EF"/>
    <w:rsid w:val="00D01890"/>
    <w:rsid w:val="00D01E4A"/>
    <w:rsid w:val="00D12558"/>
    <w:rsid w:val="00D125A6"/>
    <w:rsid w:val="00D3326E"/>
    <w:rsid w:val="00D416DC"/>
    <w:rsid w:val="00D645A5"/>
    <w:rsid w:val="00D71CE8"/>
    <w:rsid w:val="00D91DE3"/>
    <w:rsid w:val="00DA1075"/>
    <w:rsid w:val="00DA463A"/>
    <w:rsid w:val="00DA6BDA"/>
    <w:rsid w:val="00DB2194"/>
    <w:rsid w:val="00DC250A"/>
    <w:rsid w:val="00DD0669"/>
    <w:rsid w:val="00DD23DD"/>
    <w:rsid w:val="00DE2234"/>
    <w:rsid w:val="00DE53F3"/>
    <w:rsid w:val="00DE66D0"/>
    <w:rsid w:val="00E019CC"/>
    <w:rsid w:val="00E20656"/>
    <w:rsid w:val="00E213D6"/>
    <w:rsid w:val="00E21D54"/>
    <w:rsid w:val="00E42FFF"/>
    <w:rsid w:val="00E51F39"/>
    <w:rsid w:val="00E72B7A"/>
    <w:rsid w:val="00E76ACD"/>
    <w:rsid w:val="00EA1DFA"/>
    <w:rsid w:val="00EC3D29"/>
    <w:rsid w:val="00ED6E69"/>
    <w:rsid w:val="00EF0F78"/>
    <w:rsid w:val="00EF5DEB"/>
    <w:rsid w:val="00EF6F88"/>
    <w:rsid w:val="00F15F8D"/>
    <w:rsid w:val="00F17747"/>
    <w:rsid w:val="00F31F04"/>
    <w:rsid w:val="00F466EF"/>
    <w:rsid w:val="00F51E26"/>
    <w:rsid w:val="00F768C1"/>
    <w:rsid w:val="00F93172"/>
    <w:rsid w:val="00F93EAB"/>
    <w:rsid w:val="00FC40A4"/>
    <w:rsid w:val="00F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067E3"/>
  <w15:chartTrackingRefBased/>
  <w15:docId w15:val="{8ECA9C72-D8A5-5343-8758-F24E3ED5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90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512A9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512A9"/>
    <w:rPr>
      <w:rFonts w:ascii="宋体" w:eastAsia="宋体"/>
      <w:sz w:val="18"/>
      <w:szCs w:val="18"/>
    </w:rPr>
  </w:style>
  <w:style w:type="character" w:styleId="a6">
    <w:name w:val="Placeholder Text"/>
    <w:basedOn w:val="a0"/>
    <w:uiPriority w:val="99"/>
    <w:semiHidden/>
    <w:rsid w:val="00A04982"/>
    <w:rPr>
      <w:color w:val="808080"/>
    </w:rPr>
  </w:style>
  <w:style w:type="paragraph" w:styleId="a7">
    <w:name w:val="header"/>
    <w:basedOn w:val="a"/>
    <w:link w:val="a8"/>
    <w:uiPriority w:val="99"/>
    <w:unhideWhenUsed/>
    <w:rsid w:val="00C7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5D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5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0198">
          <w:marLeft w:val="6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22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6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497">
          <w:marLeft w:val="6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867">
          <w:marLeft w:val="6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82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5A32-5FFE-8848-A958-BB59EE19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12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FengStephen</dc:creator>
  <cp:keywords/>
  <dc:description/>
  <cp:lastModifiedBy>封 伟健</cp:lastModifiedBy>
  <cp:revision>3</cp:revision>
  <dcterms:created xsi:type="dcterms:W3CDTF">2019-03-12T13:23:00Z</dcterms:created>
  <dcterms:modified xsi:type="dcterms:W3CDTF">2021-02-20T09:25:00Z</dcterms:modified>
</cp:coreProperties>
</file>