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9F27F" w14:textId="0DBCA042" w:rsidR="00206E32" w:rsidRDefault="00206E32" w:rsidP="00206E32">
      <w:pPr>
        <w:pStyle w:val="Ttulo1"/>
        <w:jc w:val="center"/>
        <w:rPr>
          <w:sz w:val="56"/>
          <w:szCs w:val="56"/>
        </w:rPr>
      </w:pPr>
      <w:r w:rsidRPr="00206E32">
        <w:rPr>
          <w:sz w:val="56"/>
          <w:szCs w:val="56"/>
        </w:rPr>
        <w:t xml:space="preserve">Sistemas </w:t>
      </w:r>
      <w:proofErr w:type="spellStart"/>
      <w:r w:rsidRPr="00206E32">
        <w:rPr>
          <w:sz w:val="56"/>
          <w:szCs w:val="56"/>
        </w:rPr>
        <w:t>anti-cheat</w:t>
      </w:r>
      <w:proofErr w:type="spellEnd"/>
    </w:p>
    <w:p w14:paraId="3866C9C5" w14:textId="77777777" w:rsidR="00206E32" w:rsidRDefault="00206E32" w:rsidP="00206E32"/>
    <w:p w14:paraId="648BA8C6" w14:textId="77777777" w:rsidR="00206E32" w:rsidRDefault="00206E32" w:rsidP="00206E32"/>
    <w:p w14:paraId="2E572CBF" w14:textId="77777777" w:rsidR="00206E32" w:rsidRDefault="00206E32" w:rsidP="00206E32"/>
    <w:p w14:paraId="338B5DEC" w14:textId="777416B3" w:rsidR="00206E32" w:rsidRDefault="00206E32" w:rsidP="00206E32">
      <w:pPr>
        <w:rPr>
          <w:sz w:val="36"/>
          <w:szCs w:val="36"/>
        </w:rPr>
      </w:pPr>
      <w:r w:rsidRPr="00206E32">
        <w:rPr>
          <w:sz w:val="36"/>
          <w:szCs w:val="36"/>
        </w:rPr>
        <w:t>Índice</w:t>
      </w:r>
    </w:p>
    <w:p w14:paraId="4A7EF364" w14:textId="32273F71" w:rsidR="00206E32" w:rsidRDefault="00206E32" w:rsidP="00206E32">
      <w:pPr>
        <w:pStyle w:val="Ttulo3"/>
      </w:pPr>
      <w:r>
        <w:t>1-Portada e índice</w:t>
      </w:r>
    </w:p>
    <w:p w14:paraId="388343DA" w14:textId="271076AD" w:rsidR="00206E32" w:rsidRDefault="00206E32" w:rsidP="00206E32">
      <w:pPr>
        <w:pStyle w:val="Ttulo3"/>
      </w:pPr>
      <w:r>
        <w:t xml:space="preserve">2-Sistemas </w:t>
      </w:r>
      <w:proofErr w:type="spellStart"/>
      <w:r>
        <w:t>Anticheat</w:t>
      </w:r>
      <w:proofErr w:type="spellEnd"/>
    </w:p>
    <w:p w14:paraId="15A071A4" w14:textId="7B4F612D" w:rsidR="00206E32" w:rsidRPr="00206E32" w:rsidRDefault="00206E32" w:rsidP="00206E32">
      <w:pPr>
        <w:pStyle w:val="Ttulo3"/>
      </w:pPr>
      <w:r>
        <w:t>3-Crowdstrike</w:t>
      </w:r>
    </w:p>
    <w:p w14:paraId="76CDE3AD" w14:textId="77777777" w:rsidR="00206E32" w:rsidRDefault="00206E32" w:rsidP="00206E32"/>
    <w:p w14:paraId="608E8749" w14:textId="77777777" w:rsidR="00206E32" w:rsidRDefault="00206E32" w:rsidP="00206E32"/>
    <w:p w14:paraId="3DA15858" w14:textId="77777777" w:rsidR="00206E32" w:rsidRDefault="00206E32" w:rsidP="00206E32"/>
    <w:p w14:paraId="79E25C46" w14:textId="77777777" w:rsidR="00206E32" w:rsidRDefault="00206E32" w:rsidP="00206E32"/>
    <w:p w14:paraId="63B97F68" w14:textId="77777777" w:rsidR="00206E32" w:rsidRDefault="00206E32" w:rsidP="00206E32"/>
    <w:p w14:paraId="313D42B0" w14:textId="77777777" w:rsidR="00206E32" w:rsidRDefault="00206E32" w:rsidP="00206E32"/>
    <w:p w14:paraId="6AAAB6DC" w14:textId="77777777" w:rsidR="00206E32" w:rsidRDefault="00206E32" w:rsidP="00206E32"/>
    <w:p w14:paraId="5F3DE3D5" w14:textId="77777777" w:rsidR="00206E32" w:rsidRDefault="00206E32" w:rsidP="00206E32"/>
    <w:p w14:paraId="7537FCD7" w14:textId="77777777" w:rsidR="00206E32" w:rsidRDefault="00206E32" w:rsidP="00206E32"/>
    <w:p w14:paraId="1110B0E2" w14:textId="77777777" w:rsidR="00206E32" w:rsidRDefault="00206E32" w:rsidP="00206E32"/>
    <w:p w14:paraId="6D7292DD" w14:textId="77777777" w:rsidR="00206E32" w:rsidRDefault="00206E32" w:rsidP="00206E32"/>
    <w:p w14:paraId="464C9292" w14:textId="77777777" w:rsidR="00206E32" w:rsidRDefault="00206E32" w:rsidP="00206E32"/>
    <w:p w14:paraId="46705BFD" w14:textId="77777777" w:rsidR="00206E32" w:rsidRDefault="00206E32" w:rsidP="00206E32"/>
    <w:p w14:paraId="2AD6653B" w14:textId="77777777" w:rsidR="00206E32" w:rsidRDefault="00206E32" w:rsidP="00206E32"/>
    <w:p w14:paraId="6C9E51B5" w14:textId="77777777" w:rsidR="00206E32" w:rsidRDefault="00206E32" w:rsidP="00206E32"/>
    <w:p w14:paraId="04DB7761" w14:textId="77777777" w:rsidR="00206E32" w:rsidRDefault="00206E32" w:rsidP="00206E32"/>
    <w:p w14:paraId="1D0CB114" w14:textId="77777777" w:rsidR="00206E32" w:rsidRDefault="00206E32" w:rsidP="00206E32"/>
    <w:p w14:paraId="4655F959" w14:textId="4CBF609B" w:rsidR="00E4332C" w:rsidRDefault="00F20ABA" w:rsidP="00206E32">
      <w:pPr>
        <w:pStyle w:val="Ttulo1"/>
      </w:pPr>
      <w:r>
        <w:lastRenderedPageBreak/>
        <w:t xml:space="preserve">Sistemas </w:t>
      </w:r>
      <w:proofErr w:type="spellStart"/>
      <w:r>
        <w:t>anticheat</w:t>
      </w:r>
      <w:proofErr w:type="spellEnd"/>
      <w:r>
        <w:t xml:space="preserve"> (</w:t>
      </w:r>
      <w:proofErr w:type="spellStart"/>
      <w:r>
        <w:t>Battleye</w:t>
      </w:r>
      <w:proofErr w:type="spellEnd"/>
      <w:r>
        <w:t>)</w:t>
      </w:r>
    </w:p>
    <w:p w14:paraId="115AB464" w14:textId="3971BE39" w:rsidR="00F20ABA" w:rsidRDefault="00F20ABA" w:rsidP="00F20ABA">
      <w:r>
        <w:t xml:space="preserve">Los </w:t>
      </w:r>
      <w:proofErr w:type="spellStart"/>
      <w:r>
        <w:t>anticheat</w:t>
      </w:r>
      <w:proofErr w:type="spellEnd"/>
      <w:r>
        <w:t xml:space="preserve"> como</w:t>
      </w:r>
      <w:r w:rsidRPr="00F20ABA">
        <w:t xml:space="preserve"> </w:t>
      </w:r>
      <w:proofErr w:type="spellStart"/>
      <w:r w:rsidRPr="00F20ABA">
        <w:t>BattlEye</w:t>
      </w:r>
      <w:proofErr w:type="spellEnd"/>
      <w:r w:rsidRPr="00F20ABA">
        <w:t xml:space="preserve"> y </w:t>
      </w:r>
      <w:proofErr w:type="spellStart"/>
      <w:r w:rsidRPr="00F20ABA">
        <w:t>Vanguard</w:t>
      </w:r>
      <w:proofErr w:type="spellEnd"/>
      <w:r>
        <w:t xml:space="preserve"> </w:t>
      </w:r>
      <w:r w:rsidRPr="00F20ABA">
        <w:t xml:space="preserve">son </w:t>
      </w:r>
      <w:proofErr w:type="spellStart"/>
      <w:r w:rsidRPr="00F20ABA">
        <w:t>anti</w:t>
      </w:r>
      <w:r w:rsidR="00025CA3">
        <w:t>cheat</w:t>
      </w:r>
      <w:proofErr w:type="spellEnd"/>
      <w:r w:rsidRPr="00F20ABA">
        <w:t xml:space="preserve"> avanzad</w:t>
      </w:r>
      <w:r w:rsidR="00025CA3">
        <w:t>o</w:t>
      </w:r>
      <w:r w:rsidRPr="00F20ABA">
        <w:t xml:space="preserve">s de nivel de </w:t>
      </w:r>
      <w:proofErr w:type="spellStart"/>
      <w:r w:rsidRPr="00F20ABA">
        <w:t>kernel</w:t>
      </w:r>
      <w:proofErr w:type="spellEnd"/>
      <w:r w:rsidRPr="00F20ABA">
        <w:t>. Hacen mucho para detener la ejecución de código no firmado en el juego y la manipulación de la memoria.</w:t>
      </w:r>
      <w:r>
        <w:t xml:space="preserve"> Por </w:t>
      </w:r>
      <w:proofErr w:type="gramStart"/>
      <w:r>
        <w:t>ejemplo</w:t>
      </w:r>
      <w:proofErr w:type="gramEnd"/>
      <w:r>
        <w:t xml:space="preserve"> estos manejan recursos como el Recorrido de pila, Manejo de excepciones vectorial, Enumeración de la pila TCP/IP y manipulación de </w:t>
      </w:r>
      <w:proofErr w:type="spellStart"/>
      <w:r>
        <w:t>lsass</w:t>
      </w:r>
      <w:proofErr w:type="spellEnd"/>
    </w:p>
    <w:p w14:paraId="2865550F" w14:textId="69B177FF" w:rsidR="00F20ABA" w:rsidRDefault="00F20ABA" w:rsidP="00F20ABA">
      <w:r>
        <w:t xml:space="preserve">Además de abusar de la función </w:t>
      </w:r>
      <w:proofErr w:type="spellStart"/>
      <w:r w:rsidRPr="00F20ABA">
        <w:t>OBRegisterCallbacks</w:t>
      </w:r>
      <w:proofErr w:type="spellEnd"/>
      <w:r>
        <w:t xml:space="preserve"> por si</w:t>
      </w:r>
      <w:r w:rsidRPr="00F20ABA">
        <w:t xml:space="preserve"> intentas interactuar con el ejecutable del juego de alguna manera, te encontrarás con un error de "Acceso denegado"</w:t>
      </w:r>
      <w:r>
        <w:t xml:space="preserve"> solo pudiendo hacer un bypass creando un controlador o explotando un controlador vulnerable lo cual es difícil ya que cualquier pequeño error puede causar un pantallazo azul</w:t>
      </w:r>
    </w:p>
    <w:p w14:paraId="5CCCE704" w14:textId="5E7E5B5C" w:rsidR="00F20ABA" w:rsidRDefault="00F20ABA" w:rsidP="00F20ABA">
      <w:r>
        <w:t xml:space="preserve">Tampoco se puede hacer una manipulación directa de objetos del </w:t>
      </w:r>
      <w:proofErr w:type="spellStart"/>
      <w:r>
        <w:t>kernel</w:t>
      </w:r>
      <w:proofErr w:type="spellEnd"/>
      <w:r>
        <w:t xml:space="preserve"> ya que </w:t>
      </w:r>
      <w:proofErr w:type="spellStart"/>
      <w:r>
        <w:t>battleye</w:t>
      </w:r>
      <w:proofErr w:type="spellEnd"/>
      <w:r>
        <w:t xml:space="preserve"> inserta instrucciones int3 antes de las llamadas a la API de Windows </w:t>
      </w:r>
      <w:r w:rsidR="0078750C">
        <w:t xml:space="preserve">al igual que insertan un sistema de cifrado y una mezcla de memoria evitando cualquier modificación del </w:t>
      </w:r>
      <w:proofErr w:type="spellStart"/>
      <w:r w:rsidR="0078750C">
        <w:t>kernel</w:t>
      </w:r>
      <w:proofErr w:type="spellEnd"/>
      <w:r w:rsidR="0078750C">
        <w:t>.</w:t>
      </w:r>
    </w:p>
    <w:p w14:paraId="0BFF4428" w14:textId="4DBED758" w:rsidR="00A966EE" w:rsidRDefault="0078750C" w:rsidP="00F20ABA">
      <w:r>
        <w:t>También ponen en listas negras diversos elementos para evitar dicha manipulación como los controladores vulnerables, DLL no verificadas y software que permite la ejecución de código no verificado.</w:t>
      </w:r>
    </w:p>
    <w:p w14:paraId="29DD3F1C" w14:textId="55E208EA" w:rsidR="00025CA3" w:rsidRDefault="00025CA3" w:rsidP="00025CA3">
      <w:pPr>
        <w:pStyle w:val="Ttulo2"/>
      </w:pPr>
      <w:proofErr w:type="spellStart"/>
      <w:r>
        <w:t>Ricochet</w:t>
      </w:r>
      <w:proofErr w:type="spellEnd"/>
      <w:r>
        <w:t xml:space="preserve"> </w:t>
      </w:r>
      <w:proofErr w:type="spellStart"/>
      <w:r>
        <w:t>anticheat</w:t>
      </w:r>
      <w:proofErr w:type="spellEnd"/>
    </w:p>
    <w:p w14:paraId="60890B4B" w14:textId="2C4ACBD0" w:rsidR="00025CA3" w:rsidRDefault="00025CA3" w:rsidP="00025CA3">
      <w:r>
        <w:t xml:space="preserve">Este </w:t>
      </w:r>
      <w:proofErr w:type="spellStart"/>
      <w:r>
        <w:t>anticheat</w:t>
      </w:r>
      <w:proofErr w:type="spellEnd"/>
      <w:r>
        <w:t xml:space="preserve"> analiza tanto la parte del </w:t>
      </w:r>
      <w:proofErr w:type="spellStart"/>
      <w:r>
        <w:t>kernel</w:t>
      </w:r>
      <w:proofErr w:type="spellEnd"/>
      <w:r>
        <w:t xml:space="preserve"> del ordenador como la parte del usuario, es decir, </w:t>
      </w:r>
      <w:proofErr w:type="spellStart"/>
      <w:r>
        <w:t>Ricochet</w:t>
      </w:r>
      <w:proofErr w:type="spellEnd"/>
      <w:r>
        <w:t xml:space="preserve"> analiza de forma similar al </w:t>
      </w:r>
      <w:proofErr w:type="spellStart"/>
      <w:r>
        <w:t>Battleye</w:t>
      </w:r>
      <w:proofErr w:type="spellEnd"/>
      <w:r>
        <w:t xml:space="preserve"> si hay modificaciones en la ejecución de código o alteraciones en los recursos o en las instrucciones del juego, sin embargo, también analiza las métricas del juego en tiempo real, es decir, que analiza si las acciones que el usuario hace en el juego son estadísticamente probables, por ejemplo, en </w:t>
      </w:r>
      <w:proofErr w:type="spellStart"/>
      <w:r>
        <w:t>Call</w:t>
      </w:r>
      <w:proofErr w:type="spellEnd"/>
      <w:r>
        <w:t xml:space="preserve"> </w:t>
      </w:r>
      <w:proofErr w:type="spellStart"/>
      <w:r>
        <w:t>Of</w:t>
      </w:r>
      <w:proofErr w:type="spellEnd"/>
      <w:r>
        <w:t xml:space="preserve"> </w:t>
      </w:r>
      <w:proofErr w:type="spellStart"/>
      <w:r>
        <w:t>Duty</w:t>
      </w:r>
      <w:proofErr w:type="spellEnd"/>
      <w:r>
        <w:t xml:space="preserve">(juego el cual está resguardado por </w:t>
      </w:r>
      <w:proofErr w:type="spellStart"/>
      <w:r>
        <w:t>ricochet</w:t>
      </w:r>
      <w:proofErr w:type="spellEnd"/>
      <w:r>
        <w:t xml:space="preserve">) el </w:t>
      </w:r>
      <w:proofErr w:type="spellStart"/>
      <w:r>
        <w:t>anticheat</w:t>
      </w:r>
      <w:proofErr w:type="spellEnd"/>
      <w:r>
        <w:t xml:space="preserve"> analiza si el usuario en b</w:t>
      </w:r>
      <w:r w:rsidR="00B649BF">
        <w:t>ú</w:t>
      </w:r>
      <w:r>
        <w:t>squeda e comportamientos estadísticamente imposibles como puede ser ganar 10 partidas seguidas teniendo el mayor número de puntos en todas ellas.</w:t>
      </w:r>
    </w:p>
    <w:p w14:paraId="56FEF03A" w14:textId="47D6F2DA" w:rsidR="00025CA3" w:rsidRPr="00025CA3" w:rsidRDefault="00025CA3" w:rsidP="00025CA3">
      <w:r>
        <w:t xml:space="preserve">Este </w:t>
      </w:r>
      <w:proofErr w:type="spellStart"/>
      <w:r>
        <w:t>anticheat</w:t>
      </w:r>
      <w:proofErr w:type="spellEnd"/>
      <w:r>
        <w:t xml:space="preserve"> funciona de manera que los usuarios sospechosos de usar </w:t>
      </w:r>
      <w:proofErr w:type="spellStart"/>
      <w:r>
        <w:t>cheats</w:t>
      </w:r>
      <w:proofErr w:type="spellEnd"/>
      <w:r>
        <w:t>, son marcados con firmas únicas</w:t>
      </w:r>
      <w:r w:rsidR="00104D5A">
        <w:t xml:space="preserve"> para después ser revisados individualmente y una vez validadas ser baneadas de forma permanente con un HWID ban, este ban puede ser evitado con un HWID </w:t>
      </w:r>
      <w:proofErr w:type="spellStart"/>
      <w:proofErr w:type="gramStart"/>
      <w:r w:rsidR="00104D5A">
        <w:t>spoofer</w:t>
      </w:r>
      <w:proofErr w:type="spellEnd"/>
      <w:proofErr w:type="gramEnd"/>
      <w:r w:rsidR="00104D5A">
        <w:t xml:space="preserve"> pero ya se debería recurrir a pagar por dicho servicio o directamente cambiar los componentes</w:t>
      </w:r>
    </w:p>
    <w:p w14:paraId="5426496C" w14:textId="76C835A2" w:rsidR="00A966EE" w:rsidRDefault="00A966EE" w:rsidP="00A966EE">
      <w:pPr>
        <w:pStyle w:val="Ttulo1"/>
      </w:pPr>
      <w:r>
        <w:lastRenderedPageBreak/>
        <w:t xml:space="preserve">Fallo </w:t>
      </w:r>
      <w:proofErr w:type="spellStart"/>
      <w:r>
        <w:t>crowdstrike</w:t>
      </w:r>
      <w:proofErr w:type="spellEnd"/>
    </w:p>
    <w:p w14:paraId="1E004CA1" w14:textId="720A3F1E" w:rsidR="00A966EE" w:rsidRDefault="00A966EE" w:rsidP="00A966EE">
      <w:r>
        <w:t xml:space="preserve">Que es </w:t>
      </w:r>
      <w:proofErr w:type="spellStart"/>
      <w:r>
        <w:t>crowdstrike</w:t>
      </w:r>
      <w:proofErr w:type="spellEnd"/>
      <w:r>
        <w:t>: Es una empresa de ciberseguridad que p</w:t>
      </w:r>
      <w:r w:rsidRPr="00A966EE">
        <w:t>roporciona protección de cargas de trabajo en la nube y seguridad de terminales, inteligencia contra amenazas y servicios de respuesta a ciberataques</w:t>
      </w:r>
    </w:p>
    <w:p w14:paraId="2358E244" w14:textId="5373F9F1" w:rsidR="00436E1F" w:rsidRDefault="00436E1F" w:rsidP="00A966EE">
      <w:r>
        <w:t>Qué pasó el 19 de Ju</w:t>
      </w:r>
      <w:r w:rsidR="00B649BF">
        <w:t>l</w:t>
      </w:r>
      <w:r>
        <w:t xml:space="preserve">io de 2024: </w:t>
      </w:r>
      <w:proofErr w:type="spellStart"/>
      <w:r w:rsidRPr="00436E1F">
        <w:t>CrowdStrike</w:t>
      </w:r>
      <w:proofErr w:type="spellEnd"/>
      <w:r w:rsidRPr="00436E1F">
        <w:t xml:space="preserve"> distribuyó una actualización de configuración defectuosa para su software de sensor Falcon que se ejecuta en PC con Windows y servidores</w:t>
      </w:r>
      <w:r>
        <w:t xml:space="preserve">, en la que un archivo de configuración modificado provocaba una lectura de memoria fuera de limites provocando que los ordenadores con este software entrasen en unos bucles de arranque o que se iniciasen en sistema de recuperación. Esto principalmente afectó a los ordenadores corporativos con el software de </w:t>
      </w:r>
      <w:proofErr w:type="spellStart"/>
      <w:r>
        <w:t>Crowdstrike</w:t>
      </w:r>
      <w:proofErr w:type="spellEnd"/>
      <w:r>
        <w:t>, además, esta actualización no tenía la opción de postponerla por lo que afectó a todos por igual.</w:t>
      </w:r>
    </w:p>
    <w:p w14:paraId="7E7F2CEF" w14:textId="4E9515EE" w:rsidR="00E8561A" w:rsidRDefault="00E8561A" w:rsidP="00A966EE">
      <w:r>
        <w:t xml:space="preserve">El CEO de </w:t>
      </w:r>
      <w:proofErr w:type="spellStart"/>
      <w:r>
        <w:t>crowdstrike</w:t>
      </w:r>
      <w:proofErr w:type="spellEnd"/>
      <w:r>
        <w:t xml:space="preserve"> George Kurtz, confirmó que la falla había sido causa de la actualización, a las 2 horas de haber comunicado el origen de la falla, y se había proporcionado una actualización de emergencia para corregir el fallo.</w:t>
      </w:r>
    </w:p>
    <w:p w14:paraId="0A06CD27" w14:textId="0B8CC496" w:rsidR="00E8561A" w:rsidRDefault="00E8561A" w:rsidP="00A966EE">
      <w:r>
        <w:t>Causa del fallo y Causas que provocó: George Kurtz confirmó que el fallo no había sido causado por un ciberataque, si no que había sido causado por un código de detención (</w:t>
      </w:r>
      <w:r w:rsidRPr="00E8561A">
        <w:t>PAGE_FAULT_IN_NONPAGED_AREA</w:t>
      </w:r>
      <w:r>
        <w:t xml:space="preserve">) relacionado con el controlador csagent.sys del software de </w:t>
      </w:r>
      <w:proofErr w:type="spellStart"/>
      <w:r>
        <w:t>CrowdStrike</w:t>
      </w:r>
      <w:proofErr w:type="spellEnd"/>
      <w:r>
        <w:t>.</w:t>
      </w:r>
    </w:p>
    <w:p w14:paraId="105938F5" w14:textId="2FA3DBE8" w:rsidR="00F20ABA" w:rsidRDefault="00173CF6" w:rsidP="00F20ABA">
      <w:r>
        <w:t>Este fallo de software afectó a un estimado de 24.000 personas, destacando principalmente el impacto que tuvo en los aeropuertos</w:t>
      </w:r>
      <w:r w:rsidR="0078750C">
        <w:t xml:space="preserve"> y en algunos bancos con este software además de a</w:t>
      </w:r>
      <w:r w:rsidR="0078750C" w:rsidRPr="0078750C">
        <w:t>l equipo Mercedes AMG PETRONAS F1 también sufrió problemas el viernes del Gran Premio de Hungría</w:t>
      </w:r>
    </w:p>
    <w:p w14:paraId="4F89D677" w14:textId="77777777" w:rsidR="00F20ABA" w:rsidRPr="00F20ABA" w:rsidRDefault="00F20ABA" w:rsidP="00F20ABA"/>
    <w:sectPr w:rsidR="00F20ABA" w:rsidRPr="00F20AB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2C"/>
    <w:rsid w:val="00025CA3"/>
    <w:rsid w:val="000D6CC7"/>
    <w:rsid w:val="00104D5A"/>
    <w:rsid w:val="00173CF6"/>
    <w:rsid w:val="00206E32"/>
    <w:rsid w:val="00436E1F"/>
    <w:rsid w:val="0078750C"/>
    <w:rsid w:val="00913909"/>
    <w:rsid w:val="00A525B1"/>
    <w:rsid w:val="00A966EE"/>
    <w:rsid w:val="00B36F92"/>
    <w:rsid w:val="00B649BF"/>
    <w:rsid w:val="00E4332C"/>
    <w:rsid w:val="00E8561A"/>
    <w:rsid w:val="00F20A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A143"/>
  <w15:chartTrackingRefBased/>
  <w15:docId w15:val="{3B884FA5-7400-4315-BD49-8E99CB6E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3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3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33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3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3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3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3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3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3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3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33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433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3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3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3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3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3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32C"/>
    <w:rPr>
      <w:rFonts w:eastAsiaTheme="majorEastAsia" w:cstheme="majorBidi"/>
      <w:color w:val="272727" w:themeColor="text1" w:themeTint="D8"/>
    </w:rPr>
  </w:style>
  <w:style w:type="paragraph" w:styleId="Ttulo">
    <w:name w:val="Title"/>
    <w:basedOn w:val="Normal"/>
    <w:next w:val="Normal"/>
    <w:link w:val="TtuloCar"/>
    <w:uiPriority w:val="10"/>
    <w:qFormat/>
    <w:rsid w:val="00E43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3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3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3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32C"/>
    <w:pPr>
      <w:spacing w:before="160"/>
      <w:jc w:val="center"/>
    </w:pPr>
    <w:rPr>
      <w:i/>
      <w:iCs/>
      <w:color w:val="404040" w:themeColor="text1" w:themeTint="BF"/>
    </w:rPr>
  </w:style>
  <w:style w:type="character" w:customStyle="1" w:styleId="CitaCar">
    <w:name w:val="Cita Car"/>
    <w:basedOn w:val="Fuentedeprrafopredeter"/>
    <w:link w:val="Cita"/>
    <w:uiPriority w:val="29"/>
    <w:rsid w:val="00E4332C"/>
    <w:rPr>
      <w:i/>
      <w:iCs/>
      <w:color w:val="404040" w:themeColor="text1" w:themeTint="BF"/>
    </w:rPr>
  </w:style>
  <w:style w:type="paragraph" w:styleId="Prrafodelista">
    <w:name w:val="List Paragraph"/>
    <w:basedOn w:val="Normal"/>
    <w:uiPriority w:val="34"/>
    <w:qFormat/>
    <w:rsid w:val="00E4332C"/>
    <w:pPr>
      <w:ind w:left="720"/>
      <w:contextualSpacing/>
    </w:pPr>
  </w:style>
  <w:style w:type="character" w:styleId="nfasisintenso">
    <w:name w:val="Intense Emphasis"/>
    <w:basedOn w:val="Fuentedeprrafopredeter"/>
    <w:uiPriority w:val="21"/>
    <w:qFormat/>
    <w:rsid w:val="00E4332C"/>
    <w:rPr>
      <w:i/>
      <w:iCs/>
      <w:color w:val="0F4761" w:themeColor="accent1" w:themeShade="BF"/>
    </w:rPr>
  </w:style>
  <w:style w:type="paragraph" w:styleId="Citadestacada">
    <w:name w:val="Intense Quote"/>
    <w:basedOn w:val="Normal"/>
    <w:next w:val="Normal"/>
    <w:link w:val="CitadestacadaCar"/>
    <w:uiPriority w:val="30"/>
    <w:qFormat/>
    <w:rsid w:val="00E43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32C"/>
    <w:rPr>
      <w:i/>
      <w:iCs/>
      <w:color w:val="0F4761" w:themeColor="accent1" w:themeShade="BF"/>
    </w:rPr>
  </w:style>
  <w:style w:type="character" w:styleId="Referenciaintensa">
    <w:name w:val="Intense Reference"/>
    <w:basedOn w:val="Fuentedeprrafopredeter"/>
    <w:uiPriority w:val="32"/>
    <w:qFormat/>
    <w:rsid w:val="00E4332C"/>
    <w:rPr>
      <w:b/>
      <w:bCs/>
      <w:smallCaps/>
      <w:color w:val="0F4761" w:themeColor="accent1" w:themeShade="BF"/>
      <w:spacing w:val="5"/>
    </w:rPr>
  </w:style>
  <w:style w:type="character" w:styleId="Hipervnculo">
    <w:name w:val="Hyperlink"/>
    <w:basedOn w:val="Fuentedeprrafopredeter"/>
    <w:uiPriority w:val="99"/>
    <w:unhideWhenUsed/>
    <w:rsid w:val="00A966EE"/>
    <w:rPr>
      <w:color w:val="467886" w:themeColor="hyperlink"/>
      <w:u w:val="single"/>
    </w:rPr>
  </w:style>
  <w:style w:type="character" w:styleId="Mencinsinresolver">
    <w:name w:val="Unresolved Mention"/>
    <w:basedOn w:val="Fuentedeprrafopredeter"/>
    <w:uiPriority w:val="99"/>
    <w:semiHidden/>
    <w:unhideWhenUsed/>
    <w:rsid w:val="00A966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609</Words>
  <Characters>3353</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Hacking</dc:creator>
  <cp:keywords/>
  <dc:description/>
  <cp:lastModifiedBy>Hacking</cp:lastModifiedBy>
  <cp:revision>4</cp:revision>
  <dcterms:created xsi:type="dcterms:W3CDTF">2026-10-08T18:44:00Z</dcterms:created>
  <dcterms:modified xsi:type="dcterms:W3CDTF">2026-10-08T18:52:00Z</dcterms:modified>
</cp:coreProperties>
</file>