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56C40" w14:textId="77777777" w:rsidR="00A84A64" w:rsidRDefault="00E36987">
      <w:pPr>
        <w:rPr>
          <w:rFonts w:hint="eastAsia"/>
        </w:rPr>
      </w:pPr>
      <w:r>
        <w:t>W</w:t>
      </w:r>
      <w:r>
        <w:rPr>
          <w:rFonts w:hint="eastAsia"/>
        </w:rPr>
        <w:t>ord2vec</w:t>
      </w:r>
    </w:p>
    <w:p w14:paraId="4ED695B6" w14:textId="77777777" w:rsidR="00E36987" w:rsidRDefault="00E36987">
      <w:pPr>
        <w:rPr>
          <w:rFonts w:hint="eastAsia"/>
        </w:rPr>
      </w:pPr>
    </w:p>
    <w:p w14:paraId="193A4561" w14:textId="77777777" w:rsidR="00E36987" w:rsidRDefault="00E36987">
      <w:pPr>
        <w:rPr>
          <w:rFonts w:hint="eastAsia"/>
        </w:rPr>
      </w:pPr>
    </w:p>
    <w:p w14:paraId="6B84610B" w14:textId="77777777" w:rsidR="00E36987" w:rsidRPr="00E36987" w:rsidRDefault="00E36987" w:rsidP="00E36987">
      <w:pPr>
        <w:widowControl/>
        <w:shd w:val="clear" w:color="auto" w:fill="FFFFFF"/>
        <w:spacing w:line="540" w:lineRule="atLeast"/>
        <w:outlineLvl w:val="0"/>
        <w:rPr>
          <w:rFonts w:ascii="PingFang SC" w:eastAsia="PingFang SC" w:hAnsi="PingFang SC" w:cs="Times New Roman" w:hint="eastAsia"/>
          <w:b/>
          <w:bCs/>
          <w:color w:val="4F4F4F"/>
          <w:kern w:val="36"/>
          <w:sz w:val="42"/>
          <w:szCs w:val="42"/>
        </w:rPr>
      </w:pPr>
      <w:bookmarkStart w:id="0" w:name="OLE_LINK99"/>
      <w:r w:rsidRPr="00E36987">
        <w:rPr>
          <w:rFonts w:ascii="MS Mincho" w:eastAsia="MS Mincho" w:hAnsi="MS Mincho" w:cs="MS Mincho" w:hint="eastAsia"/>
          <w:color w:val="4EA1DB"/>
          <w:kern w:val="36"/>
          <w:sz w:val="42"/>
          <w:szCs w:val="42"/>
        </w:rPr>
        <w:t>深度学</w:t>
      </w:r>
      <w:r w:rsidRPr="00E36987">
        <w:rPr>
          <w:rFonts w:ascii="SimSun" w:eastAsia="SimSun" w:hAnsi="SimSun" w:cs="SimSun" w:hint="eastAsia"/>
          <w:color w:val="4EA1DB"/>
          <w:kern w:val="36"/>
          <w:sz w:val="42"/>
          <w:szCs w:val="42"/>
        </w:rPr>
        <w:t>习</w:t>
      </w:r>
      <w:r w:rsidRPr="00E36987">
        <w:rPr>
          <w:rFonts w:ascii="PingFang SC" w:eastAsia="PingFang SC" w:hAnsi="PingFang SC" w:cs="Times New Roman" w:hint="eastAsia"/>
          <w:color w:val="4EA1DB"/>
          <w:kern w:val="36"/>
          <w:sz w:val="42"/>
          <w:szCs w:val="42"/>
        </w:rPr>
        <w:t>word2vec</w:t>
      </w:r>
      <w:bookmarkEnd w:id="0"/>
      <w:r w:rsidRPr="00E36987">
        <w:rPr>
          <w:rFonts w:ascii="MS Mincho" w:eastAsia="MS Mincho" w:hAnsi="MS Mincho" w:cs="MS Mincho" w:hint="eastAsia"/>
          <w:b/>
          <w:bCs/>
          <w:color w:val="4F4F4F"/>
          <w:kern w:val="36"/>
          <w:sz w:val="42"/>
          <w:szCs w:val="42"/>
        </w:rPr>
        <w:t>笔</w:t>
      </w:r>
      <w:r w:rsidRPr="00E36987">
        <w:rPr>
          <w:rFonts w:ascii="SimSun" w:eastAsia="SimSun" w:hAnsi="SimSun" w:cs="SimSun" w:hint="eastAsia"/>
          <w:b/>
          <w:bCs/>
          <w:color w:val="4F4F4F"/>
          <w:kern w:val="36"/>
          <w:sz w:val="42"/>
          <w:szCs w:val="42"/>
        </w:rPr>
        <w:t>记</w:t>
      </w:r>
      <w:r w:rsidRPr="00E36987">
        <w:rPr>
          <w:rFonts w:ascii="MS Mincho" w:eastAsia="MS Mincho" w:hAnsi="MS Mincho" w:cs="MS Mincho" w:hint="eastAsia"/>
          <w:b/>
          <w:bCs/>
          <w:color w:val="4F4F4F"/>
          <w:kern w:val="36"/>
          <w:sz w:val="42"/>
          <w:szCs w:val="42"/>
        </w:rPr>
        <w:t>之基</w:t>
      </w:r>
      <w:r w:rsidRPr="00E36987">
        <w:rPr>
          <w:rFonts w:ascii="SimSun" w:eastAsia="SimSun" w:hAnsi="SimSun" w:cs="SimSun" w:hint="eastAsia"/>
          <w:b/>
          <w:bCs/>
          <w:color w:val="4F4F4F"/>
          <w:kern w:val="36"/>
          <w:sz w:val="42"/>
          <w:szCs w:val="42"/>
        </w:rPr>
        <w:t>础</w:t>
      </w:r>
      <w:r w:rsidRPr="00E36987">
        <w:rPr>
          <w:rFonts w:ascii="MS Mincho" w:eastAsia="MS Mincho" w:hAnsi="MS Mincho" w:cs="MS Mincho" w:hint="eastAsia"/>
          <w:b/>
          <w:bCs/>
          <w:color w:val="4F4F4F"/>
          <w:kern w:val="36"/>
          <w:sz w:val="42"/>
          <w:szCs w:val="42"/>
        </w:rPr>
        <w:t>篇</w:t>
      </w:r>
    </w:p>
    <w:p w14:paraId="508BD5C9" w14:textId="77777777" w:rsidR="00E36987" w:rsidRDefault="00E36987">
      <w:pPr>
        <w:rPr>
          <w:rFonts w:hint="eastAsia"/>
        </w:rPr>
      </w:pPr>
      <w:hyperlink r:id="rId4" w:history="1">
        <w:r w:rsidRPr="004B0FF2">
          <w:rPr>
            <w:rStyle w:val="a3"/>
          </w:rPr>
          <w:t>https://blog.csdn.net/mytestmy/article/details/26961315</w:t>
        </w:r>
      </w:hyperlink>
    </w:p>
    <w:p w14:paraId="1F95645A" w14:textId="77777777" w:rsidR="00E36987" w:rsidRDefault="00E36987">
      <w:pPr>
        <w:rPr>
          <w:rFonts w:hint="eastAsia"/>
        </w:rPr>
      </w:pPr>
    </w:p>
    <w:p w14:paraId="41378C7D" w14:textId="77777777" w:rsidR="00E36987" w:rsidRPr="00E36987" w:rsidRDefault="00E36987" w:rsidP="00E36987">
      <w:pPr>
        <w:widowControl/>
        <w:shd w:val="clear" w:color="auto" w:fill="FFFFFF"/>
        <w:spacing w:before="120" w:after="240" w:line="540" w:lineRule="atLeast"/>
        <w:outlineLvl w:val="0"/>
        <w:rPr>
          <w:rFonts w:ascii="PingFang SC" w:eastAsia="PingFang SC" w:hAnsi="PingFang SC" w:cs="Times New Roman"/>
          <w:b/>
          <w:bCs/>
          <w:color w:val="4F4F4F"/>
          <w:kern w:val="36"/>
          <w:sz w:val="42"/>
          <w:szCs w:val="42"/>
        </w:rPr>
      </w:pPr>
      <w:bookmarkStart w:id="1" w:name="_GoBack"/>
      <w:r w:rsidRPr="00E36987">
        <w:rPr>
          <w:rFonts w:ascii="MS Mincho" w:eastAsia="MS Mincho" w:hAnsi="MS Mincho" w:cs="MS Mincho" w:hint="eastAsia"/>
          <w:b/>
          <w:bCs/>
          <w:color w:val="4F4F4F"/>
          <w:kern w:val="36"/>
          <w:sz w:val="42"/>
          <w:szCs w:val="42"/>
        </w:rPr>
        <w:t>深度学</w:t>
      </w:r>
      <w:r w:rsidRPr="00E36987">
        <w:rPr>
          <w:rFonts w:ascii="SimSun" w:eastAsia="SimSun" w:hAnsi="SimSun" w:cs="SimSun" w:hint="eastAsia"/>
          <w:b/>
          <w:bCs/>
          <w:color w:val="4F4F4F"/>
          <w:kern w:val="36"/>
          <w:sz w:val="42"/>
          <w:szCs w:val="42"/>
        </w:rPr>
        <w:t>习</w:t>
      </w:r>
      <w:r w:rsidRPr="00E36987">
        <w:rPr>
          <w:rFonts w:ascii="PingFang SC" w:eastAsia="PingFang SC" w:hAnsi="PingFang SC" w:cs="Times New Roman" w:hint="eastAsia"/>
          <w:b/>
          <w:bCs/>
          <w:color w:val="4F4F4F"/>
          <w:kern w:val="36"/>
          <w:sz w:val="42"/>
          <w:szCs w:val="42"/>
        </w:rPr>
        <w:t>word2vec</w:t>
      </w:r>
      <w:r w:rsidRPr="00E36987">
        <w:rPr>
          <w:rFonts w:ascii="MS Mincho" w:eastAsia="MS Mincho" w:hAnsi="MS Mincho" w:cs="MS Mincho" w:hint="eastAsia"/>
          <w:b/>
          <w:bCs/>
          <w:color w:val="4F4F4F"/>
          <w:kern w:val="36"/>
          <w:sz w:val="42"/>
          <w:szCs w:val="42"/>
        </w:rPr>
        <w:t>笔</w:t>
      </w:r>
      <w:r w:rsidRPr="00E36987">
        <w:rPr>
          <w:rFonts w:ascii="SimSun" w:eastAsia="SimSun" w:hAnsi="SimSun" w:cs="SimSun" w:hint="eastAsia"/>
          <w:b/>
          <w:bCs/>
          <w:color w:val="4F4F4F"/>
          <w:kern w:val="36"/>
          <w:sz w:val="42"/>
          <w:szCs w:val="42"/>
        </w:rPr>
        <w:t>记</w:t>
      </w:r>
      <w:r w:rsidRPr="00E36987">
        <w:rPr>
          <w:rFonts w:ascii="MS Mincho" w:eastAsia="MS Mincho" w:hAnsi="MS Mincho" w:cs="MS Mincho" w:hint="eastAsia"/>
          <w:b/>
          <w:bCs/>
          <w:color w:val="4F4F4F"/>
          <w:kern w:val="36"/>
          <w:sz w:val="42"/>
          <w:szCs w:val="42"/>
        </w:rPr>
        <w:t>之算法篇</w:t>
      </w:r>
    </w:p>
    <w:bookmarkEnd w:id="1"/>
    <w:p w14:paraId="0B156F4E" w14:textId="77777777" w:rsidR="00E36987" w:rsidRDefault="00E36987" w:rsidP="00E3698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fldChar w:fldCharType="begin"/>
      </w:r>
      <w:r>
        <w:rPr>
          <w:rFonts w:ascii="Times New Roman" w:eastAsia="Times New Roman" w:hAnsi="Times New Roman" w:cs="Times New Roman"/>
          <w:kern w:val="0"/>
        </w:rPr>
        <w:instrText xml:space="preserve"> HYPERLINK "</w:instrText>
      </w:r>
      <w:r w:rsidRPr="00E36987">
        <w:rPr>
          <w:rFonts w:ascii="Times New Roman" w:eastAsia="Times New Roman" w:hAnsi="Times New Roman" w:cs="Times New Roman"/>
          <w:kern w:val="0"/>
        </w:rPr>
        <w:instrText>https://blog.csdn.net/mytestmy/article/details/26969149</w:instrText>
      </w:r>
      <w:r>
        <w:rPr>
          <w:rFonts w:ascii="Times New Roman" w:eastAsia="Times New Roman" w:hAnsi="Times New Roman" w:cs="Times New Roman"/>
          <w:kern w:val="0"/>
        </w:rPr>
        <w:instrText xml:space="preserve">" </w:instrText>
      </w:r>
      <w:r>
        <w:rPr>
          <w:rFonts w:ascii="Times New Roman" w:eastAsia="Times New Roman" w:hAnsi="Times New Roman" w:cs="Times New Roman"/>
          <w:kern w:val="0"/>
        </w:rPr>
        <w:fldChar w:fldCharType="separate"/>
      </w:r>
      <w:r w:rsidRPr="004B0FF2">
        <w:rPr>
          <w:rStyle w:val="a3"/>
          <w:rFonts w:ascii="Times New Roman" w:eastAsia="Times New Roman" w:hAnsi="Times New Roman" w:cs="Times New Roman"/>
          <w:kern w:val="0"/>
        </w:rPr>
        <w:t>https://blog.csdn.net/mytestmy/article/details/26969149</w:t>
      </w:r>
      <w:r>
        <w:rPr>
          <w:rFonts w:ascii="Times New Roman" w:eastAsia="Times New Roman" w:hAnsi="Times New Roman" w:cs="Times New Roman"/>
          <w:kern w:val="0"/>
        </w:rPr>
        <w:fldChar w:fldCharType="end"/>
      </w:r>
    </w:p>
    <w:p w14:paraId="505BB949" w14:textId="77777777" w:rsidR="00E36987" w:rsidRDefault="00E36987" w:rsidP="00E3698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9DFF6F7" w14:textId="77777777" w:rsidR="00E36987" w:rsidRDefault="00E36987" w:rsidP="00E36987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PingFang SC" w:eastAsia="PingFang SC" w:hAnsi="PingFang SC"/>
          <w:color w:val="4F4F4F"/>
          <w:sz w:val="42"/>
          <w:szCs w:val="42"/>
        </w:rPr>
      </w:pPr>
      <w:r>
        <w:rPr>
          <w:rFonts w:ascii="PingFang SC" w:eastAsia="PingFang SC" w:hAnsi="PingFang SC" w:hint="eastAsia"/>
          <w:color w:val="4F4F4F"/>
          <w:sz w:val="42"/>
          <w:szCs w:val="42"/>
        </w:rPr>
        <w:t> </w:t>
      </w:r>
      <w:r>
        <w:rPr>
          <w:rFonts w:ascii="MS Mincho" w:eastAsia="MS Mincho" w:hAnsi="MS Mincho" w:cs="MS Mincho"/>
          <w:color w:val="4F4F4F"/>
          <w:sz w:val="42"/>
          <w:szCs w:val="42"/>
        </w:rPr>
        <w:t>深度学</w:t>
      </w:r>
      <w:r>
        <w:rPr>
          <w:rFonts w:ascii="SimSun" w:eastAsia="SimSun" w:hAnsi="SimSun" w:cs="SimSun"/>
          <w:color w:val="4F4F4F"/>
          <w:sz w:val="42"/>
          <w:szCs w:val="42"/>
        </w:rPr>
        <w:t>习</w:t>
      </w:r>
      <w:r>
        <w:rPr>
          <w:rFonts w:ascii="PingFang SC" w:eastAsia="PingFang SC" w:hAnsi="PingFang SC" w:hint="eastAsia"/>
          <w:color w:val="4F4F4F"/>
          <w:sz w:val="42"/>
          <w:szCs w:val="42"/>
        </w:rPr>
        <w:t>word2vec</w:t>
      </w:r>
      <w:r>
        <w:rPr>
          <w:rFonts w:ascii="MS Mincho" w:eastAsia="MS Mincho" w:hAnsi="MS Mincho" w:cs="MS Mincho"/>
          <w:color w:val="4F4F4F"/>
          <w:sz w:val="42"/>
          <w:szCs w:val="42"/>
        </w:rPr>
        <w:t>笔</w:t>
      </w:r>
      <w:r>
        <w:rPr>
          <w:rFonts w:ascii="SimSun" w:eastAsia="SimSun" w:hAnsi="SimSun" w:cs="SimSun"/>
          <w:color w:val="4F4F4F"/>
          <w:sz w:val="42"/>
          <w:szCs w:val="42"/>
        </w:rPr>
        <w:t>记</w:t>
      </w:r>
      <w:r>
        <w:rPr>
          <w:rFonts w:ascii="MS Mincho" w:eastAsia="MS Mincho" w:hAnsi="MS Mincho" w:cs="MS Mincho"/>
          <w:color w:val="4F4F4F"/>
          <w:sz w:val="42"/>
          <w:szCs w:val="42"/>
        </w:rPr>
        <w:t>之</w:t>
      </w:r>
      <w:r>
        <w:rPr>
          <w:rFonts w:ascii="SimSun" w:eastAsia="SimSun" w:hAnsi="SimSun" w:cs="SimSun"/>
          <w:color w:val="4F4F4F"/>
          <w:sz w:val="42"/>
          <w:szCs w:val="42"/>
        </w:rPr>
        <w:t>应</w:t>
      </w:r>
      <w:r>
        <w:rPr>
          <w:rFonts w:ascii="MS Mincho" w:eastAsia="MS Mincho" w:hAnsi="MS Mincho" w:cs="MS Mincho"/>
          <w:color w:val="4F4F4F"/>
          <w:sz w:val="42"/>
          <w:szCs w:val="42"/>
        </w:rPr>
        <w:t>用篇</w:t>
      </w:r>
    </w:p>
    <w:p w14:paraId="50124C94" w14:textId="77777777" w:rsidR="00E36987" w:rsidRDefault="00E36987" w:rsidP="00E3698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hyperlink r:id="rId5" w:history="1">
        <w:r w:rsidRPr="004B0FF2">
          <w:rPr>
            <w:rStyle w:val="a3"/>
            <w:rFonts w:ascii="Times New Roman" w:eastAsia="Times New Roman" w:hAnsi="Times New Roman" w:cs="Times New Roman"/>
            <w:kern w:val="0"/>
          </w:rPr>
          <w:t>https://blog.csdn.net/mytestmy/article/details/38612907</w:t>
        </w:r>
      </w:hyperlink>
    </w:p>
    <w:p w14:paraId="6910A45A" w14:textId="77777777" w:rsidR="00E36987" w:rsidRDefault="00E36987" w:rsidP="00E3698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E7E01B0" w14:textId="77777777" w:rsidR="00E36987" w:rsidRPr="00E36987" w:rsidRDefault="00E36987" w:rsidP="00E3698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313937C" w14:textId="77777777" w:rsidR="00E36987" w:rsidRPr="00E36987" w:rsidRDefault="00E36987" w:rsidP="00E3698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10DA7A8" w14:textId="77777777" w:rsidR="00E36987" w:rsidRPr="00E36987" w:rsidRDefault="00E36987">
      <w:pPr>
        <w:rPr>
          <w:rFonts w:hint="eastAsia"/>
        </w:rPr>
      </w:pPr>
    </w:p>
    <w:p w14:paraId="23E5A6EF" w14:textId="77777777" w:rsidR="00E36987" w:rsidRDefault="00E36987">
      <w:pPr>
        <w:rPr>
          <w:rFonts w:hint="eastAsia"/>
        </w:rPr>
      </w:pPr>
    </w:p>
    <w:p w14:paraId="3C41F392" w14:textId="77777777" w:rsidR="00E36987" w:rsidRDefault="00E36987">
      <w:pPr>
        <w:rPr>
          <w:rFonts w:hint="eastAsia"/>
        </w:rPr>
      </w:pPr>
    </w:p>
    <w:p w14:paraId="4929EC39" w14:textId="77777777" w:rsidR="00E36987" w:rsidRPr="00E36987" w:rsidRDefault="00E36987">
      <w:pPr>
        <w:rPr>
          <w:rFonts w:hint="eastAsia"/>
        </w:rPr>
      </w:pPr>
    </w:p>
    <w:sectPr w:rsidR="00E36987" w:rsidRPr="00E36987" w:rsidSect="006F5053">
      <w:pgSz w:w="11900" w:h="16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87"/>
    <w:rsid w:val="000F3153"/>
    <w:rsid w:val="00377568"/>
    <w:rsid w:val="006F5053"/>
    <w:rsid w:val="00B16EBA"/>
    <w:rsid w:val="00DE3ED8"/>
    <w:rsid w:val="00E3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724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698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698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369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log.csdn.net/mytestmy/article/details/26961315" TargetMode="External"/><Relationship Id="rId5" Type="http://schemas.openxmlformats.org/officeDocument/2006/relationships/hyperlink" Target="https://blog.csdn.net/mytestmy/article/details/3861290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深度学习word2vec笔记之基础篇</vt:lpstr>
      <vt:lpstr>深度学习word2vec笔记之算法篇</vt:lpstr>
      <vt:lpstr>深度学习word2vec笔记之应用篇</vt:lpstr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xu</dc:creator>
  <cp:keywords/>
  <dc:description/>
  <cp:lastModifiedBy>liang xu</cp:lastModifiedBy>
  <cp:revision>1</cp:revision>
  <dcterms:created xsi:type="dcterms:W3CDTF">2018-04-02T03:09:00Z</dcterms:created>
  <dcterms:modified xsi:type="dcterms:W3CDTF">2018-04-02T04:01:00Z</dcterms:modified>
</cp:coreProperties>
</file>