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50D5" w:rsidRPr="00E63C68" w:rsidRDefault="007C50D5" w:rsidP="007C50D5">
      <w:pPr>
        <w:spacing w:line="240" w:lineRule="auto"/>
        <w:jc w:val="center"/>
        <w:rPr>
          <w:rFonts w:cs="Times New Roman"/>
          <w:szCs w:val="28"/>
          <w:lang w:val="ru-RU"/>
        </w:rPr>
      </w:pPr>
      <w:r w:rsidRPr="003C3F06">
        <w:rPr>
          <w:rFonts w:cs="Times New Roman"/>
          <w:szCs w:val="28"/>
        </w:rPr>
        <w:t xml:space="preserve">МИНИСТЕРСТВО НАУКИ </w:t>
      </w:r>
      <w:r w:rsidRPr="003C3F06">
        <w:rPr>
          <w:rFonts w:cs="Times New Roman"/>
          <w:szCs w:val="28"/>
          <w:lang w:val="ru-RU"/>
        </w:rPr>
        <w:t xml:space="preserve">И ВЫСШЕГО ОБРАЗОВАНИЯ </w:t>
      </w:r>
    </w:p>
    <w:p w:rsidR="007C50D5" w:rsidRPr="003C3F06" w:rsidRDefault="007C50D5" w:rsidP="007C50D5">
      <w:pPr>
        <w:spacing w:line="240" w:lineRule="auto"/>
        <w:jc w:val="center"/>
        <w:rPr>
          <w:rFonts w:cs="Times New Roman"/>
          <w:szCs w:val="28"/>
        </w:rPr>
      </w:pPr>
      <w:r w:rsidRPr="003C3F06">
        <w:rPr>
          <w:rFonts w:cs="Times New Roman"/>
          <w:szCs w:val="28"/>
        </w:rPr>
        <w:t>РОССИЙСКОЙ ФЕДЕРАЦИИ</w:t>
      </w:r>
    </w:p>
    <w:p w:rsidR="007C50D5" w:rsidRPr="003C3F06" w:rsidRDefault="007C50D5" w:rsidP="007C50D5">
      <w:pPr>
        <w:spacing w:line="240" w:lineRule="auto"/>
        <w:jc w:val="center"/>
        <w:rPr>
          <w:rFonts w:cs="Times New Roman"/>
          <w:szCs w:val="28"/>
          <w:lang w:val="ru-RU"/>
        </w:rPr>
      </w:pPr>
      <w:r w:rsidRPr="003C3F06">
        <w:rPr>
          <w:rFonts w:cs="Times New Roman"/>
          <w:szCs w:val="28"/>
          <w:lang w:val="ru-RU"/>
        </w:rPr>
        <w:t>Федеральное государственное бюджетное образовательное учреждение</w:t>
      </w:r>
    </w:p>
    <w:p w:rsidR="007C50D5" w:rsidRPr="003C3F06" w:rsidRDefault="007C50D5" w:rsidP="007C50D5">
      <w:pPr>
        <w:spacing w:line="240" w:lineRule="auto"/>
        <w:jc w:val="center"/>
        <w:rPr>
          <w:rFonts w:cs="Times New Roman"/>
          <w:szCs w:val="28"/>
          <w:lang w:val="ru-RU"/>
        </w:rPr>
      </w:pPr>
      <w:r w:rsidRPr="003C3F06">
        <w:rPr>
          <w:rFonts w:cs="Times New Roman"/>
          <w:szCs w:val="28"/>
          <w:lang w:val="ru-RU"/>
        </w:rPr>
        <w:t>высшего образования</w:t>
      </w:r>
    </w:p>
    <w:p w:rsidR="007C50D5" w:rsidRDefault="007C50D5" w:rsidP="007C50D5">
      <w:pPr>
        <w:spacing w:line="240" w:lineRule="auto"/>
        <w:jc w:val="center"/>
        <w:rPr>
          <w:rFonts w:cs="Times New Roman"/>
          <w:szCs w:val="28"/>
          <w:lang w:val="ru-RU"/>
        </w:rPr>
      </w:pPr>
      <w:r w:rsidRPr="003C3F06">
        <w:rPr>
          <w:rFonts w:cs="Times New Roman"/>
          <w:szCs w:val="28"/>
          <w:lang w:val="ru-RU"/>
        </w:rPr>
        <w:t>«Московский государственный технический университет</w:t>
      </w:r>
    </w:p>
    <w:p w:rsidR="007C50D5" w:rsidRPr="003C3F06" w:rsidRDefault="007C50D5" w:rsidP="007C50D5">
      <w:pPr>
        <w:spacing w:line="240" w:lineRule="auto"/>
        <w:jc w:val="center"/>
        <w:rPr>
          <w:rFonts w:cs="Times New Roman"/>
          <w:szCs w:val="28"/>
          <w:lang w:val="ru-RU"/>
        </w:rPr>
      </w:pPr>
      <w:r w:rsidRPr="003C3F06">
        <w:rPr>
          <w:rFonts w:cs="Times New Roman"/>
          <w:szCs w:val="28"/>
          <w:lang w:val="ru-RU"/>
        </w:rPr>
        <w:t>имени Н.Э. Баумана</w:t>
      </w:r>
    </w:p>
    <w:p w:rsidR="007C50D5" w:rsidRPr="003C3F06" w:rsidRDefault="007C50D5" w:rsidP="007C50D5">
      <w:pPr>
        <w:spacing w:line="240" w:lineRule="auto"/>
        <w:jc w:val="center"/>
        <w:rPr>
          <w:rFonts w:cs="Times New Roman"/>
          <w:b/>
          <w:szCs w:val="28"/>
        </w:rPr>
      </w:pPr>
      <w:r w:rsidRPr="003C3F06">
        <w:rPr>
          <w:rFonts w:cs="Times New Roman"/>
          <w:szCs w:val="28"/>
          <w:lang w:val="ru-RU"/>
        </w:rPr>
        <w:t>(национальный исследовательский университет)»</w:t>
      </w:r>
    </w:p>
    <w:p w:rsidR="007C50D5" w:rsidRPr="003C3F06" w:rsidRDefault="007C50D5" w:rsidP="007C50D5">
      <w:pPr>
        <w:spacing w:line="240" w:lineRule="auto"/>
        <w:jc w:val="center"/>
        <w:rPr>
          <w:rFonts w:cs="Times New Roman"/>
          <w:szCs w:val="28"/>
        </w:rPr>
      </w:pPr>
    </w:p>
    <w:p w:rsidR="007C50D5" w:rsidRPr="003C3F06" w:rsidRDefault="007C50D5" w:rsidP="007C50D5">
      <w:pPr>
        <w:spacing w:line="240" w:lineRule="auto"/>
        <w:jc w:val="center"/>
        <w:rPr>
          <w:rFonts w:cs="Times New Roman"/>
          <w:szCs w:val="28"/>
        </w:rPr>
      </w:pPr>
    </w:p>
    <w:p w:rsidR="007C50D5" w:rsidRPr="003C3F06" w:rsidRDefault="007C50D5" w:rsidP="007C50D5">
      <w:pPr>
        <w:spacing w:line="240" w:lineRule="auto"/>
        <w:jc w:val="center"/>
        <w:rPr>
          <w:rFonts w:cs="Times New Roman"/>
          <w:szCs w:val="28"/>
        </w:rPr>
      </w:pPr>
    </w:p>
    <w:p w:rsidR="007C50D5" w:rsidRPr="003C3F06" w:rsidRDefault="007C50D5" w:rsidP="007C50D5">
      <w:pPr>
        <w:spacing w:line="240" w:lineRule="auto"/>
        <w:jc w:val="center"/>
        <w:rPr>
          <w:rFonts w:cs="Times New Roman"/>
          <w:szCs w:val="28"/>
        </w:rPr>
      </w:pPr>
    </w:p>
    <w:p w:rsidR="007C50D5" w:rsidRPr="003C3F06" w:rsidRDefault="007C50D5" w:rsidP="007C50D5">
      <w:pPr>
        <w:spacing w:line="240" w:lineRule="auto"/>
        <w:jc w:val="center"/>
        <w:rPr>
          <w:rFonts w:cs="Times New Roman"/>
          <w:szCs w:val="28"/>
          <w:lang w:val="ru-RU"/>
        </w:rPr>
      </w:pPr>
    </w:p>
    <w:p w:rsidR="007C50D5" w:rsidRPr="003C3F06" w:rsidRDefault="007C50D5" w:rsidP="007C50D5">
      <w:pPr>
        <w:spacing w:line="240" w:lineRule="auto"/>
        <w:jc w:val="center"/>
        <w:rPr>
          <w:rFonts w:cs="Times New Roman"/>
          <w:szCs w:val="28"/>
        </w:rPr>
      </w:pPr>
    </w:p>
    <w:p w:rsidR="007C50D5" w:rsidRPr="003C3F06" w:rsidRDefault="007C50D5" w:rsidP="007C50D5">
      <w:pPr>
        <w:spacing w:line="240" w:lineRule="auto"/>
        <w:jc w:val="center"/>
        <w:rPr>
          <w:rFonts w:cs="Times New Roman"/>
          <w:b/>
          <w:szCs w:val="28"/>
        </w:rPr>
      </w:pPr>
      <w:r w:rsidRPr="003C3F06">
        <w:rPr>
          <w:rFonts w:cs="Times New Roman"/>
          <w:b/>
          <w:szCs w:val="28"/>
        </w:rPr>
        <w:t xml:space="preserve">ВЫПУСКНАЯ КВАЛИФИКАЦИОННАЯ РАБОТА </w:t>
      </w:r>
    </w:p>
    <w:p w:rsidR="007C50D5" w:rsidRPr="003C3F06" w:rsidRDefault="007C50D5" w:rsidP="007C50D5">
      <w:pPr>
        <w:spacing w:line="240" w:lineRule="auto"/>
        <w:jc w:val="center"/>
        <w:rPr>
          <w:rFonts w:cs="Times New Roman"/>
          <w:b/>
          <w:szCs w:val="28"/>
          <w:lang w:val="ru-RU"/>
        </w:rPr>
      </w:pPr>
      <w:bookmarkStart w:id="0" w:name="_Hlk99407572"/>
      <w:r w:rsidRPr="003C3F06">
        <w:rPr>
          <w:rFonts w:cs="Times New Roman"/>
          <w:b/>
          <w:szCs w:val="28"/>
          <w:lang w:val="ru-RU"/>
        </w:rPr>
        <w:t xml:space="preserve">по курсу </w:t>
      </w:r>
    </w:p>
    <w:p w:rsidR="007C50D5" w:rsidRPr="003C3F06" w:rsidRDefault="007C50D5" w:rsidP="007C50D5">
      <w:pPr>
        <w:spacing w:line="240" w:lineRule="auto"/>
        <w:jc w:val="center"/>
        <w:rPr>
          <w:rFonts w:cs="Times New Roman"/>
          <w:szCs w:val="28"/>
          <w:lang w:val="ru-RU"/>
        </w:rPr>
      </w:pPr>
      <w:r w:rsidRPr="003C3F06">
        <w:rPr>
          <w:rFonts w:cs="Times New Roman"/>
          <w:szCs w:val="28"/>
          <w:lang w:val="ru-RU"/>
        </w:rPr>
        <w:t>«</w:t>
      </w:r>
      <w:r w:rsidRPr="003C3F06">
        <w:rPr>
          <w:rFonts w:cs="Times New Roman"/>
          <w:szCs w:val="28"/>
          <w:lang w:val="en-US"/>
        </w:rPr>
        <w:t>Data</w:t>
      </w:r>
      <w:r w:rsidRPr="003C3F06">
        <w:rPr>
          <w:rFonts w:cs="Times New Roman"/>
          <w:szCs w:val="28"/>
          <w:lang w:val="ru-RU"/>
        </w:rPr>
        <w:t xml:space="preserve"> </w:t>
      </w:r>
      <w:r w:rsidRPr="003C3F06">
        <w:rPr>
          <w:rFonts w:cs="Times New Roman"/>
          <w:szCs w:val="28"/>
          <w:lang w:val="en-US"/>
        </w:rPr>
        <w:t>Science</w:t>
      </w:r>
      <w:r w:rsidRPr="003C3F06">
        <w:rPr>
          <w:rFonts w:cs="Times New Roman"/>
          <w:szCs w:val="28"/>
          <w:lang w:val="ru-RU"/>
        </w:rPr>
        <w:t>»</w:t>
      </w:r>
    </w:p>
    <w:bookmarkEnd w:id="0"/>
    <w:p w:rsidR="007C50D5" w:rsidRPr="003C3F06" w:rsidRDefault="007C50D5" w:rsidP="007C50D5">
      <w:pPr>
        <w:spacing w:line="240" w:lineRule="auto"/>
        <w:jc w:val="center"/>
        <w:rPr>
          <w:rFonts w:cs="Times New Roman"/>
          <w:szCs w:val="28"/>
          <w:u w:val="single"/>
        </w:rPr>
      </w:pPr>
    </w:p>
    <w:p w:rsidR="007C50D5" w:rsidRPr="003C3F06" w:rsidRDefault="007C50D5" w:rsidP="007C50D5">
      <w:pPr>
        <w:spacing w:line="240" w:lineRule="auto"/>
        <w:jc w:val="center"/>
        <w:rPr>
          <w:rFonts w:cs="Times New Roman"/>
          <w:szCs w:val="28"/>
          <w:u w:val="single"/>
        </w:rPr>
      </w:pPr>
    </w:p>
    <w:p w:rsidR="007C50D5" w:rsidRPr="003C3F06" w:rsidRDefault="007C50D5" w:rsidP="007C50D5">
      <w:pPr>
        <w:spacing w:line="240" w:lineRule="auto"/>
        <w:jc w:val="center"/>
        <w:rPr>
          <w:rFonts w:cs="Times New Roman"/>
          <w:szCs w:val="28"/>
          <w:u w:val="single"/>
        </w:rPr>
      </w:pPr>
    </w:p>
    <w:p w:rsidR="007C50D5" w:rsidRDefault="007C50D5" w:rsidP="007C50D5">
      <w:pPr>
        <w:spacing w:line="240" w:lineRule="auto"/>
        <w:jc w:val="center"/>
        <w:rPr>
          <w:rFonts w:cs="Times New Roman"/>
          <w:szCs w:val="28"/>
          <w:lang w:val="ru-RU"/>
        </w:rPr>
      </w:pPr>
      <w:r w:rsidRPr="00F5263B">
        <w:rPr>
          <w:rFonts w:cs="Times New Roman"/>
          <w:szCs w:val="28"/>
          <w:lang w:val="ru-RU"/>
        </w:rPr>
        <w:t>Прогнозирование конечных свойств</w:t>
      </w:r>
    </w:p>
    <w:p w:rsidR="007C50D5" w:rsidRPr="00F5263B" w:rsidRDefault="007C50D5" w:rsidP="007C50D5">
      <w:pPr>
        <w:spacing w:line="240" w:lineRule="auto"/>
        <w:jc w:val="center"/>
        <w:rPr>
          <w:rFonts w:cs="Times New Roman"/>
          <w:szCs w:val="28"/>
        </w:rPr>
      </w:pPr>
      <w:r w:rsidRPr="00F5263B">
        <w:rPr>
          <w:rFonts w:cs="Times New Roman"/>
          <w:szCs w:val="28"/>
          <w:lang w:val="ru-RU"/>
        </w:rPr>
        <w:t>новых материалов (композиционных материалов)</w:t>
      </w:r>
    </w:p>
    <w:p w:rsidR="007C50D5" w:rsidRPr="003C3F06" w:rsidRDefault="007C50D5" w:rsidP="007C50D5">
      <w:pPr>
        <w:spacing w:line="240" w:lineRule="auto"/>
        <w:jc w:val="center"/>
        <w:rPr>
          <w:rFonts w:cs="Times New Roman"/>
          <w:szCs w:val="28"/>
          <w:u w:val="single"/>
        </w:rPr>
      </w:pPr>
    </w:p>
    <w:p w:rsidR="007C50D5" w:rsidRPr="003C3F06" w:rsidRDefault="007C50D5" w:rsidP="007C50D5">
      <w:pPr>
        <w:spacing w:line="240" w:lineRule="auto"/>
        <w:jc w:val="center"/>
        <w:rPr>
          <w:rFonts w:cs="Times New Roman"/>
          <w:szCs w:val="28"/>
          <w:u w:val="single"/>
        </w:rPr>
      </w:pPr>
    </w:p>
    <w:p w:rsidR="007C50D5" w:rsidRPr="003C3F06" w:rsidRDefault="007C50D5" w:rsidP="007C50D5">
      <w:pPr>
        <w:spacing w:line="240" w:lineRule="auto"/>
        <w:jc w:val="center"/>
        <w:rPr>
          <w:rFonts w:cs="Times New Roman"/>
          <w:szCs w:val="28"/>
          <w:u w:val="single"/>
        </w:rPr>
      </w:pPr>
    </w:p>
    <w:p w:rsidR="007C50D5" w:rsidRPr="003C3F06" w:rsidRDefault="007C50D5" w:rsidP="007C50D5">
      <w:pPr>
        <w:spacing w:line="240" w:lineRule="auto"/>
        <w:jc w:val="center"/>
        <w:rPr>
          <w:rFonts w:cs="Times New Roman"/>
          <w:szCs w:val="28"/>
          <w:u w:val="single"/>
        </w:rPr>
      </w:pPr>
    </w:p>
    <w:p w:rsidR="007C50D5" w:rsidRPr="003C3F06" w:rsidRDefault="007C50D5" w:rsidP="007C50D5">
      <w:pPr>
        <w:spacing w:line="240" w:lineRule="auto"/>
        <w:jc w:val="center"/>
        <w:rPr>
          <w:rFonts w:cs="Times New Roman"/>
          <w:szCs w:val="28"/>
          <w:u w:val="single"/>
        </w:rPr>
      </w:pPr>
    </w:p>
    <w:p w:rsidR="007C50D5" w:rsidRPr="003C3F06" w:rsidRDefault="007C50D5" w:rsidP="007C50D5">
      <w:pPr>
        <w:spacing w:line="240" w:lineRule="auto"/>
        <w:jc w:val="center"/>
        <w:rPr>
          <w:rFonts w:cs="Times New Roman"/>
          <w:szCs w:val="28"/>
          <w:u w:val="single"/>
        </w:rPr>
      </w:pPr>
    </w:p>
    <w:p w:rsidR="007C50D5" w:rsidRPr="003C3F06" w:rsidRDefault="007C50D5" w:rsidP="007C50D5">
      <w:pPr>
        <w:spacing w:line="240" w:lineRule="auto"/>
        <w:jc w:val="center"/>
        <w:rPr>
          <w:rFonts w:cs="Times New Roman"/>
          <w:szCs w:val="28"/>
          <w:u w:val="single"/>
        </w:rPr>
      </w:pPr>
    </w:p>
    <w:p w:rsidR="007C50D5" w:rsidRPr="003C3F06" w:rsidRDefault="007C50D5" w:rsidP="007C50D5">
      <w:pPr>
        <w:spacing w:line="240" w:lineRule="auto"/>
        <w:jc w:val="center"/>
        <w:rPr>
          <w:rFonts w:cs="Times New Roman"/>
          <w:szCs w:val="28"/>
          <w:u w:val="single"/>
        </w:rPr>
      </w:pPr>
    </w:p>
    <w:p w:rsidR="007C50D5" w:rsidRPr="003C3F06" w:rsidRDefault="007C50D5" w:rsidP="007C50D5">
      <w:pPr>
        <w:spacing w:line="240" w:lineRule="auto"/>
        <w:jc w:val="both"/>
        <w:rPr>
          <w:rFonts w:cs="Times New Roman"/>
          <w:szCs w:val="28"/>
          <w:u w:val="single"/>
        </w:rPr>
      </w:pPr>
    </w:p>
    <w:p w:rsidR="007C50D5" w:rsidRPr="003C3F06" w:rsidRDefault="007C50D5" w:rsidP="007C50D5">
      <w:pPr>
        <w:spacing w:line="240" w:lineRule="auto"/>
        <w:jc w:val="both"/>
        <w:rPr>
          <w:rFonts w:cs="Times New Roman"/>
          <w:szCs w:val="28"/>
          <w:u w:val="single"/>
        </w:rPr>
      </w:pPr>
      <w:r w:rsidRPr="003C3F06">
        <w:rPr>
          <w:rFonts w:cs="Times New Roman"/>
          <w:szCs w:val="28"/>
          <w:lang w:val="ru-RU"/>
        </w:rPr>
        <w:t>Слушатель</w:t>
      </w:r>
      <w:r w:rsidRPr="003C3F06">
        <w:rPr>
          <w:rFonts w:cs="Times New Roman"/>
          <w:szCs w:val="28"/>
        </w:rPr>
        <w:tab/>
      </w:r>
      <w:r w:rsidRPr="003C3F06">
        <w:rPr>
          <w:rFonts w:cs="Times New Roman"/>
          <w:szCs w:val="28"/>
        </w:rPr>
        <w:tab/>
      </w:r>
      <w:r w:rsidRPr="003C3F06">
        <w:rPr>
          <w:rFonts w:cs="Times New Roman"/>
          <w:szCs w:val="28"/>
        </w:rPr>
        <w:tab/>
      </w:r>
      <w:r w:rsidRPr="003C3F06">
        <w:rPr>
          <w:rFonts w:cs="Times New Roman"/>
          <w:szCs w:val="28"/>
        </w:rPr>
        <w:tab/>
      </w:r>
      <w:r w:rsidRPr="003C3F06">
        <w:rPr>
          <w:rFonts w:cs="Times New Roman"/>
          <w:szCs w:val="28"/>
        </w:rPr>
        <w:tab/>
      </w:r>
      <w:proofErr w:type="gramStart"/>
      <w:r w:rsidRPr="003C3F06">
        <w:rPr>
          <w:rFonts w:cs="Times New Roman"/>
          <w:szCs w:val="28"/>
        </w:rPr>
        <w:tab/>
      </w:r>
      <w:r>
        <w:rPr>
          <w:rFonts w:cs="Times New Roman"/>
          <w:szCs w:val="28"/>
          <w:lang w:val="ru-RU"/>
        </w:rPr>
        <w:t xml:space="preserve">  Слепнёв</w:t>
      </w:r>
      <w:proofErr w:type="gramEnd"/>
      <w:r>
        <w:rPr>
          <w:rFonts w:cs="Times New Roman"/>
          <w:szCs w:val="28"/>
          <w:lang w:val="ru-RU"/>
        </w:rPr>
        <w:t xml:space="preserve"> Петр Юрьевич</w:t>
      </w:r>
    </w:p>
    <w:p w:rsidR="007C50D5" w:rsidRPr="003C3F06" w:rsidRDefault="007C50D5" w:rsidP="007C50D5">
      <w:pPr>
        <w:spacing w:line="240" w:lineRule="auto"/>
        <w:jc w:val="both"/>
        <w:rPr>
          <w:rFonts w:cs="Times New Roman"/>
          <w:szCs w:val="28"/>
          <w:u w:val="single"/>
        </w:rPr>
      </w:pPr>
    </w:p>
    <w:p w:rsidR="007C50D5" w:rsidRPr="003C3F06" w:rsidRDefault="007C50D5" w:rsidP="007C50D5">
      <w:pPr>
        <w:spacing w:line="240" w:lineRule="auto"/>
        <w:jc w:val="both"/>
        <w:rPr>
          <w:rFonts w:cs="Times New Roman"/>
          <w:szCs w:val="28"/>
        </w:rPr>
      </w:pPr>
    </w:p>
    <w:p w:rsidR="007C50D5" w:rsidRPr="003C3F06" w:rsidRDefault="007C50D5" w:rsidP="007C50D5">
      <w:pPr>
        <w:spacing w:line="240" w:lineRule="auto"/>
        <w:jc w:val="both"/>
        <w:rPr>
          <w:rFonts w:cs="Times New Roman"/>
          <w:szCs w:val="28"/>
        </w:rPr>
      </w:pPr>
    </w:p>
    <w:p w:rsidR="007C50D5" w:rsidRPr="003C3F06" w:rsidRDefault="007C50D5" w:rsidP="007C50D5">
      <w:pPr>
        <w:spacing w:line="240" w:lineRule="auto"/>
        <w:jc w:val="both"/>
        <w:rPr>
          <w:rFonts w:cs="Times New Roman"/>
          <w:szCs w:val="28"/>
        </w:rPr>
      </w:pPr>
    </w:p>
    <w:p w:rsidR="007C50D5" w:rsidRPr="003C3F06" w:rsidRDefault="007C50D5" w:rsidP="007C50D5">
      <w:pPr>
        <w:tabs>
          <w:tab w:val="left" w:pos="3240"/>
        </w:tabs>
        <w:spacing w:line="240" w:lineRule="auto"/>
        <w:rPr>
          <w:rFonts w:cs="Times New Roman"/>
          <w:szCs w:val="28"/>
        </w:rPr>
      </w:pPr>
    </w:p>
    <w:p w:rsidR="007C50D5" w:rsidRPr="003C3F06" w:rsidRDefault="007C50D5" w:rsidP="007C50D5">
      <w:pPr>
        <w:tabs>
          <w:tab w:val="left" w:pos="3240"/>
        </w:tabs>
        <w:spacing w:line="240" w:lineRule="auto"/>
        <w:rPr>
          <w:rFonts w:cs="Times New Roman"/>
          <w:szCs w:val="28"/>
        </w:rPr>
      </w:pPr>
    </w:p>
    <w:p w:rsidR="007C50D5" w:rsidRDefault="007C50D5" w:rsidP="007C50D5">
      <w:pPr>
        <w:tabs>
          <w:tab w:val="left" w:pos="3240"/>
        </w:tabs>
        <w:spacing w:line="240" w:lineRule="auto"/>
        <w:jc w:val="center"/>
        <w:rPr>
          <w:rFonts w:cs="Times New Roman"/>
          <w:szCs w:val="28"/>
          <w:lang w:val="ru-RU"/>
        </w:rPr>
      </w:pPr>
    </w:p>
    <w:p w:rsidR="007C50D5" w:rsidRDefault="007C50D5" w:rsidP="007C50D5">
      <w:pPr>
        <w:tabs>
          <w:tab w:val="left" w:pos="3240"/>
        </w:tabs>
        <w:spacing w:line="240" w:lineRule="auto"/>
        <w:jc w:val="center"/>
        <w:rPr>
          <w:rFonts w:cs="Times New Roman"/>
          <w:szCs w:val="28"/>
          <w:lang w:val="ru-RU"/>
        </w:rPr>
      </w:pPr>
    </w:p>
    <w:p w:rsidR="007C50D5" w:rsidRDefault="007C50D5" w:rsidP="007C50D5">
      <w:pPr>
        <w:tabs>
          <w:tab w:val="left" w:pos="3240"/>
        </w:tabs>
        <w:spacing w:line="240" w:lineRule="auto"/>
        <w:jc w:val="center"/>
        <w:rPr>
          <w:rFonts w:cs="Times New Roman"/>
          <w:szCs w:val="28"/>
          <w:lang w:val="ru-RU"/>
        </w:rPr>
      </w:pPr>
    </w:p>
    <w:p w:rsidR="007C50D5" w:rsidRDefault="007C50D5" w:rsidP="007C50D5">
      <w:pPr>
        <w:tabs>
          <w:tab w:val="left" w:pos="3240"/>
        </w:tabs>
        <w:spacing w:line="240" w:lineRule="auto"/>
        <w:jc w:val="center"/>
        <w:rPr>
          <w:rFonts w:cs="Times New Roman"/>
          <w:szCs w:val="28"/>
          <w:lang w:val="ru-RU"/>
        </w:rPr>
      </w:pPr>
    </w:p>
    <w:p w:rsidR="003E51A3" w:rsidRDefault="007C50D5" w:rsidP="007C50D5">
      <w:pPr>
        <w:tabs>
          <w:tab w:val="left" w:pos="3240"/>
        </w:tabs>
        <w:spacing w:line="240" w:lineRule="auto"/>
        <w:jc w:val="center"/>
        <w:rPr>
          <w:rFonts w:cs="Times New Roman"/>
          <w:szCs w:val="28"/>
          <w:lang w:val="ru-RU"/>
        </w:rPr>
      </w:pPr>
      <w:r w:rsidRPr="003C3F06">
        <w:rPr>
          <w:rFonts w:cs="Times New Roman"/>
          <w:szCs w:val="28"/>
          <w:lang w:val="ru-RU"/>
        </w:rPr>
        <w:t>Москва,</w:t>
      </w:r>
      <w:r w:rsidRPr="003C3F06">
        <w:rPr>
          <w:rFonts w:cs="Times New Roman"/>
          <w:szCs w:val="28"/>
        </w:rPr>
        <w:t xml:space="preserve"> 20</w:t>
      </w:r>
      <w:r w:rsidRPr="003C3F06">
        <w:rPr>
          <w:rFonts w:cs="Times New Roman"/>
          <w:szCs w:val="28"/>
          <w:lang w:val="ru-RU"/>
        </w:rPr>
        <w:t>22</w:t>
      </w:r>
    </w:p>
    <w:p w:rsidR="003E51A3" w:rsidRDefault="003E51A3">
      <w:pPr>
        <w:spacing w:after="160" w:line="259" w:lineRule="auto"/>
        <w:ind w:firstLine="0"/>
        <w:rPr>
          <w:rFonts w:cs="Times New Roman"/>
          <w:szCs w:val="28"/>
          <w:lang w:val="ru-RU"/>
        </w:rPr>
      </w:pPr>
      <w:r>
        <w:rPr>
          <w:rFonts w:cs="Times New Roman"/>
          <w:szCs w:val="28"/>
          <w:lang w:val="ru-RU"/>
        </w:rPr>
        <w:br w:type="page"/>
      </w:r>
    </w:p>
    <w:sdt>
      <w:sdtPr>
        <w:rPr>
          <w:rFonts w:ascii="Times New Roman" w:eastAsia="Arial" w:hAnsi="Times New Roman" w:cs="Arial"/>
          <w:sz w:val="28"/>
          <w:szCs w:val="22"/>
          <w:lang w:val="ru"/>
        </w:rPr>
        <w:id w:val="1226874642"/>
        <w:docPartObj>
          <w:docPartGallery w:val="Table of Contents"/>
          <w:docPartUnique/>
        </w:docPartObj>
      </w:sdtPr>
      <w:sdtEndPr>
        <w:rPr>
          <w:b/>
          <w:bCs/>
        </w:rPr>
      </w:sdtEndPr>
      <w:sdtContent>
        <w:p w:rsidR="003E51A3" w:rsidRPr="003E51A3" w:rsidRDefault="003E51A3" w:rsidP="003E51A3">
          <w:pPr>
            <w:pStyle w:val="a4"/>
            <w:rPr>
              <w:rFonts w:ascii="Times New Roman" w:hAnsi="Times New Roman" w:cs="Times New Roman"/>
              <w:sz w:val="28"/>
              <w:szCs w:val="28"/>
            </w:rPr>
          </w:pPr>
          <w:r w:rsidRPr="003E51A3">
            <w:rPr>
              <w:rFonts w:ascii="Times New Roman" w:hAnsi="Times New Roman" w:cs="Times New Roman"/>
              <w:sz w:val="28"/>
              <w:szCs w:val="28"/>
            </w:rPr>
            <w:t>Оглавление</w:t>
          </w:r>
        </w:p>
        <w:p w:rsidR="00A43458" w:rsidRDefault="003E51A3">
          <w:pPr>
            <w:pStyle w:val="12"/>
            <w:rPr>
              <w:rFonts w:asciiTheme="minorHAnsi" w:eastAsiaTheme="minorEastAsia" w:hAnsiTheme="minorHAnsi" w:cstheme="minorBidi"/>
              <w:noProof/>
              <w:sz w:val="22"/>
              <w:lang w:val="ru-RU"/>
            </w:rPr>
          </w:pPr>
          <w:r>
            <w:fldChar w:fldCharType="begin"/>
          </w:r>
          <w:r>
            <w:instrText xml:space="preserve"> TOC \o "1-3" \h \z \u </w:instrText>
          </w:r>
          <w:r>
            <w:fldChar w:fldCharType="separate"/>
          </w:r>
          <w:hyperlink w:anchor="_Toc106198621" w:history="1">
            <w:r w:rsidR="00A43458" w:rsidRPr="001B20EB">
              <w:rPr>
                <w:rStyle w:val="a6"/>
                <w:b/>
                <w:noProof/>
              </w:rPr>
              <w:t>1.</w:t>
            </w:r>
            <w:r w:rsidR="00A43458">
              <w:rPr>
                <w:rFonts w:asciiTheme="minorHAnsi" w:eastAsiaTheme="minorEastAsia" w:hAnsiTheme="minorHAnsi" w:cstheme="minorBidi"/>
                <w:noProof/>
                <w:sz w:val="22"/>
                <w:lang w:val="ru-RU"/>
              </w:rPr>
              <w:tab/>
            </w:r>
            <w:r w:rsidR="00A43458" w:rsidRPr="001B20EB">
              <w:rPr>
                <w:rStyle w:val="a6"/>
                <w:b/>
                <w:noProof/>
              </w:rPr>
              <w:t>Введение</w:t>
            </w:r>
            <w:r w:rsidR="00A43458">
              <w:rPr>
                <w:noProof/>
                <w:webHidden/>
              </w:rPr>
              <w:tab/>
            </w:r>
            <w:r w:rsidR="00A43458">
              <w:rPr>
                <w:noProof/>
                <w:webHidden/>
              </w:rPr>
              <w:fldChar w:fldCharType="begin"/>
            </w:r>
            <w:r w:rsidR="00A43458">
              <w:rPr>
                <w:noProof/>
                <w:webHidden/>
              </w:rPr>
              <w:instrText xml:space="preserve"> PAGEREF _Toc106198621 \h </w:instrText>
            </w:r>
            <w:r w:rsidR="00A43458">
              <w:rPr>
                <w:noProof/>
                <w:webHidden/>
              </w:rPr>
            </w:r>
            <w:r w:rsidR="00A43458">
              <w:rPr>
                <w:noProof/>
                <w:webHidden/>
              </w:rPr>
              <w:fldChar w:fldCharType="separate"/>
            </w:r>
            <w:r w:rsidR="00A43458">
              <w:rPr>
                <w:noProof/>
                <w:webHidden/>
              </w:rPr>
              <w:t>3</w:t>
            </w:r>
            <w:r w:rsidR="00A43458">
              <w:rPr>
                <w:noProof/>
                <w:webHidden/>
              </w:rPr>
              <w:fldChar w:fldCharType="end"/>
            </w:r>
          </w:hyperlink>
        </w:p>
        <w:p w:rsidR="00A43458" w:rsidRDefault="00A43458">
          <w:pPr>
            <w:pStyle w:val="12"/>
            <w:rPr>
              <w:rFonts w:asciiTheme="minorHAnsi" w:eastAsiaTheme="minorEastAsia" w:hAnsiTheme="minorHAnsi" w:cstheme="minorBidi"/>
              <w:noProof/>
              <w:sz w:val="22"/>
              <w:lang w:val="ru-RU"/>
            </w:rPr>
          </w:pPr>
          <w:hyperlink w:anchor="_Toc106198622" w:history="1">
            <w:r w:rsidRPr="001B20EB">
              <w:rPr>
                <w:rStyle w:val="a6"/>
                <w:b/>
                <w:noProof/>
              </w:rPr>
              <w:t>2.</w:t>
            </w:r>
            <w:r>
              <w:rPr>
                <w:rFonts w:asciiTheme="minorHAnsi" w:eastAsiaTheme="minorEastAsia" w:hAnsiTheme="minorHAnsi" w:cstheme="minorBidi"/>
                <w:noProof/>
                <w:sz w:val="22"/>
                <w:lang w:val="ru-RU"/>
              </w:rPr>
              <w:tab/>
            </w:r>
            <w:r w:rsidRPr="001B20EB">
              <w:rPr>
                <w:rStyle w:val="a6"/>
                <w:b/>
                <w:noProof/>
              </w:rPr>
              <w:t>Аналитическая часть</w:t>
            </w:r>
            <w:r>
              <w:rPr>
                <w:noProof/>
                <w:webHidden/>
              </w:rPr>
              <w:tab/>
            </w:r>
            <w:r>
              <w:rPr>
                <w:noProof/>
                <w:webHidden/>
              </w:rPr>
              <w:fldChar w:fldCharType="begin"/>
            </w:r>
            <w:r>
              <w:rPr>
                <w:noProof/>
                <w:webHidden/>
              </w:rPr>
              <w:instrText xml:space="preserve"> PAGEREF _Toc106198622 \h </w:instrText>
            </w:r>
            <w:r>
              <w:rPr>
                <w:noProof/>
                <w:webHidden/>
              </w:rPr>
            </w:r>
            <w:r>
              <w:rPr>
                <w:noProof/>
                <w:webHidden/>
              </w:rPr>
              <w:fldChar w:fldCharType="separate"/>
            </w:r>
            <w:r>
              <w:rPr>
                <w:noProof/>
                <w:webHidden/>
              </w:rPr>
              <w:t>5</w:t>
            </w:r>
            <w:r>
              <w:rPr>
                <w:noProof/>
                <w:webHidden/>
              </w:rPr>
              <w:fldChar w:fldCharType="end"/>
            </w:r>
          </w:hyperlink>
        </w:p>
        <w:p w:rsidR="00A43458" w:rsidRDefault="00A43458">
          <w:pPr>
            <w:pStyle w:val="21"/>
            <w:tabs>
              <w:tab w:val="left" w:pos="1760"/>
              <w:tab w:val="right" w:leader="dot" w:pos="9345"/>
            </w:tabs>
            <w:rPr>
              <w:rFonts w:asciiTheme="minorHAnsi" w:eastAsiaTheme="minorEastAsia" w:hAnsiTheme="minorHAnsi" w:cstheme="minorBidi"/>
              <w:noProof/>
              <w:sz w:val="22"/>
              <w:lang w:val="ru-RU"/>
            </w:rPr>
          </w:pPr>
          <w:hyperlink w:anchor="_Toc106198623" w:history="1">
            <w:r w:rsidRPr="001B20EB">
              <w:rPr>
                <w:rStyle w:val="a6"/>
                <w:noProof/>
              </w:rPr>
              <w:t>2.1.</w:t>
            </w:r>
            <w:r>
              <w:rPr>
                <w:rFonts w:asciiTheme="minorHAnsi" w:eastAsiaTheme="minorEastAsia" w:hAnsiTheme="minorHAnsi" w:cstheme="minorBidi"/>
                <w:noProof/>
                <w:sz w:val="22"/>
                <w:lang w:val="ru-RU"/>
              </w:rPr>
              <w:tab/>
            </w:r>
            <w:r w:rsidRPr="001B20EB">
              <w:rPr>
                <w:rStyle w:val="a6"/>
                <w:noProof/>
              </w:rPr>
              <w:t>Теоретическая часть решаемой задачи</w:t>
            </w:r>
            <w:r>
              <w:rPr>
                <w:noProof/>
                <w:webHidden/>
              </w:rPr>
              <w:tab/>
            </w:r>
            <w:r>
              <w:rPr>
                <w:noProof/>
                <w:webHidden/>
              </w:rPr>
              <w:fldChar w:fldCharType="begin"/>
            </w:r>
            <w:r>
              <w:rPr>
                <w:noProof/>
                <w:webHidden/>
              </w:rPr>
              <w:instrText xml:space="preserve"> PAGEREF _Toc106198623 \h </w:instrText>
            </w:r>
            <w:r>
              <w:rPr>
                <w:noProof/>
                <w:webHidden/>
              </w:rPr>
            </w:r>
            <w:r>
              <w:rPr>
                <w:noProof/>
                <w:webHidden/>
              </w:rPr>
              <w:fldChar w:fldCharType="separate"/>
            </w:r>
            <w:r>
              <w:rPr>
                <w:noProof/>
                <w:webHidden/>
              </w:rPr>
              <w:t>5</w:t>
            </w:r>
            <w:r>
              <w:rPr>
                <w:noProof/>
                <w:webHidden/>
              </w:rPr>
              <w:fldChar w:fldCharType="end"/>
            </w:r>
          </w:hyperlink>
        </w:p>
        <w:p w:rsidR="00A43458" w:rsidRDefault="00A43458">
          <w:pPr>
            <w:pStyle w:val="21"/>
            <w:tabs>
              <w:tab w:val="left" w:pos="1760"/>
              <w:tab w:val="right" w:leader="dot" w:pos="9345"/>
            </w:tabs>
            <w:rPr>
              <w:rFonts w:asciiTheme="minorHAnsi" w:eastAsiaTheme="minorEastAsia" w:hAnsiTheme="minorHAnsi" w:cstheme="minorBidi"/>
              <w:noProof/>
              <w:sz w:val="22"/>
              <w:lang w:val="ru-RU"/>
            </w:rPr>
          </w:pPr>
          <w:hyperlink w:anchor="_Toc106198624" w:history="1">
            <w:r w:rsidRPr="001B20EB">
              <w:rPr>
                <w:rStyle w:val="a6"/>
                <w:noProof/>
                <w:lang w:val="ru-RU"/>
              </w:rPr>
              <w:t>2.2.</w:t>
            </w:r>
            <w:r>
              <w:rPr>
                <w:rFonts w:asciiTheme="minorHAnsi" w:eastAsiaTheme="minorEastAsia" w:hAnsiTheme="minorHAnsi" w:cstheme="minorBidi"/>
                <w:noProof/>
                <w:sz w:val="22"/>
                <w:lang w:val="ru-RU"/>
              </w:rPr>
              <w:tab/>
            </w:r>
            <w:r w:rsidRPr="001B20EB">
              <w:rPr>
                <w:rStyle w:val="a6"/>
                <w:noProof/>
                <w:lang w:val="ru-RU"/>
              </w:rPr>
              <w:t>Предварительный анализ исходных данных</w:t>
            </w:r>
            <w:r>
              <w:rPr>
                <w:noProof/>
                <w:webHidden/>
              </w:rPr>
              <w:tab/>
            </w:r>
            <w:r>
              <w:rPr>
                <w:noProof/>
                <w:webHidden/>
              </w:rPr>
              <w:fldChar w:fldCharType="begin"/>
            </w:r>
            <w:r>
              <w:rPr>
                <w:noProof/>
                <w:webHidden/>
              </w:rPr>
              <w:instrText xml:space="preserve"> PAGEREF _Toc106198624 \h </w:instrText>
            </w:r>
            <w:r>
              <w:rPr>
                <w:noProof/>
                <w:webHidden/>
              </w:rPr>
            </w:r>
            <w:r>
              <w:rPr>
                <w:noProof/>
                <w:webHidden/>
              </w:rPr>
              <w:fldChar w:fldCharType="separate"/>
            </w:r>
            <w:r>
              <w:rPr>
                <w:noProof/>
                <w:webHidden/>
              </w:rPr>
              <w:t>7</w:t>
            </w:r>
            <w:r>
              <w:rPr>
                <w:noProof/>
                <w:webHidden/>
              </w:rPr>
              <w:fldChar w:fldCharType="end"/>
            </w:r>
          </w:hyperlink>
        </w:p>
        <w:p w:rsidR="00A43458" w:rsidRDefault="00A43458">
          <w:pPr>
            <w:pStyle w:val="21"/>
            <w:tabs>
              <w:tab w:val="left" w:pos="1760"/>
              <w:tab w:val="right" w:leader="dot" w:pos="9345"/>
            </w:tabs>
            <w:rPr>
              <w:rFonts w:asciiTheme="minorHAnsi" w:eastAsiaTheme="minorEastAsia" w:hAnsiTheme="minorHAnsi" w:cstheme="minorBidi"/>
              <w:noProof/>
              <w:sz w:val="22"/>
              <w:lang w:val="ru-RU"/>
            </w:rPr>
          </w:pPr>
          <w:hyperlink w:anchor="_Toc106198625" w:history="1">
            <w:r w:rsidRPr="001B20EB">
              <w:rPr>
                <w:rStyle w:val="a6"/>
                <w:noProof/>
                <w:lang w:val="ru-RU"/>
              </w:rPr>
              <w:t>2.3.</w:t>
            </w:r>
            <w:r>
              <w:rPr>
                <w:rFonts w:asciiTheme="minorHAnsi" w:eastAsiaTheme="minorEastAsia" w:hAnsiTheme="minorHAnsi" w:cstheme="minorBidi"/>
                <w:noProof/>
                <w:sz w:val="22"/>
                <w:lang w:val="ru-RU"/>
              </w:rPr>
              <w:tab/>
            </w:r>
            <w:r w:rsidRPr="001B20EB">
              <w:rPr>
                <w:rStyle w:val="a6"/>
                <w:noProof/>
                <w:lang w:val="ru-RU"/>
              </w:rPr>
              <w:t>Разведочный анализ данных</w:t>
            </w:r>
            <w:r>
              <w:rPr>
                <w:noProof/>
                <w:webHidden/>
              </w:rPr>
              <w:tab/>
            </w:r>
            <w:r>
              <w:rPr>
                <w:noProof/>
                <w:webHidden/>
              </w:rPr>
              <w:fldChar w:fldCharType="begin"/>
            </w:r>
            <w:r>
              <w:rPr>
                <w:noProof/>
                <w:webHidden/>
              </w:rPr>
              <w:instrText xml:space="preserve"> PAGEREF _Toc106198625 \h </w:instrText>
            </w:r>
            <w:r>
              <w:rPr>
                <w:noProof/>
                <w:webHidden/>
              </w:rPr>
            </w:r>
            <w:r>
              <w:rPr>
                <w:noProof/>
                <w:webHidden/>
              </w:rPr>
              <w:fldChar w:fldCharType="separate"/>
            </w:r>
            <w:r>
              <w:rPr>
                <w:noProof/>
                <w:webHidden/>
              </w:rPr>
              <w:t>13</w:t>
            </w:r>
            <w:r>
              <w:rPr>
                <w:noProof/>
                <w:webHidden/>
              </w:rPr>
              <w:fldChar w:fldCharType="end"/>
            </w:r>
          </w:hyperlink>
        </w:p>
        <w:p w:rsidR="00A43458" w:rsidRDefault="00A43458">
          <w:pPr>
            <w:pStyle w:val="12"/>
            <w:rPr>
              <w:rFonts w:asciiTheme="minorHAnsi" w:eastAsiaTheme="minorEastAsia" w:hAnsiTheme="minorHAnsi" w:cstheme="minorBidi"/>
              <w:noProof/>
              <w:sz w:val="22"/>
              <w:lang w:val="ru-RU"/>
            </w:rPr>
          </w:pPr>
          <w:hyperlink w:anchor="_Toc106198626" w:history="1">
            <w:r w:rsidRPr="001B20EB">
              <w:rPr>
                <w:rStyle w:val="a6"/>
                <w:b/>
                <w:noProof/>
              </w:rPr>
              <w:t>3.</w:t>
            </w:r>
            <w:r>
              <w:rPr>
                <w:rFonts w:asciiTheme="minorHAnsi" w:eastAsiaTheme="minorEastAsia" w:hAnsiTheme="minorHAnsi" w:cstheme="minorBidi"/>
                <w:noProof/>
                <w:sz w:val="22"/>
                <w:lang w:val="ru-RU"/>
              </w:rPr>
              <w:tab/>
            </w:r>
            <w:r w:rsidRPr="001B20EB">
              <w:rPr>
                <w:rStyle w:val="a6"/>
                <w:b/>
                <w:noProof/>
              </w:rPr>
              <w:t>Практическая часть</w:t>
            </w:r>
            <w:r>
              <w:rPr>
                <w:noProof/>
                <w:webHidden/>
              </w:rPr>
              <w:tab/>
            </w:r>
            <w:r>
              <w:rPr>
                <w:noProof/>
                <w:webHidden/>
              </w:rPr>
              <w:fldChar w:fldCharType="begin"/>
            </w:r>
            <w:r>
              <w:rPr>
                <w:noProof/>
                <w:webHidden/>
              </w:rPr>
              <w:instrText xml:space="preserve"> PAGEREF _Toc106198626 \h </w:instrText>
            </w:r>
            <w:r>
              <w:rPr>
                <w:noProof/>
                <w:webHidden/>
              </w:rPr>
            </w:r>
            <w:r>
              <w:rPr>
                <w:noProof/>
                <w:webHidden/>
              </w:rPr>
              <w:fldChar w:fldCharType="separate"/>
            </w:r>
            <w:r>
              <w:rPr>
                <w:noProof/>
                <w:webHidden/>
              </w:rPr>
              <w:t>20</w:t>
            </w:r>
            <w:r>
              <w:rPr>
                <w:noProof/>
                <w:webHidden/>
              </w:rPr>
              <w:fldChar w:fldCharType="end"/>
            </w:r>
          </w:hyperlink>
        </w:p>
        <w:p w:rsidR="00A43458" w:rsidRDefault="00A43458">
          <w:pPr>
            <w:pStyle w:val="21"/>
            <w:tabs>
              <w:tab w:val="left" w:pos="1760"/>
              <w:tab w:val="right" w:leader="dot" w:pos="9345"/>
            </w:tabs>
            <w:rPr>
              <w:rFonts w:asciiTheme="minorHAnsi" w:eastAsiaTheme="minorEastAsia" w:hAnsiTheme="minorHAnsi" w:cstheme="minorBidi"/>
              <w:noProof/>
              <w:sz w:val="22"/>
              <w:lang w:val="ru-RU"/>
            </w:rPr>
          </w:pPr>
          <w:hyperlink w:anchor="_Toc106198627" w:history="1">
            <w:r w:rsidRPr="001B20EB">
              <w:rPr>
                <w:rStyle w:val="a6"/>
                <w:noProof/>
                <w:lang w:val="ru-RU"/>
              </w:rPr>
              <w:t>3.1.</w:t>
            </w:r>
            <w:r>
              <w:rPr>
                <w:rFonts w:asciiTheme="minorHAnsi" w:eastAsiaTheme="minorEastAsia" w:hAnsiTheme="minorHAnsi" w:cstheme="minorBidi"/>
                <w:noProof/>
                <w:sz w:val="22"/>
                <w:lang w:val="ru-RU"/>
              </w:rPr>
              <w:tab/>
            </w:r>
            <w:r w:rsidRPr="001B20EB">
              <w:rPr>
                <w:rStyle w:val="a6"/>
                <w:noProof/>
                <w:lang w:val="ru-RU"/>
              </w:rPr>
              <w:t>Постановка задачи</w:t>
            </w:r>
            <w:r>
              <w:rPr>
                <w:noProof/>
                <w:webHidden/>
              </w:rPr>
              <w:tab/>
            </w:r>
            <w:r>
              <w:rPr>
                <w:noProof/>
                <w:webHidden/>
              </w:rPr>
              <w:fldChar w:fldCharType="begin"/>
            </w:r>
            <w:r>
              <w:rPr>
                <w:noProof/>
                <w:webHidden/>
              </w:rPr>
              <w:instrText xml:space="preserve"> PAGEREF _Toc106198627 \h </w:instrText>
            </w:r>
            <w:r>
              <w:rPr>
                <w:noProof/>
                <w:webHidden/>
              </w:rPr>
            </w:r>
            <w:r>
              <w:rPr>
                <w:noProof/>
                <w:webHidden/>
              </w:rPr>
              <w:fldChar w:fldCharType="separate"/>
            </w:r>
            <w:r>
              <w:rPr>
                <w:noProof/>
                <w:webHidden/>
              </w:rPr>
              <w:t>20</w:t>
            </w:r>
            <w:r>
              <w:rPr>
                <w:noProof/>
                <w:webHidden/>
              </w:rPr>
              <w:fldChar w:fldCharType="end"/>
            </w:r>
          </w:hyperlink>
        </w:p>
        <w:p w:rsidR="00A43458" w:rsidRDefault="00A43458">
          <w:pPr>
            <w:pStyle w:val="21"/>
            <w:tabs>
              <w:tab w:val="left" w:pos="1760"/>
              <w:tab w:val="right" w:leader="dot" w:pos="9345"/>
            </w:tabs>
            <w:rPr>
              <w:rFonts w:asciiTheme="minorHAnsi" w:eastAsiaTheme="minorEastAsia" w:hAnsiTheme="minorHAnsi" w:cstheme="minorBidi"/>
              <w:noProof/>
              <w:sz w:val="22"/>
              <w:lang w:val="ru-RU"/>
            </w:rPr>
          </w:pPr>
          <w:hyperlink w:anchor="_Toc106198628" w:history="1">
            <w:r w:rsidRPr="001B20EB">
              <w:rPr>
                <w:rStyle w:val="a6"/>
                <w:noProof/>
                <w:lang w:val="ru-RU"/>
              </w:rPr>
              <w:t>3.2.</w:t>
            </w:r>
            <w:r>
              <w:rPr>
                <w:rFonts w:asciiTheme="minorHAnsi" w:eastAsiaTheme="minorEastAsia" w:hAnsiTheme="minorHAnsi" w:cstheme="minorBidi"/>
                <w:noProof/>
                <w:sz w:val="22"/>
                <w:lang w:val="ru-RU"/>
              </w:rPr>
              <w:tab/>
            </w:r>
            <w:r w:rsidRPr="001B20EB">
              <w:rPr>
                <w:rStyle w:val="a6"/>
                <w:noProof/>
                <w:lang w:val="ru-RU"/>
              </w:rPr>
              <w:t>Модели, предполагаемые к использованию для решения задач</w:t>
            </w:r>
            <w:r>
              <w:rPr>
                <w:noProof/>
                <w:webHidden/>
              </w:rPr>
              <w:tab/>
            </w:r>
            <w:r>
              <w:rPr>
                <w:noProof/>
                <w:webHidden/>
              </w:rPr>
              <w:fldChar w:fldCharType="begin"/>
            </w:r>
            <w:r>
              <w:rPr>
                <w:noProof/>
                <w:webHidden/>
              </w:rPr>
              <w:instrText xml:space="preserve"> PAGEREF _Toc106198628 \h </w:instrText>
            </w:r>
            <w:r>
              <w:rPr>
                <w:noProof/>
                <w:webHidden/>
              </w:rPr>
            </w:r>
            <w:r>
              <w:rPr>
                <w:noProof/>
                <w:webHidden/>
              </w:rPr>
              <w:fldChar w:fldCharType="separate"/>
            </w:r>
            <w:r>
              <w:rPr>
                <w:noProof/>
                <w:webHidden/>
              </w:rPr>
              <w:t>26</w:t>
            </w:r>
            <w:r>
              <w:rPr>
                <w:noProof/>
                <w:webHidden/>
              </w:rPr>
              <w:fldChar w:fldCharType="end"/>
            </w:r>
          </w:hyperlink>
        </w:p>
        <w:p w:rsidR="00A43458" w:rsidRDefault="00A43458">
          <w:pPr>
            <w:pStyle w:val="21"/>
            <w:tabs>
              <w:tab w:val="left" w:pos="1760"/>
              <w:tab w:val="right" w:leader="dot" w:pos="9345"/>
            </w:tabs>
            <w:rPr>
              <w:rFonts w:asciiTheme="minorHAnsi" w:eastAsiaTheme="minorEastAsia" w:hAnsiTheme="minorHAnsi" w:cstheme="minorBidi"/>
              <w:noProof/>
              <w:sz w:val="22"/>
              <w:lang w:val="ru-RU"/>
            </w:rPr>
          </w:pPr>
          <w:hyperlink w:anchor="_Toc106198629" w:history="1">
            <w:r w:rsidRPr="001B20EB">
              <w:rPr>
                <w:rStyle w:val="a6"/>
                <w:noProof/>
                <w:lang w:val="ru-RU"/>
              </w:rPr>
              <w:t>3.3.</w:t>
            </w:r>
            <w:r>
              <w:rPr>
                <w:rFonts w:asciiTheme="minorHAnsi" w:eastAsiaTheme="minorEastAsia" w:hAnsiTheme="minorHAnsi" w:cstheme="minorBidi"/>
                <w:noProof/>
                <w:sz w:val="22"/>
                <w:lang w:val="ru-RU"/>
              </w:rPr>
              <w:tab/>
            </w:r>
            <w:r w:rsidRPr="001B20EB">
              <w:rPr>
                <w:rStyle w:val="a6"/>
                <w:noProof/>
                <w:lang w:val="ru-RU"/>
              </w:rPr>
              <w:t>Подготовка данных</w:t>
            </w:r>
            <w:r>
              <w:rPr>
                <w:noProof/>
                <w:webHidden/>
              </w:rPr>
              <w:tab/>
            </w:r>
            <w:r>
              <w:rPr>
                <w:noProof/>
                <w:webHidden/>
              </w:rPr>
              <w:fldChar w:fldCharType="begin"/>
            </w:r>
            <w:r>
              <w:rPr>
                <w:noProof/>
                <w:webHidden/>
              </w:rPr>
              <w:instrText xml:space="preserve"> PAGEREF _Toc106198629 \h </w:instrText>
            </w:r>
            <w:r>
              <w:rPr>
                <w:noProof/>
                <w:webHidden/>
              </w:rPr>
            </w:r>
            <w:r>
              <w:rPr>
                <w:noProof/>
                <w:webHidden/>
              </w:rPr>
              <w:fldChar w:fldCharType="separate"/>
            </w:r>
            <w:r>
              <w:rPr>
                <w:noProof/>
                <w:webHidden/>
              </w:rPr>
              <w:t>29</w:t>
            </w:r>
            <w:r>
              <w:rPr>
                <w:noProof/>
                <w:webHidden/>
              </w:rPr>
              <w:fldChar w:fldCharType="end"/>
            </w:r>
          </w:hyperlink>
        </w:p>
        <w:p w:rsidR="00A43458" w:rsidRDefault="00A43458">
          <w:pPr>
            <w:pStyle w:val="21"/>
            <w:tabs>
              <w:tab w:val="left" w:pos="1760"/>
              <w:tab w:val="right" w:leader="dot" w:pos="9345"/>
            </w:tabs>
            <w:rPr>
              <w:rFonts w:asciiTheme="minorHAnsi" w:eastAsiaTheme="minorEastAsia" w:hAnsiTheme="minorHAnsi" w:cstheme="minorBidi"/>
              <w:noProof/>
              <w:sz w:val="22"/>
              <w:lang w:val="ru-RU"/>
            </w:rPr>
          </w:pPr>
          <w:hyperlink w:anchor="_Toc106198630" w:history="1">
            <w:r w:rsidRPr="001B20EB">
              <w:rPr>
                <w:rStyle w:val="a6"/>
                <w:noProof/>
                <w:lang w:val="ru-RU"/>
              </w:rPr>
              <w:t>3.4.</w:t>
            </w:r>
            <w:r>
              <w:rPr>
                <w:rFonts w:asciiTheme="minorHAnsi" w:eastAsiaTheme="minorEastAsia" w:hAnsiTheme="minorHAnsi" w:cstheme="minorBidi"/>
                <w:noProof/>
                <w:sz w:val="22"/>
                <w:lang w:val="ru-RU"/>
              </w:rPr>
              <w:tab/>
            </w:r>
            <w:r w:rsidRPr="001B20EB">
              <w:rPr>
                <w:rStyle w:val="a6"/>
                <w:noProof/>
                <w:lang w:val="ru-RU"/>
              </w:rPr>
              <w:t>Моделирование</w:t>
            </w:r>
            <w:r>
              <w:rPr>
                <w:noProof/>
                <w:webHidden/>
              </w:rPr>
              <w:tab/>
            </w:r>
            <w:r>
              <w:rPr>
                <w:noProof/>
                <w:webHidden/>
              </w:rPr>
              <w:fldChar w:fldCharType="begin"/>
            </w:r>
            <w:r>
              <w:rPr>
                <w:noProof/>
                <w:webHidden/>
              </w:rPr>
              <w:instrText xml:space="preserve"> PAGEREF _Toc106198630 \h </w:instrText>
            </w:r>
            <w:r>
              <w:rPr>
                <w:noProof/>
                <w:webHidden/>
              </w:rPr>
            </w:r>
            <w:r>
              <w:rPr>
                <w:noProof/>
                <w:webHidden/>
              </w:rPr>
              <w:fldChar w:fldCharType="separate"/>
            </w:r>
            <w:r>
              <w:rPr>
                <w:noProof/>
                <w:webHidden/>
              </w:rPr>
              <w:t>30</w:t>
            </w:r>
            <w:r>
              <w:rPr>
                <w:noProof/>
                <w:webHidden/>
              </w:rPr>
              <w:fldChar w:fldCharType="end"/>
            </w:r>
          </w:hyperlink>
        </w:p>
        <w:p w:rsidR="003E51A3" w:rsidRDefault="003E51A3">
          <w:r>
            <w:rPr>
              <w:b/>
              <w:bCs/>
            </w:rPr>
            <w:fldChar w:fldCharType="end"/>
          </w:r>
        </w:p>
      </w:sdtContent>
    </w:sdt>
    <w:p w:rsidR="007C50D5" w:rsidRPr="003E51A3" w:rsidRDefault="007C50D5" w:rsidP="007C50D5">
      <w:pPr>
        <w:tabs>
          <w:tab w:val="left" w:pos="3240"/>
        </w:tabs>
        <w:spacing w:line="240" w:lineRule="auto"/>
        <w:jc w:val="center"/>
        <w:rPr>
          <w:rFonts w:cs="Times New Roman"/>
          <w:szCs w:val="28"/>
        </w:rPr>
      </w:pPr>
    </w:p>
    <w:p w:rsidR="007C50D5" w:rsidRDefault="007C50D5">
      <w:pPr>
        <w:spacing w:after="160" w:line="259" w:lineRule="auto"/>
        <w:ind w:firstLine="0"/>
        <w:rPr>
          <w:lang w:val="ru-RU"/>
        </w:rPr>
      </w:pPr>
      <w:r>
        <w:rPr>
          <w:lang w:val="ru-RU"/>
        </w:rPr>
        <w:br w:type="page"/>
      </w:r>
    </w:p>
    <w:p w:rsidR="002712AB" w:rsidRDefault="003E51A3" w:rsidP="007471FF">
      <w:pPr>
        <w:pStyle w:val="11"/>
        <w:numPr>
          <w:ilvl w:val="0"/>
          <w:numId w:val="2"/>
        </w:numPr>
        <w:jc w:val="center"/>
      </w:pPr>
      <w:bookmarkStart w:id="1" w:name="_Toc106198621"/>
      <w:r w:rsidRPr="007471FF">
        <w:rPr>
          <w:b/>
        </w:rPr>
        <w:lastRenderedPageBreak/>
        <w:t>Введение</w:t>
      </w:r>
      <w:bookmarkEnd w:id="1"/>
    </w:p>
    <w:p w:rsidR="003E51A3" w:rsidRPr="003B128A" w:rsidRDefault="003E51A3" w:rsidP="003E51A3">
      <w:pPr>
        <w:jc w:val="both"/>
        <w:rPr>
          <w:b/>
          <w:i/>
          <w:lang w:val="ru-RU"/>
        </w:rPr>
      </w:pPr>
      <w:r w:rsidRPr="003B128A">
        <w:rPr>
          <w:b/>
          <w:i/>
          <w:lang w:val="ru-RU"/>
        </w:rPr>
        <w:t>Общая часть</w:t>
      </w:r>
    </w:p>
    <w:p w:rsidR="003E51A3" w:rsidRDefault="003E51A3" w:rsidP="003E51A3">
      <w:pPr>
        <w:jc w:val="both"/>
        <w:rPr>
          <w:lang w:val="ru-RU"/>
        </w:rPr>
      </w:pPr>
      <w:r>
        <w:rPr>
          <w:lang w:val="ru-RU"/>
        </w:rPr>
        <w:t xml:space="preserve">В ходе данной работы слушателем были изучены свойства композитных материалов, проведена работа по анализу полученных в ходе опытов характеристик полученных материалов. </w:t>
      </w:r>
    </w:p>
    <w:p w:rsidR="003E51A3" w:rsidRPr="002D58F9" w:rsidRDefault="003E51A3" w:rsidP="003E51A3">
      <w:pPr>
        <w:jc w:val="both"/>
        <w:rPr>
          <w:lang w:val="ru-RU"/>
        </w:rPr>
      </w:pPr>
      <w:r w:rsidRPr="00175643">
        <w:rPr>
          <w:lang w:val="ru-RU"/>
        </w:rPr>
        <w:t>Композиционный материал – конструкционный (металлический или неметаллический) материал, в котором имеются усиливающие его элементы в</w:t>
      </w:r>
      <w:r>
        <w:rPr>
          <w:lang w:val="ru-RU"/>
        </w:rPr>
        <w:t xml:space="preserve"> </w:t>
      </w:r>
      <w:r w:rsidRPr="00175643">
        <w:rPr>
          <w:lang w:val="ru-RU"/>
        </w:rPr>
        <w:t xml:space="preserve">виде нитей, волокон или хлопьев более прочного материала. Примеры композиционных материалов: пластик, армированный борными, углеродными, стеклянными волокнами, жгутами или тканями на их основе; алюминий, армированный </w:t>
      </w:r>
      <w:proofErr w:type="gramStart"/>
      <w:r>
        <w:rPr>
          <w:lang w:val="ru-RU"/>
        </w:rPr>
        <w:t>нитями</w:t>
      </w:r>
      <w:proofErr w:type="gramEnd"/>
      <w:r>
        <w:rPr>
          <w:lang w:val="ru-RU"/>
        </w:rPr>
        <w:t xml:space="preserve"> </w:t>
      </w:r>
      <w:r w:rsidRPr="00175643">
        <w:rPr>
          <w:lang w:val="ru-RU"/>
        </w:rPr>
        <w:t>стали, бериллия. Комбинируя объемное содержание компонентов, можно получать композиционные материалы с требуемыми</w:t>
      </w:r>
      <w:r>
        <w:rPr>
          <w:lang w:val="ru-RU"/>
        </w:rPr>
        <w:t xml:space="preserve"> </w:t>
      </w:r>
      <w:r w:rsidRPr="00175643">
        <w:rPr>
          <w:lang w:val="ru-RU"/>
        </w:rPr>
        <w:t>значениями прочности, жаропрочности, модуля упругости, абразивной стойкости, а также создавать композиции с необходимыми магнитными, диэлектрическими, радиопоглощающими и другими специальными свойствами.</w:t>
      </w:r>
    </w:p>
    <w:p w:rsidR="003E51A3" w:rsidRDefault="003E51A3" w:rsidP="003E51A3">
      <w:pPr>
        <w:jc w:val="both"/>
        <w:rPr>
          <w:rFonts w:cs="Times New Roman"/>
          <w:b/>
          <w:i/>
          <w:szCs w:val="28"/>
          <w:lang w:val="ru-RU"/>
        </w:rPr>
      </w:pPr>
      <w:r w:rsidRPr="003B128A">
        <w:rPr>
          <w:b/>
          <w:i/>
          <w:lang w:val="ru-RU"/>
        </w:rPr>
        <w:t>Типы</w:t>
      </w:r>
      <w:r w:rsidRPr="003B128A">
        <w:rPr>
          <w:rFonts w:cs="Times New Roman"/>
          <w:b/>
          <w:i/>
          <w:szCs w:val="28"/>
          <w:lang w:val="ru-RU"/>
        </w:rPr>
        <w:t xml:space="preserve"> композиционных материалов</w:t>
      </w:r>
    </w:p>
    <w:p w:rsidR="003E51A3" w:rsidRPr="003B128A" w:rsidRDefault="003E51A3" w:rsidP="003E51A3">
      <w:pPr>
        <w:jc w:val="both"/>
        <w:rPr>
          <w:u w:val="single"/>
          <w:lang w:val="ru-RU"/>
        </w:rPr>
      </w:pPr>
      <w:r w:rsidRPr="003B128A">
        <w:rPr>
          <w:u w:val="single"/>
          <w:lang w:val="ru-RU"/>
        </w:rPr>
        <w:t>Композиционные материалы с металлической матрицей.</w:t>
      </w:r>
    </w:p>
    <w:p w:rsidR="003E51A3" w:rsidRPr="003B128A" w:rsidRDefault="003E51A3" w:rsidP="003E51A3">
      <w:pPr>
        <w:jc w:val="both"/>
        <w:rPr>
          <w:lang w:val="ru-RU"/>
        </w:rPr>
      </w:pPr>
      <w:r w:rsidRPr="003B128A">
        <w:rPr>
          <w:lang w:val="ru-RU"/>
        </w:rPr>
        <w:t xml:space="preserve">Композитные материалы или композиционные материалы состоят из металлической матрицы (чаще </w:t>
      </w:r>
      <w:proofErr w:type="spellStart"/>
      <w:r w:rsidRPr="003B128A">
        <w:rPr>
          <w:lang w:val="ru-RU"/>
        </w:rPr>
        <w:t>Al</w:t>
      </w:r>
      <w:proofErr w:type="spellEnd"/>
      <w:r w:rsidRPr="003B128A">
        <w:rPr>
          <w:lang w:val="ru-RU"/>
        </w:rPr>
        <w:t xml:space="preserve">, </w:t>
      </w:r>
      <w:proofErr w:type="spellStart"/>
      <w:r w:rsidRPr="003B128A">
        <w:rPr>
          <w:lang w:val="ru-RU"/>
        </w:rPr>
        <w:t>Mg</w:t>
      </w:r>
      <w:proofErr w:type="spellEnd"/>
      <w:r w:rsidRPr="003B128A">
        <w:rPr>
          <w:lang w:val="ru-RU"/>
        </w:rPr>
        <w:t xml:space="preserve">, </w:t>
      </w:r>
      <w:proofErr w:type="spellStart"/>
      <w:r w:rsidRPr="003B128A">
        <w:rPr>
          <w:lang w:val="ru-RU"/>
        </w:rPr>
        <w:t>Ni</w:t>
      </w:r>
      <w:proofErr w:type="spellEnd"/>
      <w:r w:rsidRPr="003B128A">
        <w:rPr>
          <w:lang w:val="ru-RU"/>
        </w:rPr>
        <w:t xml:space="preserve"> и их сплавы), упрочненной высокопрочными волокнами (волокнистые материалы) или тонкодисперсными тугоплавкими частицами, не растворяющимися в основном металле (дисперсно-упрочненные материалы). Металлическая матрица связывает волокна (дисперсные частицы) в единое целое. Волокно (дисперсные частицы) плюс связка (матрица), составляющие ту или иную композицию, получили название композиционные материалы.</w:t>
      </w:r>
    </w:p>
    <w:p w:rsidR="003E51A3" w:rsidRPr="003B128A" w:rsidRDefault="003E51A3" w:rsidP="003E51A3">
      <w:pPr>
        <w:jc w:val="both"/>
        <w:rPr>
          <w:u w:val="single"/>
          <w:lang w:val="ru-RU"/>
        </w:rPr>
      </w:pPr>
      <w:r w:rsidRPr="003B128A">
        <w:rPr>
          <w:u w:val="single"/>
          <w:lang w:val="ru-RU"/>
        </w:rPr>
        <w:t>Композиционные материалы с неметаллической матрицей.</w:t>
      </w:r>
    </w:p>
    <w:p w:rsidR="003E51A3" w:rsidRPr="003B128A" w:rsidRDefault="003E51A3" w:rsidP="003E51A3">
      <w:pPr>
        <w:jc w:val="both"/>
        <w:rPr>
          <w:lang w:val="ru-RU"/>
        </w:rPr>
      </w:pPr>
      <w:r w:rsidRPr="003B128A">
        <w:rPr>
          <w:lang w:val="ru-RU"/>
        </w:rPr>
        <w:t xml:space="preserve">Композиционные материалы с неметаллической матрицей нашли широкое применение. В качестве неметаллических матриц используют полимерные, углеродные и керамические материалы. Из полимерных матриц </w:t>
      </w:r>
      <w:r w:rsidRPr="003B128A">
        <w:rPr>
          <w:lang w:val="ru-RU"/>
        </w:rPr>
        <w:lastRenderedPageBreak/>
        <w:t>наибольшее распространение получили эпоксидная, фенолоформальдегидная и полиамидная.</w:t>
      </w:r>
    </w:p>
    <w:p w:rsidR="003E51A3" w:rsidRPr="003B128A" w:rsidRDefault="003E51A3" w:rsidP="003E51A3">
      <w:pPr>
        <w:jc w:val="both"/>
        <w:rPr>
          <w:lang w:val="ru-RU"/>
        </w:rPr>
      </w:pPr>
      <w:r w:rsidRPr="003B128A">
        <w:rPr>
          <w:lang w:val="ru-RU"/>
        </w:rPr>
        <w:t xml:space="preserve">Угольные матрицы коксованные или </w:t>
      </w:r>
      <w:proofErr w:type="spellStart"/>
      <w:r w:rsidRPr="003B128A">
        <w:rPr>
          <w:lang w:val="ru-RU"/>
        </w:rPr>
        <w:t>пироуглеродные</w:t>
      </w:r>
      <w:proofErr w:type="spellEnd"/>
      <w:r w:rsidRPr="003B128A">
        <w:rPr>
          <w:lang w:val="ru-RU"/>
        </w:rPr>
        <w:t xml:space="preserve"> получают из синтетических полимеров, подвергнутых пиролизу. Матрица связывает композицию, придавая ей</w:t>
      </w:r>
      <w:r>
        <w:rPr>
          <w:lang w:val="ru-RU"/>
        </w:rPr>
        <w:t xml:space="preserve"> </w:t>
      </w:r>
      <w:r w:rsidRPr="003B128A">
        <w:rPr>
          <w:lang w:val="ru-RU"/>
        </w:rPr>
        <w:t xml:space="preserve">форму. </w:t>
      </w:r>
      <w:proofErr w:type="spellStart"/>
      <w:r w:rsidRPr="003B128A">
        <w:rPr>
          <w:lang w:val="ru-RU"/>
        </w:rPr>
        <w:t>Упрочнителями</w:t>
      </w:r>
      <w:proofErr w:type="spellEnd"/>
      <w:r w:rsidRPr="003B128A">
        <w:rPr>
          <w:lang w:val="ru-RU"/>
        </w:rPr>
        <w:t xml:space="preserve"> служат волокна: стеклянные, углеродные, борные, органические, на основе нитевидных кристаллов (оксидов, карбидов, боридов,</w:t>
      </w:r>
      <w:r>
        <w:rPr>
          <w:lang w:val="ru-RU"/>
        </w:rPr>
        <w:t xml:space="preserve"> </w:t>
      </w:r>
      <w:r w:rsidRPr="003B128A">
        <w:rPr>
          <w:lang w:val="ru-RU"/>
        </w:rPr>
        <w:t>нитридов и других), а также металлические (проволоки), обладающие высокой прочностью и жесткостью.</w:t>
      </w:r>
    </w:p>
    <w:p w:rsidR="003E51A3" w:rsidRPr="003B128A" w:rsidRDefault="003E51A3" w:rsidP="003E51A3">
      <w:pPr>
        <w:jc w:val="both"/>
        <w:rPr>
          <w:lang w:val="ru-RU"/>
        </w:rPr>
      </w:pPr>
      <w:r w:rsidRPr="003B128A">
        <w:rPr>
          <w:lang w:val="ru-RU"/>
        </w:rPr>
        <w:t>Свойства композиционных материалов зависят от состава компонентов,</w:t>
      </w:r>
      <w:r>
        <w:rPr>
          <w:lang w:val="ru-RU"/>
        </w:rPr>
        <w:t xml:space="preserve"> </w:t>
      </w:r>
      <w:r w:rsidRPr="003B128A">
        <w:rPr>
          <w:lang w:val="ru-RU"/>
        </w:rPr>
        <w:t>их сочетания, количественного соотношения и прочности связи между ними.</w:t>
      </w:r>
    </w:p>
    <w:p w:rsidR="003E51A3" w:rsidRDefault="003E51A3" w:rsidP="003E51A3">
      <w:pPr>
        <w:jc w:val="both"/>
        <w:rPr>
          <w:lang w:val="ru-RU"/>
        </w:rPr>
      </w:pPr>
      <w:r w:rsidRPr="003B128A">
        <w:rPr>
          <w:lang w:val="ru-RU"/>
        </w:rPr>
        <w:t>Армирующие материалы могут быть в виде волокон, жгутов, нитей, лент, многослойных тканей.</w:t>
      </w:r>
    </w:p>
    <w:p w:rsidR="003E51A3" w:rsidRDefault="003E51A3" w:rsidP="003E51A3">
      <w:pPr>
        <w:jc w:val="both"/>
        <w:rPr>
          <w:b/>
          <w:i/>
          <w:lang w:val="ru-RU"/>
        </w:rPr>
      </w:pPr>
    </w:p>
    <w:p w:rsidR="003E51A3" w:rsidRDefault="003E51A3" w:rsidP="003E51A3">
      <w:pPr>
        <w:jc w:val="both"/>
        <w:rPr>
          <w:rFonts w:cs="Times New Roman"/>
          <w:b/>
          <w:i/>
          <w:szCs w:val="28"/>
          <w:lang w:val="ru-RU"/>
        </w:rPr>
      </w:pPr>
      <w:r>
        <w:rPr>
          <w:b/>
          <w:i/>
          <w:lang w:val="ru-RU"/>
        </w:rPr>
        <w:t>Цели работы</w:t>
      </w:r>
    </w:p>
    <w:p w:rsidR="003E51A3" w:rsidRDefault="003E51A3" w:rsidP="003E51A3">
      <w:pPr>
        <w:jc w:val="both"/>
        <w:rPr>
          <w:lang w:val="ru-RU"/>
        </w:rPr>
      </w:pPr>
      <w:r>
        <w:rPr>
          <w:lang w:val="ru-RU"/>
        </w:rPr>
        <w:t xml:space="preserve">При проектировании новых композитных материалов основной задачей является определение их свойств с наименьшими трудовыми и финансовыми затратами. </w:t>
      </w:r>
    </w:p>
    <w:p w:rsidR="003E51A3" w:rsidRDefault="003E51A3" w:rsidP="003E51A3">
      <w:pPr>
        <w:jc w:val="both"/>
        <w:rPr>
          <w:lang w:val="ru-RU"/>
        </w:rPr>
      </w:pPr>
      <w:r>
        <w:rPr>
          <w:lang w:val="ru-RU"/>
        </w:rPr>
        <w:t xml:space="preserve">Указанная задача может быть решена путем проведения физических экспериментов с целью определения свойств материалов или построение математических прогнозных моделей. </w:t>
      </w:r>
    </w:p>
    <w:p w:rsidR="007471FF" w:rsidRDefault="003E51A3" w:rsidP="003E51A3">
      <w:pPr>
        <w:jc w:val="both"/>
        <w:rPr>
          <w:lang w:val="ru-RU"/>
        </w:rPr>
      </w:pPr>
      <w:r>
        <w:rPr>
          <w:lang w:val="ru-RU"/>
        </w:rPr>
        <w:t xml:space="preserve">В рамках данной работы мы предпримем попытку анализа </w:t>
      </w:r>
      <w:r w:rsidRPr="002D7BF7">
        <w:rPr>
          <w:lang w:val="ru-RU"/>
        </w:rPr>
        <w:t>модул</w:t>
      </w:r>
      <w:r>
        <w:rPr>
          <w:lang w:val="ru-RU"/>
        </w:rPr>
        <w:t>я</w:t>
      </w:r>
      <w:r w:rsidRPr="002D7BF7">
        <w:rPr>
          <w:lang w:val="ru-RU"/>
        </w:rPr>
        <w:t xml:space="preserve"> упругости при растяжении и прочности при растяжении, а также </w:t>
      </w:r>
      <w:r>
        <w:rPr>
          <w:lang w:val="ru-RU"/>
        </w:rPr>
        <w:t>попробуем написать</w:t>
      </w:r>
      <w:r w:rsidRPr="002D7BF7">
        <w:rPr>
          <w:lang w:val="ru-RU"/>
        </w:rPr>
        <w:t xml:space="preserve"> нейронную сеть, которая будет рекомендовать соотношение матрица-наполнитель.</w:t>
      </w:r>
    </w:p>
    <w:p w:rsidR="007471FF" w:rsidRDefault="007471FF">
      <w:pPr>
        <w:spacing w:after="160" w:line="259" w:lineRule="auto"/>
        <w:ind w:firstLine="0"/>
        <w:rPr>
          <w:lang w:val="ru-RU"/>
        </w:rPr>
      </w:pPr>
      <w:r>
        <w:rPr>
          <w:lang w:val="ru-RU"/>
        </w:rPr>
        <w:br w:type="page"/>
      </w:r>
    </w:p>
    <w:p w:rsidR="003E51A3" w:rsidRDefault="003E51A3" w:rsidP="003E51A3">
      <w:pPr>
        <w:jc w:val="both"/>
        <w:rPr>
          <w:lang w:val="ru-RU"/>
        </w:rPr>
      </w:pPr>
    </w:p>
    <w:p w:rsidR="007471FF" w:rsidRPr="007471FF" w:rsidRDefault="007471FF" w:rsidP="007471FF">
      <w:pPr>
        <w:pStyle w:val="11"/>
        <w:numPr>
          <w:ilvl w:val="0"/>
          <w:numId w:val="2"/>
        </w:numPr>
        <w:jc w:val="center"/>
      </w:pPr>
      <w:bookmarkStart w:id="2" w:name="_Toc106198622"/>
      <w:r>
        <w:rPr>
          <w:b/>
        </w:rPr>
        <w:t>Аналитическая часть</w:t>
      </w:r>
      <w:bookmarkEnd w:id="2"/>
      <w:r>
        <w:rPr>
          <w:b/>
        </w:rPr>
        <w:t xml:space="preserve"> </w:t>
      </w:r>
    </w:p>
    <w:p w:rsidR="007471FF" w:rsidRDefault="007471FF" w:rsidP="007471FF">
      <w:pPr>
        <w:pStyle w:val="2"/>
        <w:numPr>
          <w:ilvl w:val="1"/>
          <w:numId w:val="2"/>
        </w:numPr>
        <w:spacing w:before="0"/>
        <w:ind w:left="709" w:firstLine="0"/>
      </w:pPr>
      <w:bookmarkStart w:id="3" w:name="_Toc106198623"/>
      <w:r>
        <w:t>Теоретическая часть решаемой задачи</w:t>
      </w:r>
      <w:bookmarkEnd w:id="3"/>
    </w:p>
    <w:p w:rsidR="00E77DF4" w:rsidRPr="00E77DF4" w:rsidRDefault="00E77DF4" w:rsidP="00E77DF4">
      <w:pPr>
        <w:jc w:val="both"/>
        <w:rPr>
          <w:lang w:val="ru-RU"/>
        </w:rPr>
      </w:pPr>
      <w:r w:rsidRPr="00E77DF4">
        <w:rPr>
          <w:lang w:val="ru-RU"/>
        </w:rPr>
        <w:t>Предполагается, что в данной задаче речь идет о запатентованной специалистами МИЦ «Композиты России» МГТУ им. Н. Э. Баумана способе изготовления волокнистых заготовок формы, относящийся к технологии направленной укладки волокон (</w:t>
      </w:r>
      <w:proofErr w:type="spellStart"/>
      <w:r w:rsidRPr="00E77DF4">
        <w:rPr>
          <w:lang w:val="ru-RU"/>
        </w:rPr>
        <w:t>Tailored</w:t>
      </w:r>
      <w:proofErr w:type="spellEnd"/>
      <w:r w:rsidRPr="00E77DF4">
        <w:rPr>
          <w:lang w:val="ru-RU"/>
        </w:rPr>
        <w:t xml:space="preserve"> </w:t>
      </w:r>
      <w:proofErr w:type="spellStart"/>
      <w:r w:rsidRPr="00E77DF4">
        <w:rPr>
          <w:lang w:val="ru-RU"/>
        </w:rPr>
        <w:t>Fiber</w:t>
      </w:r>
      <w:proofErr w:type="spellEnd"/>
      <w:r w:rsidRPr="00E77DF4">
        <w:rPr>
          <w:lang w:val="ru-RU"/>
        </w:rPr>
        <w:t xml:space="preserve"> </w:t>
      </w:r>
      <w:proofErr w:type="spellStart"/>
      <w:r w:rsidRPr="00E77DF4">
        <w:rPr>
          <w:lang w:val="ru-RU"/>
        </w:rPr>
        <w:t>Placement</w:t>
      </w:r>
      <w:proofErr w:type="spellEnd"/>
      <w:r w:rsidRPr="00E77DF4">
        <w:rPr>
          <w:lang w:val="ru-RU"/>
        </w:rPr>
        <w:t xml:space="preserve"> — TFP).</w:t>
      </w:r>
    </w:p>
    <w:p w:rsidR="00E77DF4" w:rsidRPr="00E77DF4" w:rsidRDefault="00E77DF4" w:rsidP="00E77DF4">
      <w:pPr>
        <w:jc w:val="both"/>
        <w:rPr>
          <w:lang w:val="ru-RU"/>
        </w:rPr>
      </w:pPr>
      <w:r w:rsidRPr="00E77DF4">
        <w:rPr>
          <w:lang w:val="ru-RU"/>
        </w:rPr>
        <w:t>При использовании данного способа повышение физико-механических и эксплуатационных характеристик изделий происходит в результате оптимизации технологических процессов нашивки и пропитки.</w:t>
      </w:r>
    </w:p>
    <w:p w:rsidR="00E77DF4" w:rsidRPr="00E77DF4" w:rsidRDefault="00E77DF4" w:rsidP="00E77DF4">
      <w:pPr>
        <w:jc w:val="both"/>
        <w:rPr>
          <w:lang w:val="ru-RU"/>
        </w:rPr>
      </w:pPr>
      <w:r w:rsidRPr="00E77DF4">
        <w:rPr>
          <w:lang w:val="ru-RU"/>
        </w:rPr>
        <w:t xml:space="preserve">Патент был получен в ходе масштабной разработки технологии изготовления объемно-армированных </w:t>
      </w:r>
      <w:proofErr w:type="spellStart"/>
      <w:r w:rsidRPr="00E77DF4">
        <w:rPr>
          <w:lang w:val="ru-RU"/>
        </w:rPr>
        <w:t>преформ</w:t>
      </w:r>
      <w:proofErr w:type="spellEnd"/>
      <w:r w:rsidRPr="00E77DF4">
        <w:rPr>
          <w:lang w:val="ru-RU"/>
        </w:rPr>
        <w:t xml:space="preserve"> элементов газотурбинных двигателей (ГТД) из полимерных композиционных материалов (ПКМ), которая представляет собой автоматизированную направленную нашивку углеродного </w:t>
      </w:r>
      <w:proofErr w:type="spellStart"/>
      <w:r w:rsidRPr="00E77DF4">
        <w:rPr>
          <w:lang w:val="ru-RU"/>
        </w:rPr>
        <w:t>ровинга</w:t>
      </w:r>
      <w:proofErr w:type="spellEnd"/>
      <w:r w:rsidRPr="00E77DF4">
        <w:rPr>
          <w:lang w:val="ru-RU"/>
        </w:rPr>
        <w:t xml:space="preserve"> на водорастворимую подложку на основе поливинилового спирта (PVA). Помимо достижения оптимальных для эксплуатации совокупности физико-механических показателей, технология имеет такие преимущества, как возможность изготовления серий изделий с идентичными геометрическими, весовыми и прочностными характеристиками, отсутствие человеческого фактора, экономичность и безотходность производства.</w:t>
      </w:r>
    </w:p>
    <w:p w:rsidR="00E77DF4" w:rsidRPr="00E77DF4" w:rsidRDefault="00E77DF4" w:rsidP="00E77DF4">
      <w:pPr>
        <w:jc w:val="both"/>
        <w:rPr>
          <w:lang w:val="ru-RU"/>
        </w:rPr>
      </w:pPr>
      <w:r w:rsidRPr="00E77DF4">
        <w:rPr>
          <w:lang w:val="ru-RU"/>
        </w:rPr>
        <w:t xml:space="preserve">Оптимизация уже запатентованного процесса происходит за счет применения рациональных параметров операции нашивки </w:t>
      </w:r>
      <w:proofErr w:type="spellStart"/>
      <w:r w:rsidRPr="00E77DF4">
        <w:rPr>
          <w:lang w:val="ru-RU"/>
        </w:rPr>
        <w:t>преформ</w:t>
      </w:r>
      <w:proofErr w:type="spellEnd"/>
      <w:r w:rsidRPr="00E77DF4">
        <w:rPr>
          <w:lang w:val="ru-RU"/>
        </w:rPr>
        <w:t xml:space="preserve"> изделий из ПКМ: плотности укладки армирующих углеродных волокон и длины прошивного зигзагообразного стежка, которые обеспечивают наибольшую скорость пропитки структурного каркаса и качество образовавшегося композита.</w:t>
      </w:r>
    </w:p>
    <w:p w:rsidR="00E77DF4" w:rsidRPr="00E77DF4" w:rsidRDefault="00E77DF4" w:rsidP="00E77DF4">
      <w:pPr>
        <w:jc w:val="both"/>
        <w:rPr>
          <w:lang w:val="ru-RU"/>
        </w:rPr>
      </w:pPr>
      <w:r w:rsidRPr="00E77DF4">
        <w:rPr>
          <w:lang w:val="ru-RU"/>
        </w:rPr>
        <w:t xml:space="preserve">В предлагаемом способе нашивка волокон осуществляется на подложку из водорастворимого материала на основе PVA, которая впоследствии легко </w:t>
      </w:r>
      <w:r w:rsidRPr="00E77DF4">
        <w:rPr>
          <w:lang w:val="ru-RU"/>
        </w:rPr>
        <w:lastRenderedPageBreak/>
        <w:t>отделяется от заготовки вымыванием, не нарушая её целостности и не вызывая разрушение волокон.</w:t>
      </w:r>
    </w:p>
    <w:p w:rsidR="007471FF" w:rsidRDefault="00E77DF4" w:rsidP="00E77DF4">
      <w:pPr>
        <w:jc w:val="both"/>
        <w:rPr>
          <w:lang w:val="ru-RU"/>
        </w:rPr>
      </w:pPr>
      <w:r w:rsidRPr="00E77DF4">
        <w:rPr>
          <w:lang w:val="ru-RU"/>
        </w:rPr>
        <w:t xml:space="preserve">Технология TFP представляет собой нашивку </w:t>
      </w:r>
      <w:proofErr w:type="spellStart"/>
      <w:r w:rsidRPr="00E77DF4">
        <w:rPr>
          <w:lang w:val="ru-RU"/>
        </w:rPr>
        <w:t>нитеообразного</w:t>
      </w:r>
      <w:proofErr w:type="spellEnd"/>
      <w:r w:rsidRPr="00E77DF4">
        <w:rPr>
          <w:lang w:val="ru-RU"/>
        </w:rPr>
        <w:t xml:space="preserve"> материала на основание с целью получения заготовки. (рис</w:t>
      </w:r>
      <w:r w:rsidR="006676A5">
        <w:rPr>
          <w:lang w:val="ru-RU"/>
        </w:rPr>
        <w:t>.</w:t>
      </w:r>
      <w:r w:rsidRPr="00E77DF4">
        <w:rPr>
          <w:lang w:val="ru-RU"/>
        </w:rPr>
        <w:t xml:space="preserve"> 1)</w:t>
      </w:r>
    </w:p>
    <w:p w:rsidR="00E77DF4" w:rsidRDefault="00E77DF4" w:rsidP="00E77DF4">
      <w:pPr>
        <w:jc w:val="both"/>
        <w:rPr>
          <w:lang w:val="ru-RU"/>
        </w:rPr>
      </w:pPr>
      <w:r>
        <w:rPr>
          <w:noProof/>
          <w:lang w:val="ru-RU"/>
        </w:rPr>
        <w:drawing>
          <wp:inline distT="0" distB="0" distL="0" distR="0" wp14:anchorId="0E29B6BF" wp14:editId="715468C4">
            <wp:extent cx="5324475" cy="3083759"/>
            <wp:effectExtent l="0" t="0" r="0" b="2540"/>
            <wp:docPr id="32" name="Рисунок 32" descr="https://upload.wikimedia.org/wikipedia/commons/thumb/f/f5/Principle_sketch_of_the_tailored_fiber_placement_process.png/1200px-Principle_sketch_of_the_tailored_fiber_placement_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5/Principle_sketch_of_the_tailored_fiber_placement_process.png/1200px-Principle_sketch_of_the_tailored_fiber_placement_proces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8437" cy="3086054"/>
                    </a:xfrm>
                    <a:prstGeom prst="rect">
                      <a:avLst/>
                    </a:prstGeom>
                    <a:noFill/>
                    <a:ln>
                      <a:noFill/>
                    </a:ln>
                  </pic:spPr>
                </pic:pic>
              </a:graphicData>
            </a:graphic>
          </wp:inline>
        </w:drawing>
      </w:r>
    </w:p>
    <w:p w:rsidR="00E77DF4" w:rsidRDefault="00E77DF4" w:rsidP="00E77DF4">
      <w:pPr>
        <w:ind w:right="566"/>
        <w:jc w:val="right"/>
        <w:rPr>
          <w:lang w:val="ru-RU"/>
        </w:rPr>
      </w:pPr>
      <w:r>
        <w:rPr>
          <w:lang w:val="ru-RU"/>
        </w:rPr>
        <w:t>Рис</w:t>
      </w:r>
      <w:r w:rsidR="006676A5">
        <w:rPr>
          <w:lang w:val="ru-RU"/>
        </w:rPr>
        <w:t>.</w:t>
      </w:r>
      <w:r>
        <w:rPr>
          <w:lang w:val="ru-RU"/>
        </w:rPr>
        <w:t>1</w:t>
      </w:r>
    </w:p>
    <w:p w:rsidR="00E77DF4" w:rsidRDefault="00E77DF4" w:rsidP="00E77DF4">
      <w:pPr>
        <w:jc w:val="both"/>
        <w:rPr>
          <w:lang w:val="ru-RU"/>
        </w:rPr>
      </w:pPr>
      <w:r w:rsidRPr="00E77DF4">
        <w:rPr>
          <w:lang w:val="ru-RU"/>
        </w:rPr>
        <w:t>При этом, «вышитая» деталь может быть абсолютно любой формы в том числе, в 3-d формате. Пример нашивки – рис</w:t>
      </w:r>
      <w:r w:rsidR="006676A5">
        <w:rPr>
          <w:lang w:val="ru-RU"/>
        </w:rPr>
        <w:t>.</w:t>
      </w:r>
      <w:r w:rsidRPr="00E77DF4">
        <w:rPr>
          <w:lang w:val="ru-RU"/>
        </w:rPr>
        <w:t>2</w:t>
      </w:r>
    </w:p>
    <w:p w:rsidR="00E77DF4" w:rsidRDefault="00E77DF4" w:rsidP="00E77DF4">
      <w:pPr>
        <w:jc w:val="both"/>
        <w:rPr>
          <w:lang w:val="ru-RU"/>
        </w:rPr>
      </w:pPr>
      <w:r>
        <w:rPr>
          <w:noProof/>
          <w:lang w:val="ru-RU"/>
        </w:rPr>
        <w:drawing>
          <wp:inline distT="0" distB="0" distL="0" distR="0" wp14:anchorId="4E442DEC" wp14:editId="28A2A75A">
            <wp:extent cx="5091378" cy="3444931"/>
            <wp:effectExtent l="0" t="0" r="0" b="3175"/>
            <wp:docPr id="34" name="Рисунок 34" descr="https://i.pinimg.com/originals/90/de/61/90de613072520bfa0b64a2954ddf06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pinimg.com/originals/90/de/61/90de613072520bfa0b64a2954ddf06c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9608" cy="3457266"/>
                    </a:xfrm>
                    <a:prstGeom prst="rect">
                      <a:avLst/>
                    </a:prstGeom>
                    <a:noFill/>
                    <a:ln>
                      <a:noFill/>
                    </a:ln>
                  </pic:spPr>
                </pic:pic>
              </a:graphicData>
            </a:graphic>
          </wp:inline>
        </w:drawing>
      </w:r>
    </w:p>
    <w:p w:rsidR="00E77DF4" w:rsidRDefault="00E77DF4" w:rsidP="00E77DF4">
      <w:pPr>
        <w:ind w:right="566"/>
        <w:jc w:val="right"/>
        <w:rPr>
          <w:lang w:val="ru-RU"/>
        </w:rPr>
      </w:pPr>
      <w:r>
        <w:rPr>
          <w:lang w:val="ru-RU"/>
        </w:rPr>
        <w:t>Рис</w:t>
      </w:r>
      <w:r w:rsidR="006676A5">
        <w:rPr>
          <w:lang w:val="ru-RU"/>
        </w:rPr>
        <w:t>.</w:t>
      </w:r>
      <w:r>
        <w:rPr>
          <w:lang w:val="ru-RU"/>
        </w:rPr>
        <w:t>2</w:t>
      </w:r>
    </w:p>
    <w:p w:rsidR="006676A5" w:rsidRDefault="006676A5" w:rsidP="006676A5">
      <w:pPr>
        <w:pStyle w:val="2"/>
        <w:numPr>
          <w:ilvl w:val="1"/>
          <w:numId w:val="2"/>
        </w:numPr>
        <w:spacing w:before="0"/>
        <w:ind w:left="709" w:firstLine="0"/>
        <w:rPr>
          <w:lang w:val="ru-RU"/>
        </w:rPr>
      </w:pPr>
      <w:bookmarkStart w:id="4" w:name="_Toc106198624"/>
      <w:r>
        <w:rPr>
          <w:lang w:val="ru-RU"/>
        </w:rPr>
        <w:lastRenderedPageBreak/>
        <w:t>Предварительный анализ исходных данных</w:t>
      </w:r>
      <w:bookmarkEnd w:id="4"/>
    </w:p>
    <w:p w:rsidR="006676A5" w:rsidRDefault="006676A5" w:rsidP="006676A5">
      <w:pPr>
        <w:jc w:val="both"/>
        <w:rPr>
          <w:lang w:val="ru-RU"/>
        </w:rPr>
      </w:pPr>
      <w:r>
        <w:rPr>
          <w:lang w:val="ru-RU"/>
        </w:rPr>
        <w:t xml:space="preserve">Предварительный анализ файла </w:t>
      </w:r>
      <w:r w:rsidRPr="006676A5">
        <w:rPr>
          <w:lang w:val="ru-RU"/>
        </w:rPr>
        <w:t>X_bp.xlsx</w:t>
      </w:r>
      <w:r>
        <w:rPr>
          <w:lang w:val="ru-RU"/>
        </w:rPr>
        <w:t>.</w:t>
      </w:r>
    </w:p>
    <w:p w:rsidR="006676A5" w:rsidRDefault="006676A5" w:rsidP="006676A5">
      <w:pPr>
        <w:jc w:val="both"/>
        <w:rPr>
          <w:lang w:val="ru-RU"/>
        </w:rPr>
      </w:pPr>
      <w:r w:rsidRPr="006676A5">
        <w:rPr>
          <w:lang w:val="ru-RU"/>
        </w:rPr>
        <w:t xml:space="preserve">После объединения данных </w:t>
      </w:r>
      <w:r w:rsidR="00B243C0">
        <w:rPr>
          <w:lang w:val="ru-RU"/>
        </w:rPr>
        <w:t>появилось предположение</w:t>
      </w:r>
      <w:r w:rsidRPr="006676A5">
        <w:rPr>
          <w:lang w:val="ru-RU"/>
        </w:rPr>
        <w:t xml:space="preserve">, что </w:t>
      </w:r>
      <w:proofErr w:type="spellStart"/>
      <w:r w:rsidRPr="006676A5">
        <w:rPr>
          <w:lang w:val="ru-RU"/>
        </w:rPr>
        <w:t>датасет</w:t>
      </w:r>
      <w:proofErr w:type="spellEnd"/>
      <w:r w:rsidRPr="006676A5">
        <w:rPr>
          <w:lang w:val="ru-RU"/>
        </w:rPr>
        <w:t xml:space="preserve"> в части данных файла «X_bp.xlsx» с 23 строки по 1022 был расширен. Данный вывод был сделан на основании следующих предположений:</w:t>
      </w:r>
    </w:p>
    <w:p w:rsidR="006676A5" w:rsidRPr="006676A5" w:rsidRDefault="006676A5" w:rsidP="006676A5">
      <w:pPr>
        <w:pStyle w:val="a3"/>
        <w:numPr>
          <w:ilvl w:val="0"/>
          <w:numId w:val="3"/>
        </w:numPr>
        <w:ind w:left="0" w:firstLine="709"/>
        <w:jc w:val="both"/>
        <w:rPr>
          <w:lang w:val="ru-RU"/>
        </w:rPr>
      </w:pPr>
      <w:r w:rsidRPr="006676A5">
        <w:rPr>
          <w:lang w:val="ru-RU"/>
        </w:rPr>
        <w:t>Визуальный анализ показывает, что данные с 23 по 1022 строки имеют другую структуру (9 точек после запятой)</w:t>
      </w:r>
    </w:p>
    <w:p w:rsidR="006676A5" w:rsidRDefault="006676A5" w:rsidP="006676A5">
      <w:pPr>
        <w:pStyle w:val="a3"/>
        <w:numPr>
          <w:ilvl w:val="0"/>
          <w:numId w:val="3"/>
        </w:numPr>
        <w:ind w:left="0" w:firstLine="709"/>
        <w:jc w:val="both"/>
        <w:rPr>
          <w:lang w:val="ru-RU"/>
        </w:rPr>
      </w:pPr>
      <w:r w:rsidRPr="006676A5">
        <w:rPr>
          <w:lang w:val="ru-RU"/>
        </w:rPr>
        <w:t>Выделенные данные (рис</w:t>
      </w:r>
      <w:r>
        <w:rPr>
          <w:lang w:val="ru-RU"/>
        </w:rPr>
        <w:t>.</w:t>
      </w:r>
      <w:r w:rsidRPr="006676A5">
        <w:rPr>
          <w:lang w:val="ru-RU"/>
        </w:rPr>
        <w:t xml:space="preserve"> </w:t>
      </w:r>
      <w:r>
        <w:rPr>
          <w:lang w:val="ru-RU"/>
        </w:rPr>
        <w:t>3</w:t>
      </w:r>
      <w:r w:rsidRPr="006676A5">
        <w:rPr>
          <w:lang w:val="ru-RU"/>
        </w:rPr>
        <w:t xml:space="preserve">) имеют одинаковые значения и одинаковую структуру (9 точек после запятой). Можно сделать предположение, что эти данные были добавлены с целью заполнения пустот. Одним из способов заполнения пустот является заполнение средними значениями. Проверка средних значений показала, что они были рассчитаны не на основании всего </w:t>
      </w:r>
      <w:proofErr w:type="spellStart"/>
      <w:r w:rsidRPr="006676A5">
        <w:rPr>
          <w:lang w:val="ru-RU"/>
        </w:rPr>
        <w:t>датасета</w:t>
      </w:r>
      <w:proofErr w:type="spellEnd"/>
      <w:r w:rsidRPr="006676A5">
        <w:rPr>
          <w:lang w:val="ru-RU"/>
        </w:rPr>
        <w:t xml:space="preserve"> (1022 строки), а на основании лишь первых 23 строк.</w:t>
      </w:r>
      <w:r>
        <w:rPr>
          <w:lang w:val="ru-RU"/>
        </w:rPr>
        <w:t xml:space="preserve"> </w:t>
      </w:r>
    </w:p>
    <w:p w:rsidR="006676A5" w:rsidRDefault="006676A5" w:rsidP="006676A5">
      <w:pPr>
        <w:ind w:firstLine="0"/>
        <w:jc w:val="both"/>
        <w:rPr>
          <w:lang w:val="ru-RU"/>
        </w:rPr>
      </w:pPr>
      <w:r w:rsidRPr="004D03F6">
        <w:rPr>
          <w:noProof/>
          <w:lang w:val="ru-RU"/>
        </w:rPr>
        <w:drawing>
          <wp:inline distT="0" distB="0" distL="0" distR="0" wp14:anchorId="02FB01C3" wp14:editId="727F560D">
            <wp:extent cx="5940425" cy="3023511"/>
            <wp:effectExtent l="0" t="0" r="317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023511"/>
                    </a:xfrm>
                    <a:prstGeom prst="rect">
                      <a:avLst/>
                    </a:prstGeom>
                    <a:noFill/>
                    <a:ln>
                      <a:noFill/>
                    </a:ln>
                  </pic:spPr>
                </pic:pic>
              </a:graphicData>
            </a:graphic>
          </wp:inline>
        </w:drawing>
      </w:r>
    </w:p>
    <w:p w:rsidR="006676A5" w:rsidRDefault="006676A5" w:rsidP="006676A5">
      <w:pPr>
        <w:ind w:firstLine="0"/>
        <w:jc w:val="right"/>
        <w:rPr>
          <w:lang w:val="ru-RU"/>
        </w:rPr>
      </w:pPr>
      <w:r>
        <w:rPr>
          <w:lang w:val="ru-RU"/>
        </w:rPr>
        <w:t>Рис.3</w:t>
      </w:r>
    </w:p>
    <w:p w:rsidR="00061CDD" w:rsidRDefault="00061CDD" w:rsidP="00061CDD">
      <w:pPr>
        <w:pStyle w:val="a3"/>
        <w:numPr>
          <w:ilvl w:val="0"/>
          <w:numId w:val="3"/>
        </w:numPr>
        <w:ind w:left="0" w:firstLine="709"/>
        <w:jc w:val="both"/>
        <w:rPr>
          <w:lang w:val="ru-RU"/>
        </w:rPr>
      </w:pPr>
      <w:r w:rsidRPr="00061CDD">
        <w:rPr>
          <w:lang w:val="ru-RU"/>
        </w:rPr>
        <w:t>Был произведен анализ файла по рекомендованной в ходе обучения методике (Рис</w:t>
      </w:r>
      <w:r>
        <w:rPr>
          <w:lang w:val="ru-RU"/>
        </w:rPr>
        <w:t>.</w:t>
      </w:r>
      <w:r w:rsidR="009563AC">
        <w:rPr>
          <w:lang w:val="ru-RU"/>
        </w:rPr>
        <w:t>4</w:t>
      </w:r>
      <w:r w:rsidRPr="00061CDD">
        <w:rPr>
          <w:lang w:val="ru-RU"/>
        </w:rPr>
        <w:t>)</w:t>
      </w:r>
    </w:p>
    <w:p w:rsidR="00061CDD" w:rsidRDefault="00061CDD" w:rsidP="00061CDD">
      <w:pPr>
        <w:pStyle w:val="a3"/>
        <w:ind w:left="709" w:firstLine="0"/>
        <w:jc w:val="both"/>
        <w:rPr>
          <w:lang w:val="ru-RU"/>
        </w:rPr>
      </w:pPr>
    </w:p>
    <w:p w:rsidR="009563AC" w:rsidRPr="006676A5" w:rsidRDefault="009563AC" w:rsidP="00061CDD">
      <w:pPr>
        <w:pStyle w:val="a3"/>
        <w:ind w:left="709" w:firstLine="0"/>
        <w:jc w:val="both"/>
        <w:rPr>
          <w:lang w:val="ru-RU"/>
        </w:rPr>
      </w:pPr>
    </w:p>
    <w:p w:rsidR="00E77DF4" w:rsidRDefault="00E77DF4" w:rsidP="00E77DF4">
      <w:pPr>
        <w:jc w:val="both"/>
        <w:rPr>
          <w:lang w:val="ru-RU"/>
        </w:rPr>
      </w:pPr>
    </w:p>
    <w:p w:rsidR="00E77DF4" w:rsidRDefault="009563AC" w:rsidP="00E77DF4">
      <w:pPr>
        <w:jc w:val="both"/>
        <w:rPr>
          <w:lang w:val="ru-RU"/>
        </w:rPr>
      </w:pPr>
      <w:r w:rsidRPr="003B0D32">
        <w:rPr>
          <w:noProof/>
          <w:lang w:val="ru-RU"/>
        </w:rPr>
        <w:lastRenderedPageBreak/>
        <w:drawing>
          <wp:inline distT="0" distB="0" distL="0" distR="0" wp14:anchorId="1A15241E" wp14:editId="381752F7">
            <wp:extent cx="4349363" cy="2393706"/>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4604" cy="2396590"/>
                    </a:xfrm>
                    <a:prstGeom prst="rect">
                      <a:avLst/>
                    </a:prstGeom>
                  </pic:spPr>
                </pic:pic>
              </a:graphicData>
            </a:graphic>
          </wp:inline>
        </w:drawing>
      </w:r>
    </w:p>
    <w:p w:rsidR="009563AC" w:rsidRPr="007471FF" w:rsidRDefault="009563AC" w:rsidP="009563AC">
      <w:pPr>
        <w:ind w:right="1842"/>
        <w:jc w:val="right"/>
        <w:rPr>
          <w:lang w:val="ru-RU"/>
        </w:rPr>
      </w:pPr>
      <w:r>
        <w:rPr>
          <w:lang w:val="ru-RU"/>
        </w:rPr>
        <w:t>Рис.4</w:t>
      </w:r>
    </w:p>
    <w:p w:rsidR="007471FF" w:rsidRDefault="009563AC" w:rsidP="007471FF">
      <w:pPr>
        <w:jc w:val="both"/>
        <w:rPr>
          <w:lang w:val="ru-RU"/>
        </w:rPr>
      </w:pPr>
      <w:r w:rsidRPr="009563AC">
        <w:rPr>
          <w:lang w:val="ru-RU"/>
        </w:rPr>
        <w:t>Было выяснено, что данные практически точно принадлежат рекомендуемым промежуткам, что может косвенно говорить о том, что все данные были сгенерированы автоматически с соблюдением нормального распределения</w:t>
      </w:r>
      <w:r>
        <w:rPr>
          <w:lang w:val="ru-RU"/>
        </w:rPr>
        <w:t xml:space="preserve"> (рис.5)</w:t>
      </w:r>
      <w:r w:rsidRPr="009563AC">
        <w:rPr>
          <w:lang w:val="ru-RU"/>
        </w:rPr>
        <w:t>.</w:t>
      </w:r>
    </w:p>
    <w:p w:rsidR="009563AC" w:rsidRDefault="009563AC" w:rsidP="007471FF">
      <w:pPr>
        <w:jc w:val="both"/>
        <w:rPr>
          <w:lang w:val="ru-RU"/>
        </w:rPr>
      </w:pPr>
      <w:r w:rsidRPr="003B0D32">
        <w:rPr>
          <w:noProof/>
          <w:lang w:val="ru-RU"/>
        </w:rPr>
        <w:drawing>
          <wp:inline distT="0" distB="0" distL="0" distR="0" wp14:anchorId="71D68CD1" wp14:editId="4EE52BE1">
            <wp:extent cx="4993640" cy="229806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640" cy="2298065"/>
                    </a:xfrm>
                    <a:prstGeom prst="rect">
                      <a:avLst/>
                    </a:prstGeom>
                    <a:noFill/>
                    <a:ln>
                      <a:noFill/>
                    </a:ln>
                  </pic:spPr>
                </pic:pic>
              </a:graphicData>
            </a:graphic>
          </wp:inline>
        </w:drawing>
      </w:r>
    </w:p>
    <w:p w:rsidR="009563AC" w:rsidRDefault="009563AC" w:rsidP="009563AC">
      <w:pPr>
        <w:ind w:right="850"/>
        <w:jc w:val="right"/>
        <w:rPr>
          <w:lang w:val="ru-RU"/>
        </w:rPr>
      </w:pPr>
      <w:r>
        <w:rPr>
          <w:lang w:val="ru-RU"/>
        </w:rPr>
        <w:t>Рис. 5</w:t>
      </w:r>
    </w:p>
    <w:p w:rsidR="009563AC" w:rsidRDefault="009563AC" w:rsidP="009563AC">
      <w:pPr>
        <w:pStyle w:val="a3"/>
        <w:numPr>
          <w:ilvl w:val="0"/>
          <w:numId w:val="3"/>
        </w:numPr>
        <w:ind w:left="0" w:firstLine="709"/>
        <w:jc w:val="both"/>
        <w:rPr>
          <w:lang w:val="ru-RU"/>
        </w:rPr>
      </w:pPr>
      <w:r w:rsidRPr="009563AC">
        <w:rPr>
          <w:lang w:val="ru-RU"/>
        </w:rPr>
        <w:t>В связи с тем, что в работе рассматриваются материалы с определенными физическими свойствами, то генерация новых данных должна быть осуществлена с соблюдением физических характеристик рассматриваемых материалов. В то же время отношение минимального значения к максимальному составляет по показателям от 1,3 до 2318 раз</w:t>
      </w:r>
      <w:r>
        <w:rPr>
          <w:lang w:val="ru-RU"/>
        </w:rPr>
        <w:t xml:space="preserve"> (рис.6), что ставит под сомнение физическую сущность эксперимента.</w:t>
      </w:r>
    </w:p>
    <w:p w:rsidR="009563AC" w:rsidRDefault="009563AC" w:rsidP="009563AC">
      <w:pPr>
        <w:pStyle w:val="a3"/>
        <w:ind w:left="0" w:firstLine="0"/>
        <w:jc w:val="center"/>
        <w:rPr>
          <w:lang w:val="ru-RU"/>
        </w:rPr>
      </w:pPr>
      <w:r w:rsidRPr="001F5CB3">
        <w:rPr>
          <w:noProof/>
          <w:lang w:val="ru-RU"/>
        </w:rPr>
        <w:lastRenderedPageBreak/>
        <w:drawing>
          <wp:inline distT="0" distB="0" distL="0" distR="0" wp14:anchorId="48D13D9D" wp14:editId="1E3598F0">
            <wp:extent cx="5940425" cy="2200317"/>
            <wp:effectExtent l="0" t="0" r="317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200317"/>
                    </a:xfrm>
                    <a:prstGeom prst="rect">
                      <a:avLst/>
                    </a:prstGeom>
                    <a:noFill/>
                    <a:ln>
                      <a:noFill/>
                    </a:ln>
                  </pic:spPr>
                </pic:pic>
              </a:graphicData>
            </a:graphic>
          </wp:inline>
        </w:drawing>
      </w:r>
    </w:p>
    <w:p w:rsidR="009563AC" w:rsidRDefault="009563AC" w:rsidP="009563AC">
      <w:pPr>
        <w:pStyle w:val="a3"/>
        <w:ind w:left="0" w:firstLine="0"/>
        <w:jc w:val="right"/>
        <w:rPr>
          <w:lang w:val="ru-RU"/>
        </w:rPr>
      </w:pPr>
      <w:r>
        <w:rPr>
          <w:lang w:val="ru-RU"/>
        </w:rPr>
        <w:t>Рис.6</w:t>
      </w:r>
    </w:p>
    <w:p w:rsidR="009563AC" w:rsidRDefault="005E0E98" w:rsidP="009563AC">
      <w:pPr>
        <w:pStyle w:val="a3"/>
        <w:ind w:left="709" w:firstLine="0"/>
        <w:jc w:val="both"/>
        <w:rPr>
          <w:lang w:val="ru-RU"/>
        </w:rPr>
      </w:pPr>
      <w:r>
        <w:rPr>
          <w:lang w:val="ru-RU"/>
        </w:rPr>
        <w:t xml:space="preserve">Корректировка файла </w:t>
      </w:r>
      <w:r w:rsidRPr="006676A5">
        <w:rPr>
          <w:lang w:val="ru-RU"/>
        </w:rPr>
        <w:t>X_bp.xlsx</w:t>
      </w:r>
    </w:p>
    <w:p w:rsidR="005E0E98" w:rsidRDefault="005E0E98" w:rsidP="005E0E98">
      <w:pPr>
        <w:jc w:val="both"/>
        <w:rPr>
          <w:lang w:val="ru-RU"/>
        </w:rPr>
      </w:pPr>
      <w:r>
        <w:rPr>
          <w:lang w:val="ru-RU"/>
        </w:rPr>
        <w:t>Проведем предварительную корректировку данных по первым 23 строкам, которые представляются полученными в результате реальных экспериментов</w:t>
      </w:r>
    </w:p>
    <w:p w:rsidR="005E0E98" w:rsidRDefault="005E0E98" w:rsidP="0088334C">
      <w:pPr>
        <w:jc w:val="both"/>
        <w:rPr>
          <w:lang w:val="ru-RU"/>
        </w:rPr>
      </w:pPr>
      <w:r w:rsidRPr="0088334C">
        <w:rPr>
          <w:u w:val="single"/>
          <w:lang w:val="ru-RU"/>
        </w:rPr>
        <w:t>Столбец «Температура вспышки С_2»</w:t>
      </w:r>
      <w:r w:rsidRPr="005E0E98">
        <w:rPr>
          <w:lang w:val="ru-RU"/>
        </w:rPr>
        <w:t>.</w:t>
      </w:r>
      <w:r>
        <w:rPr>
          <w:lang w:val="ru-RU"/>
        </w:rPr>
        <w:t xml:space="preserve"> </w:t>
      </w:r>
      <w:r w:rsidRPr="005E0E98">
        <w:rPr>
          <w:lang w:val="ru-RU"/>
        </w:rPr>
        <w:t>Из 23 значений только одно значение, отличное от «300» по строке 0. Логично предположить, что это значение либо выброс, либо ошибка. В случае удаления этого значения, все остальные значения становятся равными 300</w:t>
      </w:r>
      <w:r w:rsidRPr="0088334C">
        <w:rPr>
          <w:vertAlign w:val="superscript"/>
          <w:lang w:val="ru-RU"/>
        </w:rPr>
        <w:t>0</w:t>
      </w:r>
      <w:r w:rsidRPr="005E0E98">
        <w:rPr>
          <w:lang w:val="ru-RU"/>
        </w:rPr>
        <w:t xml:space="preserve">С. Скорее всего, опыты проводились при одинаковой температуре </w:t>
      </w:r>
      <w:r w:rsidR="0088334C" w:rsidRPr="005E0E98">
        <w:rPr>
          <w:lang w:val="ru-RU"/>
        </w:rPr>
        <w:t>300</w:t>
      </w:r>
      <w:r w:rsidR="0088334C" w:rsidRPr="0088334C">
        <w:rPr>
          <w:vertAlign w:val="superscript"/>
          <w:lang w:val="ru-RU"/>
        </w:rPr>
        <w:t>0</w:t>
      </w:r>
      <w:r w:rsidR="0088334C" w:rsidRPr="005E0E98">
        <w:rPr>
          <w:lang w:val="ru-RU"/>
        </w:rPr>
        <w:t>С</w:t>
      </w:r>
      <w:r w:rsidRPr="005E0E98">
        <w:rPr>
          <w:lang w:val="ru-RU"/>
        </w:rPr>
        <w:t xml:space="preserve">. Таким образом, более вероятно, что пропущенные значения и выбросы будут равны </w:t>
      </w:r>
      <w:r w:rsidR="0088334C" w:rsidRPr="005E0E98">
        <w:rPr>
          <w:lang w:val="ru-RU"/>
        </w:rPr>
        <w:t>300</w:t>
      </w:r>
      <w:r w:rsidR="0088334C" w:rsidRPr="0088334C">
        <w:rPr>
          <w:vertAlign w:val="superscript"/>
          <w:lang w:val="ru-RU"/>
        </w:rPr>
        <w:t>0</w:t>
      </w:r>
      <w:r w:rsidR="0088334C" w:rsidRPr="005E0E98">
        <w:rPr>
          <w:lang w:val="ru-RU"/>
        </w:rPr>
        <w:t>С</w:t>
      </w:r>
      <w:r w:rsidRPr="005E0E98">
        <w:rPr>
          <w:lang w:val="ru-RU"/>
        </w:rPr>
        <w:t>.</w:t>
      </w:r>
    </w:p>
    <w:p w:rsidR="0088334C" w:rsidRPr="005E0E98" w:rsidRDefault="0088334C" w:rsidP="0088334C">
      <w:pPr>
        <w:jc w:val="both"/>
        <w:rPr>
          <w:lang w:val="ru-RU"/>
        </w:rPr>
      </w:pPr>
      <w:r w:rsidRPr="0088334C">
        <w:rPr>
          <w:lang w:val="ru-RU"/>
        </w:rPr>
        <w:t xml:space="preserve">Столбцы </w:t>
      </w:r>
      <w:r w:rsidRPr="0088334C">
        <w:rPr>
          <w:u w:val="single"/>
          <w:lang w:val="ru-RU"/>
        </w:rPr>
        <w:t>«Поверхностная плотность, г/м2»</w:t>
      </w:r>
      <w:r w:rsidRPr="0088334C">
        <w:rPr>
          <w:lang w:val="ru-RU"/>
        </w:rPr>
        <w:t xml:space="preserve">, </w:t>
      </w:r>
      <w:r w:rsidRPr="0088334C">
        <w:rPr>
          <w:u w:val="single"/>
          <w:lang w:val="ru-RU"/>
        </w:rPr>
        <w:t>«Модуль упругости при растяжении, Гпа»</w:t>
      </w:r>
      <w:r w:rsidRPr="0088334C">
        <w:rPr>
          <w:lang w:val="ru-RU"/>
        </w:rPr>
        <w:t xml:space="preserve">, </w:t>
      </w:r>
      <w:r w:rsidRPr="0088334C">
        <w:rPr>
          <w:u w:val="single"/>
          <w:lang w:val="ru-RU"/>
        </w:rPr>
        <w:t>«Прочность при растяжении, Мпа»</w:t>
      </w:r>
      <w:r w:rsidRPr="0088334C">
        <w:rPr>
          <w:lang w:val="ru-RU"/>
        </w:rPr>
        <w:t xml:space="preserve">, </w:t>
      </w:r>
      <w:r w:rsidRPr="0088334C">
        <w:rPr>
          <w:u w:val="single"/>
          <w:lang w:val="ru-RU"/>
        </w:rPr>
        <w:t>«Потребление смолы, г/м2»</w:t>
      </w:r>
      <w:r w:rsidRPr="0088334C">
        <w:rPr>
          <w:lang w:val="ru-RU"/>
        </w:rPr>
        <w:t>, по-видимому, отражают характеристики базальтовой ткани.</w:t>
      </w:r>
    </w:p>
    <w:p w:rsidR="000C0DE2" w:rsidRPr="000C0DE2" w:rsidRDefault="000C0DE2" w:rsidP="000C0DE2">
      <w:pPr>
        <w:jc w:val="both"/>
        <w:rPr>
          <w:lang w:val="ru-RU"/>
        </w:rPr>
      </w:pPr>
      <w:r w:rsidRPr="000C0DE2">
        <w:rPr>
          <w:lang w:val="ru-RU"/>
        </w:rPr>
        <w:t xml:space="preserve">а) Ткань 1 </w:t>
      </w:r>
      <w:r>
        <w:rPr>
          <w:lang w:val="ru-RU"/>
        </w:rPr>
        <w:t>(Рис.7)</w:t>
      </w:r>
    </w:p>
    <w:p w:rsidR="000C0DE2" w:rsidRPr="000C0DE2" w:rsidRDefault="000C0DE2" w:rsidP="000C0DE2">
      <w:pPr>
        <w:jc w:val="both"/>
        <w:rPr>
          <w:lang w:val="ru-RU"/>
        </w:rPr>
      </w:pPr>
      <w:r w:rsidRPr="000C0DE2">
        <w:rPr>
          <w:lang w:val="ru-RU"/>
        </w:rPr>
        <w:t>Поверхностная плотность, г/м2 - 210</w:t>
      </w:r>
    </w:p>
    <w:p w:rsidR="000C0DE2" w:rsidRPr="000C0DE2" w:rsidRDefault="000C0DE2" w:rsidP="000C0DE2">
      <w:pPr>
        <w:jc w:val="both"/>
        <w:rPr>
          <w:lang w:val="ru-RU"/>
        </w:rPr>
      </w:pPr>
      <w:r w:rsidRPr="000C0DE2">
        <w:rPr>
          <w:lang w:val="ru-RU"/>
        </w:rPr>
        <w:t>Модуль упругости при растяжении, Гпа - 70</w:t>
      </w:r>
    </w:p>
    <w:p w:rsidR="000C0DE2" w:rsidRPr="000C0DE2" w:rsidRDefault="000C0DE2" w:rsidP="000C0DE2">
      <w:pPr>
        <w:jc w:val="both"/>
        <w:rPr>
          <w:lang w:val="ru-RU"/>
        </w:rPr>
      </w:pPr>
      <w:r w:rsidRPr="000C0DE2">
        <w:rPr>
          <w:lang w:val="ru-RU"/>
        </w:rPr>
        <w:t>Прочность при растяжении, Мпа - 3000</w:t>
      </w:r>
    </w:p>
    <w:p w:rsidR="003E51A3" w:rsidRDefault="000C0DE2" w:rsidP="000C0DE2">
      <w:pPr>
        <w:jc w:val="both"/>
        <w:rPr>
          <w:lang w:val="ru-RU"/>
        </w:rPr>
      </w:pPr>
      <w:r w:rsidRPr="000C0DE2">
        <w:rPr>
          <w:lang w:val="ru-RU"/>
        </w:rPr>
        <w:t xml:space="preserve">Потребление смолы, г/м2 </w:t>
      </w:r>
      <w:r>
        <w:rPr>
          <w:lang w:val="ru-RU"/>
        </w:rPr>
        <w:t>–</w:t>
      </w:r>
      <w:r w:rsidRPr="000C0DE2">
        <w:rPr>
          <w:lang w:val="ru-RU"/>
        </w:rPr>
        <w:t xml:space="preserve"> 220</w:t>
      </w:r>
    </w:p>
    <w:p w:rsidR="000C0DE2" w:rsidRDefault="000C0DE2" w:rsidP="000C0DE2">
      <w:pPr>
        <w:ind w:hanging="142"/>
        <w:jc w:val="both"/>
        <w:rPr>
          <w:lang w:val="ru-RU"/>
        </w:rPr>
      </w:pPr>
      <w:r w:rsidRPr="00863990">
        <w:rPr>
          <w:noProof/>
          <w:lang w:val="ru-RU"/>
        </w:rPr>
        <w:lastRenderedPageBreak/>
        <w:drawing>
          <wp:inline distT="0" distB="0" distL="0" distR="0" wp14:anchorId="0938EE0E" wp14:editId="681151C5">
            <wp:extent cx="5940425" cy="1539791"/>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539791"/>
                    </a:xfrm>
                    <a:prstGeom prst="rect">
                      <a:avLst/>
                    </a:prstGeom>
                    <a:noFill/>
                    <a:ln>
                      <a:noFill/>
                    </a:ln>
                  </pic:spPr>
                </pic:pic>
              </a:graphicData>
            </a:graphic>
          </wp:inline>
        </w:drawing>
      </w:r>
    </w:p>
    <w:p w:rsidR="000C0DE2" w:rsidRDefault="000C0DE2" w:rsidP="000C0DE2">
      <w:pPr>
        <w:ind w:right="141" w:hanging="142"/>
        <w:jc w:val="right"/>
        <w:rPr>
          <w:lang w:val="ru-RU"/>
        </w:rPr>
      </w:pPr>
      <w:r>
        <w:rPr>
          <w:lang w:val="ru-RU"/>
        </w:rPr>
        <w:t>Рис.7</w:t>
      </w:r>
    </w:p>
    <w:p w:rsidR="000C0DE2" w:rsidRPr="000C0DE2" w:rsidRDefault="000C0DE2" w:rsidP="000C0DE2">
      <w:pPr>
        <w:jc w:val="both"/>
        <w:rPr>
          <w:lang w:val="ru-RU"/>
        </w:rPr>
      </w:pPr>
      <w:r w:rsidRPr="000C0DE2">
        <w:rPr>
          <w:lang w:val="ru-RU"/>
        </w:rPr>
        <w:t>б) Ткань 2</w:t>
      </w:r>
      <w:r>
        <w:rPr>
          <w:lang w:val="ru-RU"/>
        </w:rPr>
        <w:t xml:space="preserve"> (рис. 8)</w:t>
      </w:r>
    </w:p>
    <w:p w:rsidR="000C0DE2" w:rsidRPr="000C0DE2" w:rsidRDefault="000C0DE2" w:rsidP="000C0DE2">
      <w:pPr>
        <w:jc w:val="both"/>
        <w:rPr>
          <w:lang w:val="ru-RU"/>
        </w:rPr>
      </w:pPr>
      <w:r w:rsidRPr="000C0DE2">
        <w:rPr>
          <w:lang w:val="ru-RU"/>
        </w:rPr>
        <w:t>Поверхностная плотность, г/м2 - 380</w:t>
      </w:r>
    </w:p>
    <w:p w:rsidR="000C0DE2" w:rsidRPr="000C0DE2" w:rsidRDefault="000C0DE2" w:rsidP="000C0DE2">
      <w:pPr>
        <w:jc w:val="both"/>
        <w:rPr>
          <w:lang w:val="ru-RU"/>
        </w:rPr>
      </w:pPr>
      <w:r w:rsidRPr="000C0DE2">
        <w:rPr>
          <w:lang w:val="ru-RU"/>
        </w:rPr>
        <w:t>Модуль упругости при растяжении, Гпа - 75</w:t>
      </w:r>
    </w:p>
    <w:p w:rsidR="000C0DE2" w:rsidRPr="000C0DE2" w:rsidRDefault="000C0DE2" w:rsidP="000C0DE2">
      <w:pPr>
        <w:jc w:val="both"/>
        <w:rPr>
          <w:lang w:val="ru-RU"/>
        </w:rPr>
      </w:pPr>
      <w:r w:rsidRPr="000C0DE2">
        <w:rPr>
          <w:lang w:val="ru-RU"/>
        </w:rPr>
        <w:t>Прочность при растяжении, Мпа - 1800</w:t>
      </w:r>
    </w:p>
    <w:p w:rsidR="000C0DE2" w:rsidRDefault="000C0DE2" w:rsidP="000C0DE2">
      <w:pPr>
        <w:jc w:val="both"/>
        <w:rPr>
          <w:lang w:val="ru-RU"/>
        </w:rPr>
      </w:pPr>
      <w:r w:rsidRPr="000C0DE2">
        <w:rPr>
          <w:lang w:val="ru-RU"/>
        </w:rPr>
        <w:t xml:space="preserve">Потребление смолы, г/м2 </w:t>
      </w:r>
      <w:r>
        <w:rPr>
          <w:lang w:val="ru-RU"/>
        </w:rPr>
        <w:t>–</w:t>
      </w:r>
      <w:r w:rsidRPr="000C0DE2">
        <w:rPr>
          <w:lang w:val="ru-RU"/>
        </w:rPr>
        <w:t xml:space="preserve"> 120</w:t>
      </w:r>
    </w:p>
    <w:p w:rsidR="000C0DE2" w:rsidRDefault="000C0DE2" w:rsidP="000C0DE2">
      <w:pPr>
        <w:ind w:hanging="284"/>
        <w:jc w:val="both"/>
        <w:rPr>
          <w:lang w:val="ru-RU"/>
        </w:rPr>
      </w:pPr>
      <w:r w:rsidRPr="00817A72">
        <w:rPr>
          <w:noProof/>
          <w:lang w:val="ru-RU"/>
        </w:rPr>
        <w:drawing>
          <wp:inline distT="0" distB="0" distL="0" distR="0" wp14:anchorId="7B7AE5BA" wp14:editId="34CC17BE">
            <wp:extent cx="6081444" cy="943661"/>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1698" cy="945252"/>
                    </a:xfrm>
                    <a:prstGeom prst="rect">
                      <a:avLst/>
                    </a:prstGeom>
                    <a:noFill/>
                    <a:ln>
                      <a:noFill/>
                    </a:ln>
                  </pic:spPr>
                </pic:pic>
              </a:graphicData>
            </a:graphic>
          </wp:inline>
        </w:drawing>
      </w:r>
    </w:p>
    <w:p w:rsidR="000C0DE2" w:rsidRDefault="000C0DE2" w:rsidP="000C0DE2">
      <w:pPr>
        <w:ind w:hanging="284"/>
        <w:jc w:val="right"/>
        <w:rPr>
          <w:lang w:val="ru-RU"/>
        </w:rPr>
      </w:pPr>
      <w:r>
        <w:rPr>
          <w:lang w:val="ru-RU"/>
        </w:rPr>
        <w:t>Рис.8</w:t>
      </w:r>
    </w:p>
    <w:p w:rsidR="004A330C" w:rsidRDefault="004A330C" w:rsidP="004A330C">
      <w:pPr>
        <w:rPr>
          <w:lang w:val="ru-RU"/>
        </w:rPr>
      </w:pPr>
      <w:r>
        <w:rPr>
          <w:lang w:val="ru-RU"/>
        </w:rPr>
        <w:t>в) Ткань 3 (Рис.9)</w:t>
      </w:r>
    </w:p>
    <w:p w:rsidR="004A330C" w:rsidRDefault="004A330C" w:rsidP="004A330C">
      <w:pPr>
        <w:pStyle w:val="a3"/>
        <w:ind w:left="709" w:firstLine="0"/>
        <w:rPr>
          <w:lang w:val="ru-RU"/>
        </w:rPr>
      </w:pPr>
      <w:r w:rsidRPr="00863990">
        <w:rPr>
          <w:lang w:val="ru-RU"/>
        </w:rPr>
        <w:t>Поверхностная плотность, г/м2</w:t>
      </w:r>
      <w:r>
        <w:rPr>
          <w:lang w:val="ru-RU"/>
        </w:rPr>
        <w:t xml:space="preserve"> - 470</w:t>
      </w:r>
    </w:p>
    <w:p w:rsidR="004A330C" w:rsidRDefault="004A330C" w:rsidP="004A330C">
      <w:pPr>
        <w:pStyle w:val="a3"/>
        <w:ind w:left="709" w:firstLine="0"/>
        <w:rPr>
          <w:lang w:val="ru-RU"/>
        </w:rPr>
      </w:pPr>
      <w:r>
        <w:rPr>
          <w:lang w:val="ru-RU"/>
        </w:rPr>
        <w:t>М</w:t>
      </w:r>
      <w:r w:rsidRPr="00863990">
        <w:rPr>
          <w:lang w:val="ru-RU"/>
        </w:rPr>
        <w:t>одуль упругости при растяжении, Гпа</w:t>
      </w:r>
      <w:r>
        <w:rPr>
          <w:lang w:val="ru-RU"/>
        </w:rPr>
        <w:t xml:space="preserve"> – 73,333333333 (рассчитано как среднее, оставим в таком виде, т.к. это самый оптимальный способ заполнения указанных данных)</w:t>
      </w:r>
    </w:p>
    <w:p w:rsidR="004A330C" w:rsidRDefault="004A330C" w:rsidP="004A330C">
      <w:pPr>
        <w:pStyle w:val="a3"/>
        <w:ind w:left="709" w:firstLine="0"/>
        <w:rPr>
          <w:lang w:val="ru-RU"/>
        </w:rPr>
      </w:pPr>
      <w:r w:rsidRPr="00863990">
        <w:rPr>
          <w:lang w:val="ru-RU"/>
        </w:rPr>
        <w:t>Прочность при растяжении, Мпа</w:t>
      </w:r>
      <w:r>
        <w:rPr>
          <w:lang w:val="ru-RU"/>
        </w:rPr>
        <w:t xml:space="preserve"> – 2455,5555556 (рассчитано как среднее, оставим в таком виде, т.к. это самый оптимальный способ заполнения указанных данных)</w:t>
      </w:r>
    </w:p>
    <w:p w:rsidR="004A330C" w:rsidRPr="00863990" w:rsidRDefault="004A330C" w:rsidP="004A330C">
      <w:pPr>
        <w:pStyle w:val="a3"/>
        <w:ind w:left="709" w:firstLine="0"/>
        <w:rPr>
          <w:lang w:val="ru-RU"/>
        </w:rPr>
      </w:pPr>
      <w:r w:rsidRPr="00863990">
        <w:rPr>
          <w:lang w:val="ru-RU"/>
        </w:rPr>
        <w:t>Потребление смолы, г/м2</w:t>
      </w:r>
      <w:r>
        <w:rPr>
          <w:lang w:val="ru-RU"/>
        </w:rPr>
        <w:t xml:space="preserve"> - 220</w:t>
      </w:r>
    </w:p>
    <w:p w:rsidR="004A330C" w:rsidRDefault="004A330C" w:rsidP="004A330C">
      <w:pPr>
        <w:ind w:firstLine="0"/>
        <w:rPr>
          <w:lang w:val="ru-RU"/>
        </w:rPr>
      </w:pPr>
      <w:r w:rsidRPr="001E0CCA">
        <w:rPr>
          <w:noProof/>
          <w:lang w:val="ru-RU"/>
        </w:rPr>
        <w:drawing>
          <wp:inline distT="0" distB="0" distL="0" distR="0" wp14:anchorId="14B7A194" wp14:editId="63BE5E2A">
            <wp:extent cx="6122035" cy="10767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2035" cy="1076726"/>
                    </a:xfrm>
                    <a:prstGeom prst="rect">
                      <a:avLst/>
                    </a:prstGeom>
                    <a:noFill/>
                    <a:ln>
                      <a:noFill/>
                    </a:ln>
                  </pic:spPr>
                </pic:pic>
              </a:graphicData>
            </a:graphic>
          </wp:inline>
        </w:drawing>
      </w:r>
    </w:p>
    <w:p w:rsidR="004A330C" w:rsidRDefault="004A330C" w:rsidP="004A330C">
      <w:pPr>
        <w:ind w:hanging="284"/>
        <w:jc w:val="right"/>
        <w:rPr>
          <w:lang w:val="ru-RU"/>
        </w:rPr>
      </w:pPr>
      <w:r>
        <w:rPr>
          <w:lang w:val="ru-RU"/>
        </w:rPr>
        <w:t>Рис.9</w:t>
      </w:r>
    </w:p>
    <w:p w:rsidR="004A330C" w:rsidRDefault="004A330C" w:rsidP="004A330C">
      <w:pPr>
        <w:rPr>
          <w:lang w:val="ru-RU"/>
        </w:rPr>
      </w:pPr>
      <w:r>
        <w:rPr>
          <w:lang w:val="ru-RU"/>
        </w:rPr>
        <w:lastRenderedPageBreak/>
        <w:t>г) Ткань 4 (Рис.10)</w:t>
      </w:r>
    </w:p>
    <w:p w:rsidR="004A330C" w:rsidRDefault="004A330C" w:rsidP="004A330C">
      <w:pPr>
        <w:pStyle w:val="a3"/>
        <w:ind w:left="709" w:firstLine="0"/>
        <w:rPr>
          <w:lang w:val="ru-RU"/>
        </w:rPr>
      </w:pPr>
      <w:r w:rsidRPr="00863990">
        <w:rPr>
          <w:lang w:val="ru-RU"/>
        </w:rPr>
        <w:t>Поверхностная плотность, г/м2</w:t>
      </w:r>
      <w:r>
        <w:rPr>
          <w:lang w:val="ru-RU"/>
        </w:rPr>
        <w:t xml:space="preserve"> - 1010</w:t>
      </w:r>
    </w:p>
    <w:p w:rsidR="004A330C" w:rsidRDefault="004A330C" w:rsidP="004A330C">
      <w:pPr>
        <w:pStyle w:val="a3"/>
        <w:ind w:left="709" w:firstLine="0"/>
        <w:rPr>
          <w:lang w:val="ru-RU"/>
        </w:rPr>
      </w:pPr>
      <w:r>
        <w:rPr>
          <w:lang w:val="ru-RU"/>
        </w:rPr>
        <w:t>М</w:t>
      </w:r>
      <w:r w:rsidRPr="00863990">
        <w:rPr>
          <w:lang w:val="ru-RU"/>
        </w:rPr>
        <w:t>одуль упругости при растяжении, Гпа</w:t>
      </w:r>
      <w:r>
        <w:rPr>
          <w:lang w:val="ru-RU"/>
        </w:rPr>
        <w:t xml:space="preserve"> – 78</w:t>
      </w:r>
    </w:p>
    <w:p w:rsidR="004A330C" w:rsidRDefault="004A330C" w:rsidP="004A330C">
      <w:pPr>
        <w:pStyle w:val="a3"/>
        <w:ind w:left="709" w:firstLine="0"/>
        <w:rPr>
          <w:lang w:val="ru-RU"/>
        </w:rPr>
      </w:pPr>
      <w:r w:rsidRPr="00863990">
        <w:rPr>
          <w:lang w:val="ru-RU"/>
        </w:rPr>
        <w:t>Прочность при растяжении, Мпа</w:t>
      </w:r>
      <w:r>
        <w:rPr>
          <w:lang w:val="ru-RU"/>
        </w:rPr>
        <w:t xml:space="preserve"> – 2000</w:t>
      </w:r>
    </w:p>
    <w:p w:rsidR="004A330C" w:rsidRDefault="004A330C" w:rsidP="004A330C">
      <w:pPr>
        <w:pStyle w:val="a3"/>
        <w:ind w:left="709" w:firstLine="0"/>
        <w:rPr>
          <w:lang w:val="ru-RU"/>
        </w:rPr>
      </w:pPr>
      <w:r w:rsidRPr="00863990">
        <w:rPr>
          <w:lang w:val="ru-RU"/>
        </w:rPr>
        <w:t>Потребление смолы, г/м2</w:t>
      </w:r>
      <w:r>
        <w:rPr>
          <w:lang w:val="ru-RU"/>
        </w:rPr>
        <w:t xml:space="preserve"> - 300</w:t>
      </w:r>
    </w:p>
    <w:p w:rsidR="004A330C" w:rsidRDefault="004A330C" w:rsidP="004A330C">
      <w:pPr>
        <w:ind w:firstLine="0"/>
        <w:rPr>
          <w:lang w:val="ru-RU"/>
        </w:rPr>
      </w:pPr>
      <w:r w:rsidRPr="00C3796F">
        <w:rPr>
          <w:noProof/>
          <w:lang w:val="ru-RU"/>
        </w:rPr>
        <w:drawing>
          <wp:inline distT="0" distB="0" distL="0" distR="0" wp14:anchorId="192F6254" wp14:editId="49DBE7AA">
            <wp:extent cx="6122035" cy="1076726"/>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1076726"/>
                    </a:xfrm>
                    <a:prstGeom prst="rect">
                      <a:avLst/>
                    </a:prstGeom>
                    <a:noFill/>
                    <a:ln>
                      <a:noFill/>
                    </a:ln>
                  </pic:spPr>
                </pic:pic>
              </a:graphicData>
            </a:graphic>
          </wp:inline>
        </w:drawing>
      </w:r>
    </w:p>
    <w:p w:rsidR="004A330C" w:rsidRDefault="004A330C" w:rsidP="004A330C">
      <w:pPr>
        <w:jc w:val="right"/>
        <w:rPr>
          <w:lang w:val="ru-RU"/>
        </w:rPr>
      </w:pPr>
      <w:r>
        <w:rPr>
          <w:lang w:val="ru-RU"/>
        </w:rPr>
        <w:t>Рис.10</w:t>
      </w:r>
    </w:p>
    <w:p w:rsidR="004A330C" w:rsidRDefault="00C61A47" w:rsidP="003F6136">
      <w:pPr>
        <w:jc w:val="both"/>
        <w:rPr>
          <w:lang w:val="ru-RU"/>
        </w:rPr>
      </w:pPr>
      <w:r w:rsidRPr="00C61A47">
        <w:rPr>
          <w:lang w:val="ru-RU"/>
        </w:rPr>
        <w:t xml:space="preserve">Столбцы «Количество отвердителя, м.%», «Содержание эпоксидных </w:t>
      </w:r>
      <w:r w:rsidR="0052687C">
        <w:rPr>
          <w:lang w:val="ru-RU"/>
        </w:rPr>
        <w:t xml:space="preserve">групп </w:t>
      </w:r>
      <w:r w:rsidRPr="00C61A47">
        <w:rPr>
          <w:lang w:val="ru-RU"/>
        </w:rPr>
        <w:t>2» нуждаются в точечной корректировке. Исходя из сути опыта маловероятно, что эпоксидной смолой пропитывали при разных условиях. Скорее всего, меняли нашивку при одинаковых условиях пропитки смолой. Поэтому, предполагаю, что нужно оставить одинаковые значения в этих столбцах</w:t>
      </w:r>
      <w:r w:rsidR="00F86F75">
        <w:rPr>
          <w:lang w:val="ru-RU"/>
        </w:rPr>
        <w:t>.</w:t>
      </w:r>
    </w:p>
    <w:p w:rsidR="00427A30" w:rsidRPr="00427A30" w:rsidRDefault="00427A30" w:rsidP="00427A30">
      <w:pPr>
        <w:ind w:firstLine="0"/>
        <w:jc w:val="both"/>
        <w:rPr>
          <w:lang w:val="ru-RU"/>
        </w:rPr>
      </w:pPr>
      <w:r w:rsidRPr="00427A30">
        <w:rPr>
          <w:lang w:val="ru-RU"/>
        </w:rPr>
        <w:t>Откорректированная таблица значений 0-22 выглядит следующим образом</w:t>
      </w:r>
      <w:r>
        <w:rPr>
          <w:lang w:val="ru-RU"/>
        </w:rPr>
        <w:t>.</w:t>
      </w:r>
      <w:r w:rsidRPr="00427A30">
        <w:rPr>
          <w:lang w:val="ru-RU"/>
        </w:rPr>
        <w:t xml:space="preserve"> </w:t>
      </w:r>
    </w:p>
    <w:p w:rsidR="00427A30" w:rsidRDefault="00427A30" w:rsidP="00427A30">
      <w:pPr>
        <w:pStyle w:val="a3"/>
        <w:ind w:left="709" w:hanging="709"/>
        <w:jc w:val="both"/>
        <w:rPr>
          <w:lang w:val="ru-RU"/>
        </w:rPr>
      </w:pPr>
      <w:r w:rsidRPr="00DE7448">
        <w:rPr>
          <w:noProof/>
          <w:lang w:val="ru-RU"/>
        </w:rPr>
        <w:drawing>
          <wp:inline distT="0" distB="0" distL="0" distR="0" wp14:anchorId="1453329C" wp14:editId="56C959F2">
            <wp:extent cx="6122035" cy="3116259"/>
            <wp:effectExtent l="0" t="0" r="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3116259"/>
                    </a:xfrm>
                    <a:prstGeom prst="rect">
                      <a:avLst/>
                    </a:prstGeom>
                    <a:noFill/>
                    <a:ln>
                      <a:noFill/>
                    </a:ln>
                  </pic:spPr>
                </pic:pic>
              </a:graphicData>
            </a:graphic>
          </wp:inline>
        </w:drawing>
      </w:r>
    </w:p>
    <w:p w:rsidR="00427A30" w:rsidRDefault="00427A30" w:rsidP="00427A30">
      <w:pPr>
        <w:jc w:val="right"/>
        <w:rPr>
          <w:lang w:val="ru-RU"/>
        </w:rPr>
      </w:pPr>
      <w:r>
        <w:rPr>
          <w:lang w:val="ru-RU"/>
        </w:rPr>
        <w:t>Рис.11</w:t>
      </w:r>
    </w:p>
    <w:p w:rsidR="00FB7FE5" w:rsidRDefault="00FB7FE5" w:rsidP="00FB7FE5"/>
    <w:p w:rsidR="00FB7FE5" w:rsidRDefault="00FB7FE5" w:rsidP="00FB7FE5"/>
    <w:p w:rsidR="003E51A3" w:rsidRPr="00FB7FE5" w:rsidRDefault="00447976" w:rsidP="00FB7FE5">
      <w:pPr>
        <w:rPr>
          <w:b/>
        </w:rPr>
      </w:pPr>
      <w:r w:rsidRPr="00FB7FE5">
        <w:rPr>
          <w:b/>
        </w:rPr>
        <w:lastRenderedPageBreak/>
        <w:t>Предварительный анализ файла X_nup.xlsx.</w:t>
      </w:r>
    </w:p>
    <w:p w:rsidR="00447976" w:rsidRDefault="00447976" w:rsidP="00447976">
      <w:pPr>
        <w:jc w:val="both"/>
        <w:rPr>
          <w:lang w:val="ru-RU"/>
        </w:rPr>
      </w:pPr>
      <w:r>
        <w:rPr>
          <w:lang w:val="ru-RU"/>
        </w:rPr>
        <w:t>Расчетные значения начинаются с 40 значения</w:t>
      </w:r>
    </w:p>
    <w:p w:rsidR="00447976" w:rsidRDefault="00447976" w:rsidP="00447976">
      <w:pPr>
        <w:jc w:val="both"/>
        <w:rPr>
          <w:lang w:val="ru-RU"/>
        </w:rPr>
      </w:pPr>
      <w:r>
        <w:rPr>
          <w:lang w:val="ru-RU"/>
        </w:rPr>
        <w:t>Значения 0-18 абсолютно такие же как значения, только отличаются от 20 – 39. Отличия только в показателе «угол нашивки»</w:t>
      </w:r>
    </w:p>
    <w:p w:rsidR="00447976" w:rsidRPr="00447976" w:rsidRDefault="00447976" w:rsidP="00447976">
      <w:pPr>
        <w:jc w:val="both"/>
        <w:rPr>
          <w:lang w:val="ru-RU"/>
        </w:rPr>
      </w:pPr>
      <w:r>
        <w:rPr>
          <w:lang w:val="ru-RU"/>
        </w:rPr>
        <w:t xml:space="preserve">Значение 19 – абсолютно нулевое, но т.к. оно есть по этому ключу присоединяется соответствующее значение из таблицы </w:t>
      </w:r>
      <w:r w:rsidRPr="00447976">
        <w:rPr>
          <w:lang w:val="ru-RU"/>
        </w:rPr>
        <w:t xml:space="preserve">X_bp.xlsx, то оно должно быть заполнено данными. Можно заметить, что значение с шагом нашивки, равное 4 имеет только 3 плотности нашивки, тогда как все остальные – 4. Можно предположить, что значение 19 является выбросом, и его необходимо поставить под номером 0 и присвоить ему шаг нашивки 4 и плотность 47. </w:t>
      </w:r>
      <w:r>
        <w:rPr>
          <w:lang w:val="ru-RU"/>
        </w:rPr>
        <w:t>Нумерацию сдвигать не будем.</w:t>
      </w:r>
    </w:p>
    <w:p w:rsidR="00447976" w:rsidRPr="00A05F3C" w:rsidRDefault="00447976" w:rsidP="00447976">
      <w:pPr>
        <w:jc w:val="both"/>
        <w:rPr>
          <w:lang w:val="ru-RU"/>
        </w:rPr>
      </w:pPr>
    </w:p>
    <w:p w:rsidR="00447976" w:rsidRDefault="00447976" w:rsidP="00447976">
      <w:pPr>
        <w:pStyle w:val="a3"/>
        <w:ind w:left="1429" w:firstLine="0"/>
        <w:rPr>
          <w:lang w:val="ru-RU"/>
        </w:rPr>
      </w:pPr>
      <w:r w:rsidRPr="00A05F3C">
        <w:rPr>
          <w:noProof/>
          <w:lang w:val="ru-RU"/>
        </w:rPr>
        <w:drawing>
          <wp:inline distT="0" distB="0" distL="0" distR="0" wp14:anchorId="058C7980" wp14:editId="791DDC25">
            <wp:extent cx="4126727" cy="4541963"/>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2289" cy="4548084"/>
                    </a:xfrm>
                    <a:prstGeom prst="rect">
                      <a:avLst/>
                    </a:prstGeom>
                    <a:noFill/>
                    <a:ln>
                      <a:noFill/>
                    </a:ln>
                  </pic:spPr>
                </pic:pic>
              </a:graphicData>
            </a:graphic>
          </wp:inline>
        </w:drawing>
      </w:r>
    </w:p>
    <w:p w:rsidR="00A54A55" w:rsidRDefault="00447976" w:rsidP="007176E2">
      <w:pPr>
        <w:pStyle w:val="a3"/>
        <w:ind w:left="1429" w:right="1417" w:firstLine="0"/>
        <w:jc w:val="right"/>
        <w:rPr>
          <w:lang w:val="ru-RU"/>
        </w:rPr>
      </w:pPr>
      <w:r>
        <w:rPr>
          <w:lang w:val="ru-RU"/>
        </w:rPr>
        <w:t>Рис.12</w:t>
      </w:r>
    </w:p>
    <w:p w:rsidR="00A54A55" w:rsidRDefault="00A54A55">
      <w:pPr>
        <w:spacing w:after="160" w:line="259" w:lineRule="auto"/>
        <w:ind w:firstLine="0"/>
        <w:rPr>
          <w:lang w:val="ru-RU"/>
        </w:rPr>
      </w:pPr>
      <w:r>
        <w:rPr>
          <w:lang w:val="ru-RU"/>
        </w:rPr>
        <w:br w:type="page"/>
      </w:r>
    </w:p>
    <w:p w:rsidR="00A54A55" w:rsidRDefault="00BF4F37" w:rsidP="00E91A7F">
      <w:pPr>
        <w:pStyle w:val="2"/>
        <w:numPr>
          <w:ilvl w:val="1"/>
          <w:numId w:val="2"/>
        </w:numPr>
        <w:spacing w:before="0"/>
        <w:ind w:left="709" w:firstLine="0"/>
        <w:rPr>
          <w:lang w:val="ru-RU"/>
        </w:rPr>
      </w:pPr>
      <w:bookmarkStart w:id="5" w:name="_Toc106198625"/>
      <w:r>
        <w:rPr>
          <w:lang w:val="ru-RU"/>
        </w:rPr>
        <w:lastRenderedPageBreak/>
        <w:t>Разведочный анализ данных</w:t>
      </w:r>
      <w:bookmarkEnd w:id="5"/>
    </w:p>
    <w:p w:rsidR="00BF4F37" w:rsidRDefault="00F92EB6" w:rsidP="00BF4F37">
      <w:pPr>
        <w:rPr>
          <w:lang w:val="ru-RU"/>
        </w:rPr>
      </w:pPr>
      <w:r>
        <w:rPr>
          <w:lang w:val="ru-RU"/>
        </w:rPr>
        <w:t>Посмотрим нулевые значения</w:t>
      </w:r>
      <w:r w:rsidR="00E663D2">
        <w:rPr>
          <w:lang w:val="ru-RU"/>
        </w:rPr>
        <w:t xml:space="preserve"> в объединенном </w:t>
      </w:r>
      <w:proofErr w:type="spellStart"/>
      <w:r w:rsidR="00E663D2">
        <w:rPr>
          <w:lang w:val="ru-RU"/>
        </w:rPr>
        <w:t>датасете</w:t>
      </w:r>
      <w:proofErr w:type="spellEnd"/>
    </w:p>
    <w:p w:rsidR="00E663D2" w:rsidRDefault="00E663D2" w:rsidP="00BF4F37">
      <w:pPr>
        <w:rPr>
          <w:lang w:val="ru-RU"/>
        </w:rPr>
      </w:pPr>
      <w:r w:rsidRPr="00E663D2">
        <w:rPr>
          <w:noProof/>
          <w:lang w:val="ru-RU"/>
        </w:rPr>
        <w:drawing>
          <wp:inline distT="0" distB="0" distL="0" distR="0" wp14:anchorId="09935D93" wp14:editId="757973B1">
            <wp:extent cx="4740249" cy="3300173"/>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9315" cy="3306485"/>
                    </a:xfrm>
                    <a:prstGeom prst="rect">
                      <a:avLst/>
                    </a:prstGeom>
                  </pic:spPr>
                </pic:pic>
              </a:graphicData>
            </a:graphic>
          </wp:inline>
        </w:drawing>
      </w:r>
    </w:p>
    <w:p w:rsidR="00E663D2" w:rsidRDefault="00E663D2" w:rsidP="00E663D2">
      <w:pPr>
        <w:ind w:right="1558"/>
        <w:jc w:val="right"/>
        <w:rPr>
          <w:lang w:val="ru-RU"/>
        </w:rPr>
      </w:pPr>
      <w:r>
        <w:rPr>
          <w:lang w:val="ru-RU"/>
        </w:rPr>
        <w:t xml:space="preserve">Рис.13 </w:t>
      </w:r>
    </w:p>
    <w:p w:rsidR="00E663D2" w:rsidRDefault="00E663D2" w:rsidP="00BF4F37">
      <w:pPr>
        <w:rPr>
          <w:lang w:val="ru-RU"/>
        </w:rPr>
      </w:pPr>
      <w:r>
        <w:rPr>
          <w:lang w:val="ru-RU"/>
        </w:rPr>
        <w:t>Нулевые значения отсутствуют.</w:t>
      </w:r>
    </w:p>
    <w:p w:rsidR="00E663D2" w:rsidRDefault="00E663D2" w:rsidP="00BF4F37">
      <w:pPr>
        <w:rPr>
          <w:lang w:val="ru-RU"/>
        </w:rPr>
      </w:pPr>
      <w:r>
        <w:rPr>
          <w:lang w:val="ru-RU"/>
        </w:rPr>
        <w:t xml:space="preserve">Посмотрим выбросы в данных. </w:t>
      </w:r>
    </w:p>
    <w:tbl>
      <w:tblPr>
        <w:tblStyle w:val="a7"/>
        <w:tblW w:w="0" w:type="auto"/>
        <w:tblLook w:val="04A0" w:firstRow="1" w:lastRow="0" w:firstColumn="1" w:lastColumn="0" w:noHBand="0" w:noVBand="1"/>
      </w:tblPr>
      <w:tblGrid>
        <w:gridCol w:w="9345"/>
      </w:tblGrid>
      <w:tr w:rsidR="00E663D2" w:rsidTr="00E663D2">
        <w:tc>
          <w:tcPr>
            <w:tcW w:w="9345" w:type="dxa"/>
          </w:tcPr>
          <w:p w:rsidR="00E663D2" w:rsidRDefault="00E663D2" w:rsidP="00BF4F37">
            <w:pPr>
              <w:ind w:firstLine="0"/>
              <w:rPr>
                <w:lang w:val="ru-RU"/>
              </w:rPr>
            </w:pPr>
            <w:r>
              <w:rPr>
                <w:noProof/>
                <w:lang w:val="ru-RU"/>
              </w:rPr>
              <w:drawing>
                <wp:inline distT="0" distB="0" distL="0" distR="0" wp14:anchorId="4F583C58" wp14:editId="070FDD4E">
                  <wp:extent cx="5932805" cy="29698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r w:rsidR="00E663D2" w:rsidTr="00E663D2">
        <w:tc>
          <w:tcPr>
            <w:tcW w:w="9345" w:type="dxa"/>
          </w:tcPr>
          <w:p w:rsidR="00E663D2" w:rsidRDefault="00E663D2" w:rsidP="00BF4F37">
            <w:pPr>
              <w:ind w:firstLine="0"/>
              <w:rPr>
                <w:lang w:val="ru-RU"/>
              </w:rPr>
            </w:pPr>
            <w:r>
              <w:rPr>
                <w:noProof/>
                <w:lang w:val="ru-RU"/>
              </w:rPr>
              <w:lastRenderedPageBreak/>
              <w:drawing>
                <wp:inline distT="0" distB="0" distL="0" distR="0" wp14:anchorId="06A9AAF1" wp14:editId="360F9C78">
                  <wp:extent cx="5932805" cy="296989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r w:rsidR="00E663D2" w:rsidTr="00E663D2">
        <w:tc>
          <w:tcPr>
            <w:tcW w:w="9345" w:type="dxa"/>
          </w:tcPr>
          <w:p w:rsidR="00E663D2" w:rsidRDefault="00E663D2" w:rsidP="00BF4F37">
            <w:pPr>
              <w:ind w:firstLine="0"/>
              <w:rPr>
                <w:lang w:val="ru-RU"/>
              </w:rPr>
            </w:pPr>
            <w:r>
              <w:rPr>
                <w:noProof/>
                <w:lang w:val="ru-RU"/>
              </w:rPr>
              <w:drawing>
                <wp:inline distT="0" distB="0" distL="0" distR="0" wp14:anchorId="0FF274EC" wp14:editId="637C4697">
                  <wp:extent cx="5932805" cy="296989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r w:rsidR="00E663D2" w:rsidTr="00E663D2">
        <w:tc>
          <w:tcPr>
            <w:tcW w:w="9345" w:type="dxa"/>
          </w:tcPr>
          <w:p w:rsidR="00E663D2" w:rsidRDefault="00E663D2" w:rsidP="00BF4F37">
            <w:pPr>
              <w:ind w:firstLine="0"/>
              <w:rPr>
                <w:lang w:val="ru-RU"/>
              </w:rPr>
            </w:pPr>
            <w:r>
              <w:rPr>
                <w:noProof/>
                <w:lang w:val="ru-RU"/>
              </w:rPr>
              <w:drawing>
                <wp:inline distT="0" distB="0" distL="0" distR="0" wp14:anchorId="31AD0C49" wp14:editId="56BD28E8">
                  <wp:extent cx="5932805" cy="29698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r w:rsidR="00E663D2" w:rsidTr="00E663D2">
        <w:tc>
          <w:tcPr>
            <w:tcW w:w="9345" w:type="dxa"/>
          </w:tcPr>
          <w:p w:rsidR="00E663D2" w:rsidRDefault="00E663D2" w:rsidP="00BF4F37">
            <w:pPr>
              <w:ind w:firstLine="0"/>
              <w:rPr>
                <w:lang w:val="ru-RU"/>
              </w:rPr>
            </w:pPr>
            <w:r>
              <w:rPr>
                <w:noProof/>
                <w:lang w:val="ru-RU"/>
              </w:rPr>
              <w:lastRenderedPageBreak/>
              <w:drawing>
                <wp:inline distT="0" distB="0" distL="0" distR="0" wp14:anchorId="31D724B3" wp14:editId="25A7A765">
                  <wp:extent cx="5932805" cy="29698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r w:rsidR="00E663D2" w:rsidTr="00E663D2">
        <w:tc>
          <w:tcPr>
            <w:tcW w:w="9345" w:type="dxa"/>
          </w:tcPr>
          <w:p w:rsidR="00E663D2" w:rsidRDefault="00E663D2" w:rsidP="00BF4F37">
            <w:pPr>
              <w:ind w:firstLine="0"/>
              <w:rPr>
                <w:lang w:val="ru-RU"/>
              </w:rPr>
            </w:pPr>
            <w:r>
              <w:rPr>
                <w:noProof/>
                <w:lang w:val="ru-RU"/>
              </w:rPr>
              <w:drawing>
                <wp:inline distT="0" distB="0" distL="0" distR="0" wp14:anchorId="2BCD824B" wp14:editId="060C3E5B">
                  <wp:extent cx="5932805" cy="29698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r w:rsidR="00E663D2" w:rsidTr="00E663D2">
        <w:tc>
          <w:tcPr>
            <w:tcW w:w="9345" w:type="dxa"/>
          </w:tcPr>
          <w:p w:rsidR="00E663D2" w:rsidRDefault="00E663D2" w:rsidP="00BF4F37">
            <w:pPr>
              <w:ind w:firstLine="0"/>
              <w:rPr>
                <w:lang w:val="ru-RU"/>
              </w:rPr>
            </w:pPr>
            <w:r>
              <w:rPr>
                <w:noProof/>
                <w:lang w:val="ru-RU"/>
              </w:rPr>
              <w:drawing>
                <wp:inline distT="0" distB="0" distL="0" distR="0" wp14:anchorId="1EC0EAFF" wp14:editId="6A040C7B">
                  <wp:extent cx="5932805" cy="275783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76" cy="2761397"/>
                          </a:xfrm>
                          <a:prstGeom prst="rect">
                            <a:avLst/>
                          </a:prstGeom>
                          <a:noFill/>
                          <a:ln>
                            <a:noFill/>
                          </a:ln>
                        </pic:spPr>
                      </pic:pic>
                    </a:graphicData>
                  </a:graphic>
                </wp:inline>
              </w:drawing>
            </w:r>
          </w:p>
        </w:tc>
      </w:tr>
    </w:tbl>
    <w:p w:rsidR="00E663D2" w:rsidRDefault="00B243C0" w:rsidP="00B243C0">
      <w:pPr>
        <w:jc w:val="right"/>
        <w:rPr>
          <w:lang w:val="ru-RU"/>
        </w:rPr>
      </w:pPr>
      <w:r>
        <w:rPr>
          <w:lang w:val="ru-RU"/>
        </w:rPr>
        <w:t>Рис.14</w:t>
      </w:r>
    </w:p>
    <w:p w:rsidR="00E663D2" w:rsidRDefault="005C55EA" w:rsidP="00BF4F37">
      <w:pPr>
        <w:rPr>
          <w:lang w:val="ru-RU"/>
        </w:rPr>
      </w:pPr>
      <w:r>
        <w:rPr>
          <w:lang w:val="ru-RU"/>
        </w:rPr>
        <w:lastRenderedPageBreak/>
        <w:t xml:space="preserve">По </w:t>
      </w:r>
      <w:r w:rsidR="001A3D99">
        <w:rPr>
          <w:lang w:val="ru-RU"/>
        </w:rPr>
        <w:t>данным можно заметить, что существуют выбросы данных, которые необходимо удалить.</w:t>
      </w:r>
    </w:p>
    <w:p w:rsidR="001A3D99" w:rsidRDefault="001A3D99" w:rsidP="00BF4F37">
      <w:pPr>
        <w:rPr>
          <w:lang w:val="ru-RU"/>
        </w:rPr>
      </w:pPr>
      <w:r>
        <w:rPr>
          <w:lang w:val="ru-RU"/>
        </w:rPr>
        <w:t>Посмотрим</w:t>
      </w:r>
      <w:r w:rsidR="00B26982">
        <w:rPr>
          <w:lang w:val="ru-RU"/>
        </w:rPr>
        <w:t>, насколько нормально распределены данные.</w:t>
      </w:r>
    </w:p>
    <w:tbl>
      <w:tblPr>
        <w:tblStyle w:val="a7"/>
        <w:tblW w:w="0" w:type="auto"/>
        <w:tblLook w:val="04A0" w:firstRow="1" w:lastRow="0" w:firstColumn="1" w:lastColumn="0" w:noHBand="0" w:noVBand="1"/>
      </w:tblPr>
      <w:tblGrid>
        <w:gridCol w:w="9345"/>
      </w:tblGrid>
      <w:tr w:rsidR="00B26982" w:rsidTr="00B26982">
        <w:tc>
          <w:tcPr>
            <w:tcW w:w="9345" w:type="dxa"/>
          </w:tcPr>
          <w:p w:rsidR="00B26982" w:rsidRDefault="00B26982" w:rsidP="00BF4F37">
            <w:pPr>
              <w:ind w:firstLine="0"/>
              <w:rPr>
                <w:lang w:val="ru-RU"/>
              </w:rPr>
            </w:pPr>
            <w:r>
              <w:rPr>
                <w:noProof/>
                <w:lang w:val="ru-RU"/>
              </w:rPr>
              <w:drawing>
                <wp:inline distT="0" distB="0" distL="0" distR="0" wp14:anchorId="385FAE57" wp14:editId="49B00969">
                  <wp:extent cx="5932805" cy="29698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r w:rsidR="00B26982" w:rsidTr="00B26982">
        <w:tc>
          <w:tcPr>
            <w:tcW w:w="9345" w:type="dxa"/>
          </w:tcPr>
          <w:p w:rsidR="00B26982" w:rsidRDefault="00B26982" w:rsidP="00BF4F37">
            <w:pPr>
              <w:ind w:firstLine="0"/>
              <w:rPr>
                <w:lang w:val="ru-RU"/>
              </w:rPr>
            </w:pPr>
            <w:r>
              <w:rPr>
                <w:noProof/>
                <w:lang w:val="ru-RU"/>
              </w:rPr>
              <w:drawing>
                <wp:inline distT="0" distB="0" distL="0" distR="0" wp14:anchorId="0165D7C4" wp14:editId="3B132CC8">
                  <wp:extent cx="5932805" cy="296989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r w:rsidR="00B26982" w:rsidTr="00B26982">
        <w:tc>
          <w:tcPr>
            <w:tcW w:w="9345" w:type="dxa"/>
          </w:tcPr>
          <w:p w:rsidR="00B26982" w:rsidRDefault="00B26982" w:rsidP="00BF4F37">
            <w:pPr>
              <w:ind w:firstLine="0"/>
              <w:rPr>
                <w:lang w:val="ru-RU"/>
              </w:rPr>
            </w:pPr>
            <w:r>
              <w:rPr>
                <w:noProof/>
                <w:lang w:val="ru-RU"/>
              </w:rPr>
              <w:lastRenderedPageBreak/>
              <w:drawing>
                <wp:inline distT="0" distB="0" distL="0" distR="0" wp14:anchorId="69A9BF6F" wp14:editId="3021F545">
                  <wp:extent cx="5932805" cy="296989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r w:rsidR="00B26982" w:rsidTr="00B26982">
        <w:tc>
          <w:tcPr>
            <w:tcW w:w="9345" w:type="dxa"/>
          </w:tcPr>
          <w:p w:rsidR="00B26982" w:rsidRDefault="00B26982" w:rsidP="00BF4F37">
            <w:pPr>
              <w:ind w:firstLine="0"/>
              <w:rPr>
                <w:lang w:val="ru-RU"/>
              </w:rPr>
            </w:pPr>
            <w:r>
              <w:rPr>
                <w:noProof/>
                <w:lang w:val="ru-RU"/>
              </w:rPr>
              <w:drawing>
                <wp:inline distT="0" distB="0" distL="0" distR="0" wp14:anchorId="21CB19C8" wp14:editId="07A8CC9A">
                  <wp:extent cx="5932805" cy="296989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r w:rsidR="00B26982" w:rsidTr="00B26982">
        <w:tc>
          <w:tcPr>
            <w:tcW w:w="9345" w:type="dxa"/>
          </w:tcPr>
          <w:p w:rsidR="00B26982" w:rsidRDefault="00B26982" w:rsidP="00BF4F37">
            <w:pPr>
              <w:ind w:firstLine="0"/>
              <w:rPr>
                <w:lang w:val="ru-RU"/>
              </w:rPr>
            </w:pPr>
            <w:r>
              <w:rPr>
                <w:noProof/>
                <w:lang w:val="ru-RU"/>
              </w:rPr>
              <w:drawing>
                <wp:inline distT="0" distB="0" distL="0" distR="0" wp14:anchorId="71BDD33C" wp14:editId="1A5D93D8">
                  <wp:extent cx="5932805" cy="296989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r w:rsidR="00B26982" w:rsidTr="00B26982">
        <w:tc>
          <w:tcPr>
            <w:tcW w:w="9345" w:type="dxa"/>
          </w:tcPr>
          <w:p w:rsidR="00B26982" w:rsidRDefault="00B26982" w:rsidP="00BF4F37">
            <w:pPr>
              <w:ind w:firstLine="0"/>
              <w:rPr>
                <w:lang w:val="ru-RU"/>
              </w:rPr>
            </w:pPr>
            <w:r>
              <w:rPr>
                <w:noProof/>
                <w:lang w:val="ru-RU"/>
              </w:rPr>
              <w:lastRenderedPageBreak/>
              <w:drawing>
                <wp:inline distT="0" distB="0" distL="0" distR="0" wp14:anchorId="12FD8071" wp14:editId="223520A8">
                  <wp:extent cx="5932805" cy="296989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r w:rsidR="00B26982" w:rsidTr="00B26982">
        <w:tc>
          <w:tcPr>
            <w:tcW w:w="9345" w:type="dxa"/>
          </w:tcPr>
          <w:p w:rsidR="00B26982" w:rsidRDefault="00B26982" w:rsidP="00BF4F37">
            <w:pPr>
              <w:ind w:firstLine="0"/>
              <w:rPr>
                <w:lang w:val="ru-RU"/>
              </w:rPr>
            </w:pPr>
            <w:r>
              <w:rPr>
                <w:noProof/>
                <w:lang w:val="ru-RU"/>
              </w:rPr>
              <w:drawing>
                <wp:inline distT="0" distB="0" distL="0" distR="0" wp14:anchorId="6B3289F2" wp14:editId="0CE2FC9B">
                  <wp:extent cx="5932805" cy="296989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2969895"/>
                          </a:xfrm>
                          <a:prstGeom prst="rect">
                            <a:avLst/>
                          </a:prstGeom>
                          <a:noFill/>
                          <a:ln>
                            <a:noFill/>
                          </a:ln>
                        </pic:spPr>
                      </pic:pic>
                    </a:graphicData>
                  </a:graphic>
                </wp:inline>
              </w:drawing>
            </w:r>
          </w:p>
        </w:tc>
      </w:tr>
    </w:tbl>
    <w:p w:rsidR="00447976" w:rsidRDefault="00B243C0" w:rsidP="00A26C74">
      <w:pPr>
        <w:jc w:val="right"/>
      </w:pPr>
      <w:r>
        <w:t>Рис.15</w:t>
      </w:r>
    </w:p>
    <w:p w:rsidR="00B26982" w:rsidRPr="00BB20D3" w:rsidRDefault="00B26982" w:rsidP="00BB20D3">
      <w:r w:rsidRPr="00BB20D3">
        <w:t xml:space="preserve">По представленных данным видно, что значения имеют, в основном, нормальное распределение. </w:t>
      </w:r>
    </w:p>
    <w:p w:rsidR="00B26982" w:rsidRDefault="00B26982">
      <w:pPr>
        <w:spacing w:after="160" w:line="259" w:lineRule="auto"/>
        <w:ind w:firstLine="0"/>
        <w:rPr>
          <w:rFonts w:eastAsiaTheme="majorEastAsia" w:cstheme="majorBidi"/>
          <w:sz w:val="32"/>
          <w:szCs w:val="32"/>
          <w:lang w:val="ru-RU"/>
        </w:rPr>
      </w:pPr>
      <w:r>
        <w:br w:type="page"/>
      </w:r>
    </w:p>
    <w:p w:rsidR="00B26982" w:rsidRPr="00BB20D3" w:rsidRDefault="00B26982" w:rsidP="00BB20D3">
      <w:r w:rsidRPr="00BB20D3">
        <w:lastRenderedPageBreak/>
        <w:t>Сформируем попарный график рассеяния всех показателей.</w:t>
      </w:r>
    </w:p>
    <w:p w:rsidR="004D6E88" w:rsidRPr="008C1078" w:rsidRDefault="004D6E88" w:rsidP="003E51A3">
      <w:pPr>
        <w:pStyle w:val="11"/>
      </w:pPr>
    </w:p>
    <w:p w:rsidR="00B26982" w:rsidRPr="00095413" w:rsidRDefault="00B26982" w:rsidP="00095413">
      <w:pPr>
        <w:ind w:firstLine="0"/>
      </w:pPr>
      <w:r w:rsidRPr="00095413">
        <w:rPr>
          <w:noProof/>
          <w:lang w:val="ru-RU"/>
        </w:rPr>
        <w:drawing>
          <wp:inline distT="0" distB="0" distL="0" distR="0" wp14:anchorId="7B018B2A" wp14:editId="0544C7B1">
            <wp:extent cx="6057249" cy="6042355"/>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82458" cy="6067502"/>
                    </a:xfrm>
                    <a:prstGeom prst="rect">
                      <a:avLst/>
                    </a:prstGeom>
                    <a:noFill/>
                    <a:ln>
                      <a:noFill/>
                    </a:ln>
                  </pic:spPr>
                </pic:pic>
              </a:graphicData>
            </a:graphic>
          </wp:inline>
        </w:drawing>
      </w:r>
    </w:p>
    <w:p w:rsidR="00B243C0" w:rsidRDefault="00B243C0" w:rsidP="00B243C0">
      <w:pPr>
        <w:ind w:left="709" w:firstLine="0"/>
        <w:jc w:val="right"/>
        <w:rPr>
          <w:lang w:val="ru-RU"/>
        </w:rPr>
      </w:pPr>
      <w:r>
        <w:rPr>
          <w:lang w:val="ru-RU"/>
        </w:rPr>
        <w:t>Рис 16.</w:t>
      </w:r>
    </w:p>
    <w:p w:rsidR="004D6E88" w:rsidRDefault="004D6E88" w:rsidP="003E51A3">
      <w:pPr>
        <w:ind w:left="709" w:firstLine="0"/>
        <w:rPr>
          <w:lang w:val="ru-RU"/>
        </w:rPr>
      </w:pPr>
      <w:r>
        <w:rPr>
          <w:lang w:val="ru-RU"/>
        </w:rPr>
        <w:t>По графику не прослеживается зависимости показателей друг от друга</w:t>
      </w:r>
    </w:p>
    <w:p w:rsidR="004D6E88" w:rsidRDefault="004D6E88">
      <w:pPr>
        <w:spacing w:after="160" w:line="259" w:lineRule="auto"/>
        <w:ind w:firstLine="0"/>
        <w:rPr>
          <w:lang w:val="ru-RU"/>
        </w:rPr>
      </w:pPr>
      <w:r>
        <w:rPr>
          <w:lang w:val="ru-RU"/>
        </w:rPr>
        <w:br w:type="page"/>
      </w:r>
    </w:p>
    <w:p w:rsidR="003E51A3" w:rsidRDefault="004D6E88" w:rsidP="003E51A3">
      <w:pPr>
        <w:ind w:left="709" w:firstLine="0"/>
        <w:rPr>
          <w:lang w:val="ru-RU"/>
        </w:rPr>
      </w:pPr>
      <w:r>
        <w:rPr>
          <w:lang w:val="ru-RU"/>
        </w:rPr>
        <w:lastRenderedPageBreak/>
        <w:t>Построим тепловую карту корреляции показателей</w:t>
      </w:r>
    </w:p>
    <w:p w:rsidR="004D6E88" w:rsidRDefault="004D6E88" w:rsidP="004D6E88">
      <w:pPr>
        <w:ind w:firstLine="0"/>
        <w:rPr>
          <w:lang w:val="ru-RU"/>
        </w:rPr>
      </w:pPr>
      <w:r>
        <w:rPr>
          <w:noProof/>
          <w:lang w:val="ru-RU"/>
        </w:rPr>
        <w:drawing>
          <wp:inline distT="0" distB="0" distL="0" distR="0" wp14:anchorId="3AAD8779" wp14:editId="2E33134F">
            <wp:extent cx="5939790" cy="3957320"/>
            <wp:effectExtent l="0" t="0" r="0"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957320"/>
                    </a:xfrm>
                    <a:prstGeom prst="rect">
                      <a:avLst/>
                    </a:prstGeom>
                    <a:noFill/>
                    <a:ln>
                      <a:noFill/>
                    </a:ln>
                  </pic:spPr>
                </pic:pic>
              </a:graphicData>
            </a:graphic>
          </wp:inline>
        </w:drawing>
      </w:r>
    </w:p>
    <w:p w:rsidR="00B243C0" w:rsidRDefault="00B243C0" w:rsidP="00B243C0">
      <w:pPr>
        <w:ind w:firstLine="0"/>
        <w:jc w:val="right"/>
        <w:rPr>
          <w:lang w:val="ru-RU"/>
        </w:rPr>
      </w:pPr>
      <w:r>
        <w:rPr>
          <w:lang w:val="ru-RU"/>
        </w:rPr>
        <w:t>Рис 17</w:t>
      </w:r>
    </w:p>
    <w:p w:rsidR="004D6E88" w:rsidRDefault="004D6E88" w:rsidP="004D6E88">
      <w:pPr>
        <w:ind w:firstLine="0"/>
        <w:rPr>
          <w:lang w:val="ru-RU"/>
        </w:rPr>
      </w:pPr>
      <w:r>
        <w:rPr>
          <w:lang w:val="ru-RU"/>
        </w:rPr>
        <w:t>По графику видно, что попарная корреляция близка к нулю</w:t>
      </w:r>
      <w:r w:rsidR="00B243C0">
        <w:rPr>
          <w:lang w:val="ru-RU"/>
        </w:rPr>
        <w:t>. Показатели не коррелируют друг с другом</w:t>
      </w:r>
    </w:p>
    <w:p w:rsidR="003818C5" w:rsidRDefault="003818C5" w:rsidP="004D6E88">
      <w:pPr>
        <w:ind w:firstLine="0"/>
        <w:rPr>
          <w:lang w:val="ru-RU"/>
        </w:rPr>
      </w:pPr>
    </w:p>
    <w:p w:rsidR="002A192D" w:rsidRDefault="002A192D" w:rsidP="00041D59">
      <w:pPr>
        <w:jc w:val="both"/>
        <w:rPr>
          <w:lang w:val="ru-RU"/>
        </w:rPr>
      </w:pPr>
      <w:r>
        <w:rPr>
          <w:lang w:val="ru-RU"/>
        </w:rPr>
        <w:t>По разведочному анализу можно сделать вывод, что, несмотря на нормальное распределение данных</w:t>
      </w:r>
      <w:r w:rsidR="00B243C0">
        <w:rPr>
          <w:lang w:val="ru-RU"/>
        </w:rPr>
        <w:t>,</w:t>
      </w:r>
      <w:r>
        <w:rPr>
          <w:lang w:val="ru-RU"/>
        </w:rPr>
        <w:t xml:space="preserve"> пр</w:t>
      </w:r>
      <w:r w:rsidR="00C572B8">
        <w:rPr>
          <w:lang w:val="ru-RU"/>
        </w:rPr>
        <w:t>огнозирование по этим данным представляется затруднительным</w:t>
      </w:r>
      <w:r w:rsidR="003818C5">
        <w:rPr>
          <w:lang w:val="ru-RU"/>
        </w:rPr>
        <w:t>.</w:t>
      </w:r>
    </w:p>
    <w:p w:rsidR="00ED54F8" w:rsidRDefault="00ED54F8" w:rsidP="003818C5">
      <w:pPr>
        <w:rPr>
          <w:lang w:val="ru-RU"/>
        </w:rPr>
      </w:pPr>
    </w:p>
    <w:p w:rsidR="00ED54F8" w:rsidRPr="00474009" w:rsidRDefault="00474009" w:rsidP="00ED54F8">
      <w:pPr>
        <w:pStyle w:val="11"/>
        <w:numPr>
          <w:ilvl w:val="0"/>
          <w:numId w:val="2"/>
        </w:numPr>
        <w:jc w:val="center"/>
      </w:pPr>
      <w:bookmarkStart w:id="6" w:name="_Toc106198626"/>
      <w:r>
        <w:rPr>
          <w:b/>
        </w:rPr>
        <w:t>Практическая часть</w:t>
      </w:r>
      <w:bookmarkEnd w:id="6"/>
    </w:p>
    <w:p w:rsidR="00474009" w:rsidRDefault="00474009" w:rsidP="00474009">
      <w:pPr>
        <w:pStyle w:val="2"/>
        <w:numPr>
          <w:ilvl w:val="1"/>
          <w:numId w:val="2"/>
        </w:numPr>
        <w:spacing w:before="0"/>
        <w:ind w:left="709" w:firstLine="0"/>
        <w:rPr>
          <w:lang w:val="ru-RU"/>
        </w:rPr>
      </w:pPr>
      <w:bookmarkStart w:id="7" w:name="_Toc106198627"/>
      <w:r>
        <w:rPr>
          <w:lang w:val="ru-RU"/>
        </w:rPr>
        <w:t>Постановка задачи</w:t>
      </w:r>
      <w:bookmarkEnd w:id="7"/>
    </w:p>
    <w:p w:rsidR="00FA24CD" w:rsidRPr="00FA24CD" w:rsidRDefault="00041D59" w:rsidP="00FA24CD">
      <w:pPr>
        <w:jc w:val="both"/>
        <w:rPr>
          <w:lang w:val="ru-RU"/>
        </w:rPr>
      </w:pPr>
      <w:r>
        <w:rPr>
          <w:lang w:val="ru-RU"/>
        </w:rPr>
        <w:t>В связи с тем</w:t>
      </w:r>
      <w:r w:rsidR="00FA24CD">
        <w:rPr>
          <w:lang w:val="ru-RU"/>
        </w:rPr>
        <w:t xml:space="preserve">, что есть предположение о то, что данные, начиная с 23 значения, являются расчетными, предлагается рассмотреть несколько моделей. При этом, </w:t>
      </w:r>
      <w:r w:rsidR="00F73CE8">
        <w:rPr>
          <w:lang w:val="ru-RU"/>
        </w:rPr>
        <w:t>в случае неудачи с исходной моделью, ответить на вопрос, при каком уровне изменения данных может быть получен приемлемый результат.</w:t>
      </w:r>
    </w:p>
    <w:p w:rsidR="00F73CE8" w:rsidRPr="00F73CE8" w:rsidRDefault="00F73CE8" w:rsidP="00F73CE8">
      <w:pPr>
        <w:rPr>
          <w:lang w:val="ru-RU"/>
        </w:rPr>
      </w:pPr>
      <w:r>
        <w:rPr>
          <w:lang w:val="ru-RU"/>
        </w:rPr>
        <w:lastRenderedPageBreak/>
        <w:t xml:space="preserve">В связи с этим </w:t>
      </w:r>
      <w:r w:rsidRPr="00F73CE8">
        <w:rPr>
          <w:lang w:val="ru-RU"/>
        </w:rPr>
        <w:t>предполагается подготовить 4 варианта исходных данных</w:t>
      </w:r>
    </w:p>
    <w:p w:rsidR="00F73CE8" w:rsidRPr="00F73CE8" w:rsidRDefault="00F73CE8" w:rsidP="00F73CE8">
      <w:pPr>
        <w:rPr>
          <w:lang w:val="ru-RU"/>
        </w:rPr>
      </w:pPr>
    </w:p>
    <w:p w:rsidR="00F73CE8" w:rsidRDefault="00F73CE8" w:rsidP="00F73CE8">
      <w:pPr>
        <w:pStyle w:val="a3"/>
        <w:numPr>
          <w:ilvl w:val="0"/>
          <w:numId w:val="6"/>
        </w:numPr>
        <w:ind w:left="142" w:firstLine="709"/>
        <w:jc w:val="both"/>
        <w:rPr>
          <w:lang w:val="ru-RU"/>
        </w:rPr>
      </w:pPr>
      <w:r w:rsidRPr="00F73CE8">
        <w:rPr>
          <w:lang w:val="ru-RU"/>
        </w:rPr>
        <w:t>Исходный предложенный вариант. Подразумевает полностью исходные данные, из которых исключены выбросы.</w:t>
      </w:r>
      <w:r>
        <w:rPr>
          <w:lang w:val="ru-RU"/>
        </w:rPr>
        <w:t xml:space="preserve"> Формула исключения выбросов </w:t>
      </w:r>
    </w:p>
    <w:p w:rsidR="00F73CE8" w:rsidRPr="00F73CE8" w:rsidRDefault="00F73CE8" w:rsidP="00F73CE8">
      <w:pPr>
        <w:pStyle w:val="a3"/>
        <w:ind w:left="1416" w:firstLine="0"/>
        <w:jc w:val="both"/>
        <w:rPr>
          <w:lang w:val="ru-RU"/>
        </w:rPr>
      </w:pPr>
      <w:proofErr w:type="spellStart"/>
      <w:r w:rsidRPr="00F73CE8">
        <w:rPr>
          <w:lang w:val="ru-RU"/>
        </w:rPr>
        <w:t>max</w:t>
      </w:r>
      <w:proofErr w:type="spellEnd"/>
      <w:r w:rsidRPr="00F73CE8">
        <w:rPr>
          <w:lang w:val="ru-RU"/>
        </w:rPr>
        <w:t xml:space="preserve"> = q75+(1</w:t>
      </w:r>
      <w:r>
        <w:rPr>
          <w:lang w:val="ru-RU"/>
        </w:rPr>
        <w:t>,5</w:t>
      </w:r>
      <w:r w:rsidRPr="00F73CE8">
        <w:rPr>
          <w:lang w:val="ru-RU"/>
        </w:rPr>
        <w:t>*(q75-q25))</w:t>
      </w:r>
    </w:p>
    <w:p w:rsidR="00F73CE8" w:rsidRPr="00F73CE8" w:rsidRDefault="00F73CE8" w:rsidP="00F73CE8">
      <w:pPr>
        <w:pStyle w:val="a3"/>
        <w:ind w:left="1416" w:firstLine="0"/>
        <w:jc w:val="both"/>
        <w:rPr>
          <w:lang w:val="ru-RU"/>
        </w:rPr>
      </w:pPr>
      <w:proofErr w:type="spellStart"/>
      <w:r w:rsidRPr="00F73CE8">
        <w:rPr>
          <w:lang w:val="ru-RU"/>
        </w:rPr>
        <w:t>min</w:t>
      </w:r>
      <w:proofErr w:type="spellEnd"/>
      <w:r w:rsidRPr="00F73CE8">
        <w:rPr>
          <w:lang w:val="ru-RU"/>
        </w:rPr>
        <w:t xml:space="preserve"> = q25-(1</w:t>
      </w:r>
      <w:r w:rsidR="00CC1E1F">
        <w:rPr>
          <w:lang w:val="ru-RU"/>
        </w:rPr>
        <w:t>,5</w:t>
      </w:r>
      <w:r w:rsidRPr="00F73CE8">
        <w:rPr>
          <w:lang w:val="ru-RU"/>
        </w:rPr>
        <w:t>*(q75-q25))</w:t>
      </w:r>
    </w:p>
    <w:p w:rsidR="00F73CE8" w:rsidRDefault="00F73CE8" w:rsidP="00F73CE8">
      <w:pPr>
        <w:pStyle w:val="a3"/>
        <w:numPr>
          <w:ilvl w:val="0"/>
          <w:numId w:val="6"/>
        </w:numPr>
        <w:ind w:left="142" w:firstLine="709"/>
        <w:jc w:val="both"/>
        <w:rPr>
          <w:lang w:val="ru-RU"/>
        </w:rPr>
      </w:pPr>
      <w:r>
        <w:rPr>
          <w:lang w:val="ru-RU"/>
        </w:rPr>
        <w:t>В</w:t>
      </w:r>
      <w:r w:rsidRPr="00F73CE8">
        <w:rPr>
          <w:lang w:val="ru-RU"/>
        </w:rPr>
        <w:t>ариант №1</w:t>
      </w:r>
      <w:r>
        <w:rPr>
          <w:lang w:val="ru-RU"/>
        </w:rPr>
        <w:t>, который будет подготовлен следующим образом:</w:t>
      </w:r>
    </w:p>
    <w:p w:rsidR="00F73CE8" w:rsidRDefault="00F73CE8" w:rsidP="00F73CE8">
      <w:pPr>
        <w:pStyle w:val="a3"/>
        <w:numPr>
          <w:ilvl w:val="0"/>
          <w:numId w:val="7"/>
        </w:numPr>
        <w:ind w:left="1843" w:hanging="425"/>
        <w:jc w:val="both"/>
        <w:rPr>
          <w:lang w:val="ru-RU"/>
        </w:rPr>
      </w:pPr>
      <w:r w:rsidRPr="00F73CE8">
        <w:rPr>
          <w:lang w:val="ru-RU"/>
        </w:rPr>
        <w:t xml:space="preserve">Формируем 23 таблицы, предполагая, что первые 23 строки </w:t>
      </w:r>
      <w:r>
        <w:rPr>
          <w:lang w:val="ru-RU"/>
        </w:rPr>
        <w:t>–</w:t>
      </w:r>
      <w:r w:rsidRPr="00F73CE8">
        <w:rPr>
          <w:lang w:val="ru-RU"/>
        </w:rPr>
        <w:t xml:space="preserve"> эталонные</w:t>
      </w:r>
    </w:p>
    <w:p w:rsidR="00F73CE8" w:rsidRDefault="00F73CE8" w:rsidP="00F73CE8">
      <w:pPr>
        <w:pStyle w:val="a3"/>
        <w:numPr>
          <w:ilvl w:val="0"/>
          <w:numId w:val="7"/>
        </w:numPr>
        <w:ind w:left="1843" w:hanging="425"/>
        <w:jc w:val="both"/>
        <w:rPr>
          <w:lang w:val="ru-RU"/>
        </w:rPr>
      </w:pPr>
      <w:r w:rsidRPr="00F73CE8">
        <w:rPr>
          <w:lang w:val="ru-RU"/>
        </w:rPr>
        <w:t>По методу среднеквадратичного отклонения заполняем эти таблицы 44 строками (11 последних отбросим) таким образом, чтобы строка №2 была максимально похожа на эталонную, №3</w:t>
      </w:r>
      <w:r>
        <w:rPr>
          <w:lang w:val="ru-RU"/>
        </w:rPr>
        <w:t xml:space="preserve"> -</w:t>
      </w:r>
      <w:r w:rsidRPr="00F73CE8">
        <w:rPr>
          <w:lang w:val="ru-RU"/>
        </w:rPr>
        <w:t xml:space="preserve"> менее и так далее</w:t>
      </w:r>
      <w:r>
        <w:rPr>
          <w:lang w:val="ru-RU"/>
        </w:rPr>
        <w:t>.</w:t>
      </w:r>
    </w:p>
    <w:p w:rsidR="00F73CE8" w:rsidRPr="00F73CE8" w:rsidRDefault="00F73CE8" w:rsidP="00F73CE8">
      <w:pPr>
        <w:pStyle w:val="a3"/>
        <w:numPr>
          <w:ilvl w:val="0"/>
          <w:numId w:val="7"/>
        </w:numPr>
        <w:ind w:left="1843" w:hanging="425"/>
        <w:jc w:val="both"/>
        <w:rPr>
          <w:lang w:val="ru-RU"/>
        </w:rPr>
      </w:pPr>
      <w:r w:rsidRPr="00F73CE8">
        <w:rPr>
          <w:lang w:val="ru-RU"/>
        </w:rPr>
        <w:t xml:space="preserve">В каждой таблице по первым </w:t>
      </w:r>
      <w:r w:rsidRPr="00F73CE8">
        <w:rPr>
          <w:b/>
          <w:lang w:val="ru-RU"/>
        </w:rPr>
        <w:t>20</w:t>
      </w:r>
      <w:r w:rsidRPr="00F73CE8">
        <w:rPr>
          <w:lang w:val="ru-RU"/>
        </w:rPr>
        <w:t xml:space="preserve"> строкам поставим равным 0 значения по столбцам, выходящие за пределы</w:t>
      </w:r>
    </w:p>
    <w:p w:rsidR="00F73CE8" w:rsidRPr="00F73CE8" w:rsidRDefault="00F73CE8" w:rsidP="00F73CE8">
      <w:pPr>
        <w:pStyle w:val="a3"/>
        <w:ind w:left="2136" w:firstLine="0"/>
        <w:jc w:val="both"/>
        <w:rPr>
          <w:lang w:val="en-US"/>
        </w:rPr>
      </w:pPr>
      <w:r w:rsidRPr="00F73CE8">
        <w:rPr>
          <w:lang w:val="en-US"/>
        </w:rPr>
        <w:t>max = q75+(1*(q75-q25))</w:t>
      </w:r>
    </w:p>
    <w:p w:rsidR="00F73CE8" w:rsidRDefault="00F73CE8" w:rsidP="00F73CE8">
      <w:pPr>
        <w:pStyle w:val="a3"/>
        <w:ind w:left="2136" w:firstLine="0"/>
        <w:jc w:val="both"/>
        <w:rPr>
          <w:lang w:val="en-US"/>
        </w:rPr>
      </w:pPr>
      <w:r w:rsidRPr="00F73CE8">
        <w:rPr>
          <w:lang w:val="en-US"/>
        </w:rPr>
        <w:t>min = q25-(1*(q75-q25))</w:t>
      </w:r>
    </w:p>
    <w:p w:rsidR="00F03CE7" w:rsidRPr="00F03CE7" w:rsidRDefault="00F03CE7" w:rsidP="00F03CE7">
      <w:pPr>
        <w:jc w:val="both"/>
        <w:rPr>
          <w:lang w:val="ru-RU"/>
        </w:rPr>
      </w:pPr>
      <w:r>
        <w:rPr>
          <w:lang w:val="en-US"/>
        </w:rPr>
        <w:tab/>
      </w:r>
      <w:r>
        <w:rPr>
          <w:lang w:val="ru-RU"/>
        </w:rPr>
        <w:t xml:space="preserve">Больше </w:t>
      </w:r>
      <w:r w:rsidR="00B243C0">
        <w:rPr>
          <w:lang w:val="ru-RU"/>
        </w:rPr>
        <w:t xml:space="preserve">значения равного </w:t>
      </w:r>
      <w:r>
        <w:rPr>
          <w:lang w:val="ru-RU"/>
        </w:rPr>
        <w:t>1 ставить нет смысла, т.к. выборка значений - небольшая</w:t>
      </w:r>
    </w:p>
    <w:p w:rsidR="00F73CE8" w:rsidRDefault="00F73CE8" w:rsidP="00F73CE8">
      <w:pPr>
        <w:pStyle w:val="a3"/>
        <w:numPr>
          <w:ilvl w:val="0"/>
          <w:numId w:val="7"/>
        </w:numPr>
        <w:ind w:left="1843" w:hanging="425"/>
        <w:jc w:val="both"/>
        <w:rPr>
          <w:lang w:val="ru-RU"/>
        </w:rPr>
      </w:pPr>
      <w:r w:rsidRPr="00F73CE8">
        <w:rPr>
          <w:lang w:val="ru-RU"/>
        </w:rPr>
        <w:t>Заменим нули средними значениями по столбцу</w:t>
      </w:r>
      <w:r>
        <w:rPr>
          <w:lang w:val="ru-RU"/>
        </w:rPr>
        <w:t xml:space="preserve"> (по всем оставшимся строкам)</w:t>
      </w:r>
    </w:p>
    <w:p w:rsidR="00F73CE8" w:rsidRPr="00F73CE8" w:rsidRDefault="00F73CE8" w:rsidP="00F73CE8">
      <w:pPr>
        <w:pStyle w:val="a3"/>
        <w:numPr>
          <w:ilvl w:val="0"/>
          <w:numId w:val="7"/>
        </w:numPr>
        <w:ind w:left="1843" w:hanging="425"/>
        <w:jc w:val="both"/>
        <w:rPr>
          <w:lang w:val="ru-RU"/>
        </w:rPr>
      </w:pPr>
      <w:r w:rsidRPr="00F73CE8">
        <w:rPr>
          <w:lang w:val="ru-RU"/>
        </w:rPr>
        <w:t xml:space="preserve">Посчитаем </w:t>
      </w:r>
      <w:r>
        <w:rPr>
          <w:lang w:val="ru-RU"/>
        </w:rPr>
        <w:t>процент</w:t>
      </w:r>
      <w:r w:rsidRPr="00F73CE8">
        <w:rPr>
          <w:lang w:val="ru-RU"/>
        </w:rPr>
        <w:t xml:space="preserve"> замены</w:t>
      </w:r>
    </w:p>
    <w:p w:rsidR="00F73CE8" w:rsidRDefault="00F73CE8" w:rsidP="00F73CE8">
      <w:pPr>
        <w:pStyle w:val="a3"/>
        <w:numPr>
          <w:ilvl w:val="0"/>
          <w:numId w:val="6"/>
        </w:numPr>
        <w:ind w:left="142" w:firstLine="709"/>
        <w:jc w:val="both"/>
        <w:rPr>
          <w:lang w:val="ru-RU"/>
        </w:rPr>
      </w:pPr>
      <w:r>
        <w:rPr>
          <w:lang w:val="ru-RU"/>
        </w:rPr>
        <w:t>Вариант №2</w:t>
      </w:r>
      <w:r w:rsidR="00F03CE7">
        <w:rPr>
          <w:lang w:val="ru-RU"/>
        </w:rPr>
        <w:t>. Аналогичен варианту №1. Порядок замены:</w:t>
      </w:r>
    </w:p>
    <w:p w:rsidR="00F03CE7" w:rsidRPr="00F73CE8" w:rsidRDefault="00F03CE7" w:rsidP="00F03CE7">
      <w:pPr>
        <w:pStyle w:val="a3"/>
        <w:numPr>
          <w:ilvl w:val="0"/>
          <w:numId w:val="7"/>
        </w:numPr>
        <w:ind w:left="1843" w:hanging="425"/>
        <w:jc w:val="both"/>
        <w:rPr>
          <w:lang w:val="ru-RU"/>
        </w:rPr>
      </w:pPr>
      <w:r w:rsidRPr="00F73CE8">
        <w:rPr>
          <w:lang w:val="ru-RU"/>
        </w:rPr>
        <w:t xml:space="preserve">В каждой таблице по первым </w:t>
      </w:r>
      <w:r>
        <w:rPr>
          <w:b/>
          <w:lang w:val="ru-RU"/>
        </w:rPr>
        <w:t xml:space="preserve">10 </w:t>
      </w:r>
      <w:r w:rsidRPr="00F73CE8">
        <w:rPr>
          <w:lang w:val="ru-RU"/>
        </w:rPr>
        <w:t>строкам поставим равным 0 значения по столбцам, выходящие за пределы</w:t>
      </w:r>
    </w:p>
    <w:p w:rsidR="00F03CE7" w:rsidRPr="00F73CE8" w:rsidRDefault="00F03CE7" w:rsidP="00F03CE7">
      <w:pPr>
        <w:pStyle w:val="a3"/>
        <w:ind w:left="2136" w:firstLine="0"/>
        <w:jc w:val="both"/>
        <w:rPr>
          <w:lang w:val="en-US"/>
        </w:rPr>
      </w:pPr>
      <w:r w:rsidRPr="00F73CE8">
        <w:rPr>
          <w:lang w:val="en-US"/>
        </w:rPr>
        <w:t>max = q75+(</w:t>
      </w:r>
      <w:r w:rsidRPr="00F03CE7">
        <w:rPr>
          <w:b/>
          <w:lang w:val="en-US"/>
        </w:rPr>
        <w:t>0,5</w:t>
      </w:r>
      <w:r w:rsidRPr="00F73CE8">
        <w:rPr>
          <w:lang w:val="en-US"/>
        </w:rPr>
        <w:t>*(q75-q25))</w:t>
      </w:r>
    </w:p>
    <w:p w:rsidR="00F03CE7" w:rsidRPr="00F03CE7" w:rsidRDefault="00F03CE7" w:rsidP="00F03CE7">
      <w:pPr>
        <w:pStyle w:val="a3"/>
        <w:ind w:left="1416" w:firstLine="708"/>
        <w:jc w:val="both"/>
        <w:rPr>
          <w:lang w:val="en-US"/>
        </w:rPr>
      </w:pPr>
      <w:r w:rsidRPr="00F73CE8">
        <w:rPr>
          <w:lang w:val="en-US"/>
        </w:rPr>
        <w:t>min = q25-(</w:t>
      </w:r>
      <w:r w:rsidRPr="00F03CE7">
        <w:rPr>
          <w:b/>
          <w:lang w:val="en-US"/>
        </w:rPr>
        <w:t>0,5</w:t>
      </w:r>
      <w:r w:rsidRPr="00F73CE8">
        <w:rPr>
          <w:lang w:val="en-US"/>
        </w:rPr>
        <w:t>*(q75-q25))</w:t>
      </w:r>
    </w:p>
    <w:p w:rsidR="00F03CE7" w:rsidRDefault="00F03CE7" w:rsidP="00F03CE7">
      <w:pPr>
        <w:pStyle w:val="a3"/>
        <w:numPr>
          <w:ilvl w:val="0"/>
          <w:numId w:val="6"/>
        </w:numPr>
        <w:ind w:left="142" w:firstLine="709"/>
        <w:jc w:val="both"/>
        <w:rPr>
          <w:lang w:val="ru-RU"/>
        </w:rPr>
      </w:pPr>
      <w:r>
        <w:rPr>
          <w:lang w:val="ru-RU"/>
        </w:rPr>
        <w:t>Вариант №3 – самый радикальный. Порядок замены:</w:t>
      </w:r>
    </w:p>
    <w:p w:rsidR="00F03CE7" w:rsidRPr="00F73CE8" w:rsidRDefault="00F03CE7" w:rsidP="00F03CE7">
      <w:pPr>
        <w:pStyle w:val="a3"/>
        <w:numPr>
          <w:ilvl w:val="0"/>
          <w:numId w:val="7"/>
        </w:numPr>
        <w:ind w:left="1843" w:hanging="425"/>
        <w:jc w:val="both"/>
        <w:rPr>
          <w:lang w:val="ru-RU"/>
        </w:rPr>
      </w:pPr>
      <w:r w:rsidRPr="00F73CE8">
        <w:rPr>
          <w:lang w:val="ru-RU"/>
        </w:rPr>
        <w:lastRenderedPageBreak/>
        <w:t xml:space="preserve">В каждой таблице по первым </w:t>
      </w:r>
      <w:r>
        <w:rPr>
          <w:b/>
          <w:lang w:val="ru-RU"/>
        </w:rPr>
        <w:t xml:space="preserve">5 </w:t>
      </w:r>
      <w:r w:rsidRPr="00F73CE8">
        <w:rPr>
          <w:lang w:val="ru-RU"/>
        </w:rPr>
        <w:t>строкам поставим равным 0 значения по столбцам, выходящие за пределы</w:t>
      </w:r>
    </w:p>
    <w:p w:rsidR="00F03CE7" w:rsidRPr="00F73CE8" w:rsidRDefault="00F03CE7" w:rsidP="00F03CE7">
      <w:pPr>
        <w:pStyle w:val="a3"/>
        <w:ind w:left="2136" w:firstLine="0"/>
        <w:jc w:val="both"/>
        <w:rPr>
          <w:lang w:val="en-US"/>
        </w:rPr>
      </w:pPr>
      <w:r w:rsidRPr="00F73CE8">
        <w:rPr>
          <w:lang w:val="en-US"/>
        </w:rPr>
        <w:t>max = q75+(</w:t>
      </w:r>
      <w:r w:rsidRPr="00F03CE7">
        <w:rPr>
          <w:b/>
          <w:lang w:val="en-US"/>
        </w:rPr>
        <w:t>0</w:t>
      </w:r>
      <w:r w:rsidRPr="00F73CE8">
        <w:rPr>
          <w:lang w:val="en-US"/>
        </w:rPr>
        <w:t>*(q75-q25))</w:t>
      </w:r>
    </w:p>
    <w:p w:rsidR="00F03CE7" w:rsidRDefault="00F03CE7" w:rsidP="00F03CE7">
      <w:pPr>
        <w:pStyle w:val="a3"/>
        <w:ind w:left="1416" w:firstLine="708"/>
        <w:jc w:val="both"/>
        <w:rPr>
          <w:lang w:val="en-US"/>
        </w:rPr>
      </w:pPr>
      <w:r w:rsidRPr="00F73CE8">
        <w:rPr>
          <w:lang w:val="en-US"/>
        </w:rPr>
        <w:t>min = q25-(</w:t>
      </w:r>
      <w:r w:rsidRPr="00F03CE7">
        <w:rPr>
          <w:b/>
          <w:lang w:val="en-US"/>
        </w:rPr>
        <w:t>0</w:t>
      </w:r>
      <w:r w:rsidRPr="00F73CE8">
        <w:rPr>
          <w:lang w:val="en-US"/>
        </w:rPr>
        <w:t>*(q75-q25))</w:t>
      </w:r>
    </w:p>
    <w:p w:rsidR="00450ABF" w:rsidRDefault="00940155" w:rsidP="00940155">
      <w:pPr>
        <w:jc w:val="both"/>
        <w:rPr>
          <w:lang w:val="ru-RU"/>
        </w:rPr>
      </w:pPr>
      <w:r>
        <w:rPr>
          <w:lang w:val="ru-RU"/>
        </w:rPr>
        <w:t>Также проверим гипотез</w:t>
      </w:r>
      <w:r w:rsidR="00450ABF">
        <w:rPr>
          <w:lang w:val="ru-RU"/>
        </w:rPr>
        <w:t>ы</w:t>
      </w:r>
      <w:r>
        <w:rPr>
          <w:lang w:val="ru-RU"/>
        </w:rPr>
        <w:t xml:space="preserve"> «</w:t>
      </w:r>
      <w:r w:rsidR="00475BB4">
        <w:rPr>
          <w:lang w:val="ru-RU"/>
        </w:rPr>
        <w:t>физической</w:t>
      </w:r>
      <w:r>
        <w:rPr>
          <w:lang w:val="ru-RU"/>
        </w:rPr>
        <w:t>»</w:t>
      </w:r>
      <w:r w:rsidR="00475BB4">
        <w:rPr>
          <w:lang w:val="ru-RU"/>
        </w:rPr>
        <w:t xml:space="preserve"> природы данных.</w:t>
      </w:r>
    </w:p>
    <w:p w:rsidR="00475BB4" w:rsidRDefault="00450ABF" w:rsidP="00450ABF">
      <w:pPr>
        <w:pStyle w:val="a3"/>
        <w:numPr>
          <w:ilvl w:val="0"/>
          <w:numId w:val="8"/>
        </w:numPr>
        <w:ind w:left="0" w:firstLine="851"/>
        <w:jc w:val="both"/>
        <w:rPr>
          <w:lang w:val="ru-RU"/>
        </w:rPr>
      </w:pPr>
      <w:r w:rsidRPr="00450ABF">
        <w:rPr>
          <w:lang w:val="ru-RU"/>
        </w:rPr>
        <w:t>Предположим,</w:t>
      </w:r>
      <w:r>
        <w:rPr>
          <w:lang w:val="ru-RU"/>
        </w:rPr>
        <w:t xml:space="preserve"> что все эксперименты осуществлялись при одних и тех же параметрах </w:t>
      </w:r>
      <w:r w:rsidR="00DA15B0">
        <w:rPr>
          <w:lang w:val="ru-RU"/>
        </w:rPr>
        <w:t>показателей «</w:t>
      </w:r>
      <w:r w:rsidR="00DA15B0" w:rsidRPr="00DA15B0">
        <w:rPr>
          <w:b/>
          <w:lang w:val="ru-RU"/>
        </w:rPr>
        <w:t>Количество отвердителя, м.%</w:t>
      </w:r>
      <w:r w:rsidR="00DA15B0">
        <w:rPr>
          <w:b/>
          <w:lang w:val="ru-RU"/>
        </w:rPr>
        <w:t xml:space="preserve">», </w:t>
      </w:r>
      <w:r w:rsidR="00DA15B0" w:rsidRPr="00DA15B0">
        <w:rPr>
          <w:lang w:val="ru-RU"/>
        </w:rPr>
        <w:t>«</w:t>
      </w:r>
      <w:r w:rsidR="00DA15B0" w:rsidRPr="00DA15B0">
        <w:rPr>
          <w:b/>
          <w:lang w:val="ru-RU"/>
        </w:rPr>
        <w:t>Содержание эпоксидных групп, %_2»</w:t>
      </w:r>
      <w:r w:rsidR="00DA15B0">
        <w:rPr>
          <w:b/>
          <w:lang w:val="ru-RU"/>
        </w:rPr>
        <w:t xml:space="preserve">, </w:t>
      </w:r>
      <w:r w:rsidR="00DA15B0" w:rsidRPr="00DA15B0">
        <w:rPr>
          <w:b/>
          <w:lang w:val="ru-RU"/>
        </w:rPr>
        <w:t>«Температура вспышки, С_2»</w:t>
      </w:r>
      <w:r w:rsidR="00DA15B0">
        <w:rPr>
          <w:b/>
          <w:lang w:val="ru-RU"/>
        </w:rPr>
        <w:t xml:space="preserve">, </w:t>
      </w:r>
      <w:r w:rsidR="00DA15B0">
        <w:rPr>
          <w:lang w:val="ru-RU"/>
        </w:rPr>
        <w:t>соответственно, эти параметры можно исключить.</w:t>
      </w:r>
    </w:p>
    <w:p w:rsidR="00084DF6" w:rsidRPr="00450ABF" w:rsidRDefault="00084DF6" w:rsidP="00084DF6">
      <w:pPr>
        <w:pStyle w:val="a3"/>
        <w:numPr>
          <w:ilvl w:val="0"/>
          <w:numId w:val="8"/>
        </w:numPr>
        <w:ind w:left="0" w:firstLine="851"/>
        <w:jc w:val="both"/>
        <w:rPr>
          <w:lang w:val="ru-RU"/>
        </w:rPr>
      </w:pPr>
      <w:r w:rsidRPr="00450ABF">
        <w:rPr>
          <w:lang w:val="ru-RU"/>
        </w:rPr>
        <w:t xml:space="preserve">Предположим, что, исходя из сути эксперимента, показатели </w:t>
      </w:r>
      <w:r w:rsidRPr="00450ABF">
        <w:rPr>
          <w:b/>
          <w:lang w:val="ru-RU"/>
        </w:rPr>
        <w:t>«Модуль упругости при растяжении, Гпа»</w:t>
      </w:r>
      <w:r w:rsidRPr="00450ABF">
        <w:rPr>
          <w:lang w:val="ru-RU"/>
        </w:rPr>
        <w:t xml:space="preserve"> и </w:t>
      </w:r>
      <w:r w:rsidRPr="00450ABF">
        <w:rPr>
          <w:b/>
          <w:lang w:val="ru-RU"/>
        </w:rPr>
        <w:t>«Прочность при растяжении, Мпа»</w:t>
      </w:r>
      <w:r w:rsidRPr="00450ABF">
        <w:rPr>
          <w:lang w:val="ru-RU"/>
        </w:rPr>
        <w:t xml:space="preserve"> являются характеристиками нити, из которой делается нашивка, эти данные могут не зависеть от </w:t>
      </w:r>
    </w:p>
    <w:p w:rsidR="00F64ABA" w:rsidRPr="00F64ABA" w:rsidRDefault="00F64ABA" w:rsidP="00F64ABA">
      <w:pPr>
        <w:rPr>
          <w:lang w:val="ru-RU"/>
        </w:rPr>
      </w:pPr>
      <w:r w:rsidRPr="00F64ABA">
        <w:rPr>
          <w:lang w:val="ru-RU"/>
        </w:rPr>
        <w:t>Соотношение матрица-наполнитель</w:t>
      </w:r>
    </w:p>
    <w:p w:rsidR="00F64ABA" w:rsidRPr="00F64ABA" w:rsidRDefault="00F64ABA" w:rsidP="00F64ABA">
      <w:pPr>
        <w:rPr>
          <w:lang w:val="ru-RU"/>
        </w:rPr>
      </w:pPr>
      <w:r w:rsidRPr="00F64ABA">
        <w:rPr>
          <w:lang w:val="ru-RU"/>
        </w:rPr>
        <w:t>Плотность, кг/м3</w:t>
      </w:r>
    </w:p>
    <w:p w:rsidR="00F64ABA" w:rsidRPr="00F64ABA" w:rsidRDefault="00F64ABA" w:rsidP="00F64ABA">
      <w:pPr>
        <w:rPr>
          <w:lang w:val="ru-RU"/>
        </w:rPr>
      </w:pPr>
      <w:r w:rsidRPr="00F64ABA">
        <w:rPr>
          <w:lang w:val="ru-RU"/>
        </w:rPr>
        <w:t>модуль упругости, ГПа</w:t>
      </w:r>
    </w:p>
    <w:p w:rsidR="00F64ABA" w:rsidRPr="00F64ABA" w:rsidRDefault="00F64ABA" w:rsidP="00F64ABA">
      <w:pPr>
        <w:rPr>
          <w:lang w:val="ru-RU"/>
        </w:rPr>
      </w:pPr>
      <w:r w:rsidRPr="00F64ABA">
        <w:rPr>
          <w:lang w:val="ru-RU"/>
        </w:rPr>
        <w:t>Количество отвердителя, м.%</w:t>
      </w:r>
    </w:p>
    <w:p w:rsidR="00F64ABA" w:rsidRPr="00F64ABA" w:rsidRDefault="00F64ABA" w:rsidP="00F64ABA">
      <w:pPr>
        <w:rPr>
          <w:lang w:val="ru-RU"/>
        </w:rPr>
      </w:pPr>
      <w:r w:rsidRPr="00F64ABA">
        <w:rPr>
          <w:lang w:val="ru-RU"/>
        </w:rPr>
        <w:t>Содержание эпоксидных групп,</w:t>
      </w:r>
      <w:r>
        <w:rPr>
          <w:lang w:val="ru-RU"/>
        </w:rPr>
        <w:t xml:space="preserve"> </w:t>
      </w:r>
      <w:r w:rsidRPr="00F64ABA">
        <w:rPr>
          <w:lang w:val="ru-RU"/>
        </w:rPr>
        <w:t>%_2</w:t>
      </w:r>
    </w:p>
    <w:p w:rsidR="00787F49" w:rsidRDefault="00F64ABA" w:rsidP="00F64ABA">
      <w:pPr>
        <w:rPr>
          <w:lang w:val="ru-RU"/>
        </w:rPr>
      </w:pPr>
      <w:r w:rsidRPr="00F64ABA">
        <w:rPr>
          <w:lang w:val="ru-RU"/>
        </w:rPr>
        <w:t>Температура вспышки, С_2</w:t>
      </w:r>
    </w:p>
    <w:p w:rsidR="00DA15B0" w:rsidRDefault="00DA15B0" w:rsidP="00DA15B0">
      <w:pPr>
        <w:rPr>
          <w:lang w:val="ru-RU"/>
        </w:rPr>
      </w:pPr>
      <w:r>
        <w:rPr>
          <w:lang w:val="ru-RU"/>
        </w:rPr>
        <w:t xml:space="preserve">Обе эти «физические» гипотезы будем проверять на основном наборе данных. </w:t>
      </w:r>
    </w:p>
    <w:p w:rsidR="00DA15B0" w:rsidRDefault="00DA15B0" w:rsidP="00DA15B0">
      <w:pPr>
        <w:rPr>
          <w:lang w:val="ru-RU"/>
        </w:rPr>
      </w:pPr>
      <w:r>
        <w:rPr>
          <w:lang w:val="ru-RU"/>
        </w:rPr>
        <w:t>Итого, у нас получается 17 моделей, которых мы хотим проверить</w:t>
      </w:r>
      <w:r w:rsidR="006A0674">
        <w:rPr>
          <w:lang w:val="ru-RU"/>
        </w:rPr>
        <w:t>, которые можно свести в таблицу</w:t>
      </w:r>
    </w:p>
    <w:p w:rsidR="00A75F81" w:rsidRDefault="00A75F81" w:rsidP="00A75F81">
      <w:pPr>
        <w:jc w:val="right"/>
        <w:rPr>
          <w:lang w:val="ru-RU"/>
        </w:rPr>
      </w:pPr>
      <w:r>
        <w:rPr>
          <w:lang w:val="ru-RU"/>
        </w:rPr>
        <w:t>Таблица 1</w:t>
      </w:r>
    </w:p>
    <w:tbl>
      <w:tblPr>
        <w:tblStyle w:val="a7"/>
        <w:tblW w:w="9493" w:type="dxa"/>
        <w:jc w:val="center"/>
        <w:tblLook w:val="04A0" w:firstRow="1" w:lastRow="0" w:firstColumn="1" w:lastColumn="0" w:noHBand="0" w:noVBand="1"/>
      </w:tblPr>
      <w:tblGrid>
        <w:gridCol w:w="894"/>
        <w:gridCol w:w="2058"/>
        <w:gridCol w:w="2855"/>
        <w:gridCol w:w="1637"/>
        <w:gridCol w:w="2049"/>
      </w:tblGrid>
      <w:tr w:rsidR="006A0674" w:rsidTr="006A0674">
        <w:trPr>
          <w:tblHeader/>
          <w:jc w:val="center"/>
        </w:trPr>
        <w:tc>
          <w:tcPr>
            <w:tcW w:w="894" w:type="dxa"/>
            <w:vAlign w:val="center"/>
          </w:tcPr>
          <w:p w:rsidR="006A0674" w:rsidRPr="006A0674" w:rsidRDefault="006A0674" w:rsidP="006A0674">
            <w:pPr>
              <w:ind w:firstLine="0"/>
              <w:jc w:val="center"/>
              <w:rPr>
                <w:b/>
                <w:lang w:val="ru-RU"/>
              </w:rPr>
            </w:pPr>
            <w:r w:rsidRPr="006A0674">
              <w:rPr>
                <w:b/>
                <w:lang w:val="ru-RU"/>
              </w:rPr>
              <w:t>№ п/п</w:t>
            </w:r>
          </w:p>
        </w:tc>
        <w:tc>
          <w:tcPr>
            <w:tcW w:w="2058" w:type="dxa"/>
            <w:vAlign w:val="center"/>
          </w:tcPr>
          <w:p w:rsidR="006A0674" w:rsidRPr="006A0674" w:rsidRDefault="006A0674" w:rsidP="006A0674">
            <w:pPr>
              <w:ind w:firstLine="0"/>
              <w:jc w:val="center"/>
              <w:rPr>
                <w:b/>
                <w:lang w:val="en-US"/>
              </w:rPr>
            </w:pPr>
            <w:r w:rsidRPr="006A0674">
              <w:rPr>
                <w:b/>
                <w:lang w:val="en-US"/>
              </w:rPr>
              <w:t>X</w:t>
            </w:r>
          </w:p>
        </w:tc>
        <w:tc>
          <w:tcPr>
            <w:tcW w:w="2855" w:type="dxa"/>
            <w:vAlign w:val="center"/>
          </w:tcPr>
          <w:p w:rsidR="006A0674" w:rsidRPr="006A0674" w:rsidRDefault="006A0674" w:rsidP="006A0674">
            <w:pPr>
              <w:ind w:firstLine="0"/>
              <w:jc w:val="center"/>
              <w:rPr>
                <w:b/>
                <w:lang w:val="en-US"/>
              </w:rPr>
            </w:pPr>
            <w:r w:rsidRPr="006A0674">
              <w:rPr>
                <w:b/>
                <w:lang w:val="en-US"/>
              </w:rPr>
              <w:t>Y</w:t>
            </w:r>
          </w:p>
        </w:tc>
        <w:tc>
          <w:tcPr>
            <w:tcW w:w="1637" w:type="dxa"/>
            <w:vAlign w:val="center"/>
          </w:tcPr>
          <w:p w:rsidR="006A0674" w:rsidRPr="006A0674" w:rsidRDefault="006A0674" w:rsidP="006A0674">
            <w:pPr>
              <w:ind w:firstLine="0"/>
              <w:jc w:val="center"/>
              <w:rPr>
                <w:b/>
                <w:lang w:val="ru-RU"/>
              </w:rPr>
            </w:pPr>
            <w:r w:rsidRPr="006A0674">
              <w:rPr>
                <w:b/>
                <w:lang w:val="ru-RU"/>
              </w:rPr>
              <w:t>Набор данных</w:t>
            </w:r>
          </w:p>
        </w:tc>
        <w:tc>
          <w:tcPr>
            <w:tcW w:w="2049" w:type="dxa"/>
            <w:vAlign w:val="center"/>
          </w:tcPr>
          <w:p w:rsidR="006A0674" w:rsidRPr="006A0674" w:rsidRDefault="006A0674" w:rsidP="006A0674">
            <w:pPr>
              <w:ind w:firstLine="0"/>
              <w:jc w:val="center"/>
              <w:rPr>
                <w:b/>
                <w:lang w:val="ru-RU"/>
              </w:rPr>
            </w:pPr>
            <w:r w:rsidRPr="006A0674">
              <w:rPr>
                <w:b/>
                <w:lang w:val="ru-RU"/>
              </w:rPr>
              <w:t>Аббревиатура в коде</w:t>
            </w:r>
          </w:p>
        </w:tc>
      </w:tr>
      <w:tr w:rsidR="006A0674" w:rsidTr="006A0674">
        <w:trPr>
          <w:jc w:val="center"/>
        </w:trPr>
        <w:tc>
          <w:tcPr>
            <w:tcW w:w="894" w:type="dxa"/>
            <w:vAlign w:val="center"/>
          </w:tcPr>
          <w:p w:rsidR="006A0674" w:rsidRDefault="006A0674" w:rsidP="006A0674">
            <w:pPr>
              <w:ind w:firstLine="0"/>
              <w:jc w:val="center"/>
              <w:rPr>
                <w:lang w:val="ru-RU"/>
              </w:rPr>
            </w:pPr>
            <w:r>
              <w:rPr>
                <w:lang w:val="ru-RU"/>
              </w:rPr>
              <w:t>1</w:t>
            </w:r>
          </w:p>
        </w:tc>
        <w:tc>
          <w:tcPr>
            <w:tcW w:w="2058" w:type="dxa"/>
            <w:vAlign w:val="center"/>
          </w:tcPr>
          <w:p w:rsidR="006A0674" w:rsidRPr="006A0674" w:rsidRDefault="006A0674" w:rsidP="006A0674">
            <w:pPr>
              <w:ind w:firstLine="0"/>
              <w:jc w:val="center"/>
              <w:rPr>
                <w:lang w:val="ru-RU"/>
              </w:rPr>
            </w:pPr>
            <w:r>
              <w:rPr>
                <w:lang w:val="ru-RU"/>
              </w:rPr>
              <w:t>Все остальное</w:t>
            </w:r>
          </w:p>
        </w:tc>
        <w:tc>
          <w:tcPr>
            <w:tcW w:w="2855" w:type="dxa"/>
            <w:vAlign w:val="center"/>
          </w:tcPr>
          <w:p w:rsidR="006A0674" w:rsidRPr="006A0674" w:rsidRDefault="006A0674" w:rsidP="006A0674">
            <w:pPr>
              <w:ind w:firstLine="0"/>
              <w:jc w:val="center"/>
              <w:rPr>
                <w:lang w:val="ru-RU"/>
              </w:rPr>
            </w:pPr>
            <w:r w:rsidRPr="006A0674">
              <w:rPr>
                <w:lang w:val="ru-RU"/>
              </w:rPr>
              <w:t>'Модуль упругости при растяжении, ГПа'</w:t>
            </w:r>
          </w:p>
        </w:tc>
        <w:tc>
          <w:tcPr>
            <w:tcW w:w="1637" w:type="dxa"/>
            <w:vAlign w:val="center"/>
          </w:tcPr>
          <w:p w:rsidR="006A0674" w:rsidRDefault="006A0674" w:rsidP="006A0674">
            <w:pPr>
              <w:ind w:firstLine="0"/>
              <w:jc w:val="center"/>
              <w:rPr>
                <w:lang w:val="ru-RU"/>
              </w:rPr>
            </w:pPr>
            <w:r>
              <w:rPr>
                <w:lang w:val="ru-RU"/>
              </w:rPr>
              <w:t>Исходный</w:t>
            </w:r>
          </w:p>
        </w:tc>
        <w:tc>
          <w:tcPr>
            <w:tcW w:w="2049" w:type="dxa"/>
            <w:vAlign w:val="center"/>
          </w:tcPr>
          <w:p w:rsidR="006A0674" w:rsidRDefault="006A0674" w:rsidP="006A0674">
            <w:pPr>
              <w:ind w:firstLine="0"/>
              <w:jc w:val="center"/>
              <w:rPr>
                <w:lang w:val="ru-RU"/>
              </w:rPr>
            </w:pPr>
            <w:r w:rsidRPr="006A0674">
              <w:rPr>
                <w:lang w:val="ru-RU"/>
              </w:rPr>
              <w:t>M11</w:t>
            </w:r>
          </w:p>
        </w:tc>
      </w:tr>
      <w:tr w:rsidR="006A0674" w:rsidTr="006A0674">
        <w:trPr>
          <w:jc w:val="center"/>
        </w:trPr>
        <w:tc>
          <w:tcPr>
            <w:tcW w:w="894" w:type="dxa"/>
            <w:vAlign w:val="center"/>
          </w:tcPr>
          <w:p w:rsidR="006A0674" w:rsidRDefault="006A0674" w:rsidP="006A0674">
            <w:pPr>
              <w:ind w:firstLine="0"/>
              <w:jc w:val="center"/>
              <w:rPr>
                <w:lang w:val="ru-RU"/>
              </w:rPr>
            </w:pPr>
            <w:r>
              <w:rPr>
                <w:lang w:val="ru-RU"/>
              </w:rPr>
              <w:t>2</w:t>
            </w:r>
          </w:p>
        </w:tc>
        <w:tc>
          <w:tcPr>
            <w:tcW w:w="2058" w:type="dxa"/>
            <w:vAlign w:val="center"/>
          </w:tcPr>
          <w:p w:rsidR="006A0674" w:rsidRPr="006A0674" w:rsidRDefault="006A0674" w:rsidP="006A0674">
            <w:pPr>
              <w:ind w:firstLine="0"/>
              <w:jc w:val="center"/>
              <w:rPr>
                <w:lang w:val="ru-RU"/>
              </w:rPr>
            </w:pPr>
            <w:r>
              <w:rPr>
                <w:lang w:val="ru-RU"/>
              </w:rPr>
              <w:t>Все остальное</w:t>
            </w:r>
          </w:p>
        </w:tc>
        <w:tc>
          <w:tcPr>
            <w:tcW w:w="2855" w:type="dxa"/>
            <w:vAlign w:val="center"/>
          </w:tcPr>
          <w:p w:rsidR="006A0674" w:rsidRPr="006A0674" w:rsidRDefault="006A0674" w:rsidP="006A0674">
            <w:pPr>
              <w:ind w:firstLine="0"/>
              <w:jc w:val="center"/>
              <w:rPr>
                <w:lang w:val="ru-RU"/>
              </w:rPr>
            </w:pPr>
            <w:r w:rsidRPr="006A0674">
              <w:rPr>
                <w:lang w:val="ru-RU"/>
              </w:rPr>
              <w:t>'Модуль упругости при растяжении, ГПа'</w:t>
            </w:r>
          </w:p>
        </w:tc>
        <w:tc>
          <w:tcPr>
            <w:tcW w:w="1637" w:type="dxa"/>
            <w:vAlign w:val="center"/>
          </w:tcPr>
          <w:p w:rsidR="006A0674" w:rsidRDefault="006A0674" w:rsidP="006A0674">
            <w:pPr>
              <w:ind w:firstLine="0"/>
              <w:jc w:val="center"/>
              <w:rPr>
                <w:lang w:val="ru-RU"/>
              </w:rPr>
            </w:pPr>
            <w:r>
              <w:rPr>
                <w:lang w:val="ru-RU"/>
              </w:rPr>
              <w:t>Вариант 1</w:t>
            </w:r>
          </w:p>
        </w:tc>
        <w:tc>
          <w:tcPr>
            <w:tcW w:w="2049" w:type="dxa"/>
            <w:vAlign w:val="center"/>
          </w:tcPr>
          <w:p w:rsidR="006A0674" w:rsidRDefault="006A0674" w:rsidP="006A0674">
            <w:pPr>
              <w:ind w:firstLine="0"/>
              <w:jc w:val="center"/>
              <w:rPr>
                <w:lang w:val="ru-RU"/>
              </w:rPr>
            </w:pPr>
            <w:r w:rsidRPr="006A0674">
              <w:rPr>
                <w:lang w:val="ru-RU"/>
              </w:rPr>
              <w:t>M11</w:t>
            </w:r>
            <w:r>
              <w:rPr>
                <w:lang w:val="ru-RU"/>
              </w:rPr>
              <w:t>_2</w:t>
            </w:r>
          </w:p>
        </w:tc>
      </w:tr>
      <w:tr w:rsidR="006A0674" w:rsidTr="006A0674">
        <w:trPr>
          <w:jc w:val="center"/>
        </w:trPr>
        <w:tc>
          <w:tcPr>
            <w:tcW w:w="894" w:type="dxa"/>
            <w:vAlign w:val="center"/>
          </w:tcPr>
          <w:p w:rsidR="006A0674" w:rsidRDefault="006A0674" w:rsidP="006A0674">
            <w:pPr>
              <w:ind w:firstLine="0"/>
              <w:jc w:val="center"/>
              <w:rPr>
                <w:lang w:val="ru-RU"/>
              </w:rPr>
            </w:pPr>
            <w:r>
              <w:rPr>
                <w:lang w:val="ru-RU"/>
              </w:rPr>
              <w:lastRenderedPageBreak/>
              <w:t>3</w:t>
            </w:r>
          </w:p>
        </w:tc>
        <w:tc>
          <w:tcPr>
            <w:tcW w:w="2058" w:type="dxa"/>
            <w:vAlign w:val="center"/>
          </w:tcPr>
          <w:p w:rsidR="006A0674" w:rsidRPr="006A0674" w:rsidRDefault="006A0674" w:rsidP="006A0674">
            <w:pPr>
              <w:ind w:firstLine="0"/>
              <w:jc w:val="center"/>
              <w:rPr>
                <w:lang w:val="ru-RU"/>
              </w:rPr>
            </w:pPr>
            <w:r>
              <w:rPr>
                <w:lang w:val="ru-RU"/>
              </w:rPr>
              <w:t>Все остальное</w:t>
            </w:r>
          </w:p>
        </w:tc>
        <w:tc>
          <w:tcPr>
            <w:tcW w:w="2855" w:type="dxa"/>
            <w:vAlign w:val="center"/>
          </w:tcPr>
          <w:p w:rsidR="006A0674" w:rsidRPr="006A0674" w:rsidRDefault="006A0674" w:rsidP="006A0674">
            <w:pPr>
              <w:ind w:firstLine="0"/>
              <w:jc w:val="center"/>
              <w:rPr>
                <w:lang w:val="ru-RU"/>
              </w:rPr>
            </w:pPr>
            <w:r w:rsidRPr="006A0674">
              <w:rPr>
                <w:lang w:val="ru-RU"/>
              </w:rPr>
              <w:t>'Модуль упругости при растяжении, ГПа'</w:t>
            </w:r>
          </w:p>
        </w:tc>
        <w:tc>
          <w:tcPr>
            <w:tcW w:w="1637" w:type="dxa"/>
            <w:vAlign w:val="center"/>
          </w:tcPr>
          <w:p w:rsidR="006A0674" w:rsidRDefault="006A0674" w:rsidP="006A0674">
            <w:pPr>
              <w:ind w:firstLine="0"/>
              <w:jc w:val="center"/>
              <w:rPr>
                <w:lang w:val="ru-RU"/>
              </w:rPr>
            </w:pPr>
            <w:r>
              <w:rPr>
                <w:lang w:val="ru-RU"/>
              </w:rPr>
              <w:t>Вариант 2</w:t>
            </w:r>
          </w:p>
        </w:tc>
        <w:tc>
          <w:tcPr>
            <w:tcW w:w="2049" w:type="dxa"/>
            <w:vAlign w:val="center"/>
          </w:tcPr>
          <w:p w:rsidR="006A0674" w:rsidRDefault="006A0674" w:rsidP="006A0674">
            <w:pPr>
              <w:ind w:firstLine="0"/>
              <w:jc w:val="center"/>
              <w:rPr>
                <w:lang w:val="ru-RU"/>
              </w:rPr>
            </w:pPr>
            <w:r w:rsidRPr="006A0674">
              <w:rPr>
                <w:lang w:val="ru-RU"/>
              </w:rPr>
              <w:t>M11</w:t>
            </w:r>
            <w:r>
              <w:rPr>
                <w:lang w:val="ru-RU"/>
              </w:rPr>
              <w:t>_3</w:t>
            </w:r>
          </w:p>
        </w:tc>
      </w:tr>
      <w:tr w:rsidR="006A0674" w:rsidTr="006A0674">
        <w:trPr>
          <w:jc w:val="center"/>
        </w:trPr>
        <w:tc>
          <w:tcPr>
            <w:tcW w:w="894" w:type="dxa"/>
            <w:vAlign w:val="center"/>
          </w:tcPr>
          <w:p w:rsidR="006A0674" w:rsidRDefault="006A0674" w:rsidP="006A0674">
            <w:pPr>
              <w:ind w:firstLine="0"/>
              <w:jc w:val="center"/>
              <w:rPr>
                <w:lang w:val="ru-RU"/>
              </w:rPr>
            </w:pPr>
            <w:r>
              <w:rPr>
                <w:lang w:val="ru-RU"/>
              </w:rPr>
              <w:t>4</w:t>
            </w:r>
          </w:p>
        </w:tc>
        <w:tc>
          <w:tcPr>
            <w:tcW w:w="2058" w:type="dxa"/>
            <w:vAlign w:val="center"/>
          </w:tcPr>
          <w:p w:rsidR="006A0674" w:rsidRPr="006A0674" w:rsidRDefault="006A0674" w:rsidP="006A0674">
            <w:pPr>
              <w:ind w:firstLine="0"/>
              <w:jc w:val="center"/>
              <w:rPr>
                <w:lang w:val="ru-RU"/>
              </w:rPr>
            </w:pPr>
            <w:r>
              <w:rPr>
                <w:lang w:val="ru-RU"/>
              </w:rPr>
              <w:t>Все остальное</w:t>
            </w:r>
          </w:p>
        </w:tc>
        <w:tc>
          <w:tcPr>
            <w:tcW w:w="2855" w:type="dxa"/>
            <w:vAlign w:val="center"/>
          </w:tcPr>
          <w:p w:rsidR="006A0674" w:rsidRPr="006A0674" w:rsidRDefault="006A0674" w:rsidP="006A0674">
            <w:pPr>
              <w:ind w:firstLine="0"/>
              <w:jc w:val="center"/>
              <w:rPr>
                <w:lang w:val="ru-RU"/>
              </w:rPr>
            </w:pPr>
            <w:r w:rsidRPr="006A0674">
              <w:rPr>
                <w:lang w:val="ru-RU"/>
              </w:rPr>
              <w:t>'Модуль упругости при растяжении, ГПа'</w:t>
            </w:r>
          </w:p>
        </w:tc>
        <w:tc>
          <w:tcPr>
            <w:tcW w:w="1637" w:type="dxa"/>
            <w:vAlign w:val="center"/>
          </w:tcPr>
          <w:p w:rsidR="006A0674" w:rsidRDefault="006A0674" w:rsidP="006A0674">
            <w:pPr>
              <w:ind w:firstLine="0"/>
              <w:jc w:val="center"/>
              <w:rPr>
                <w:lang w:val="ru-RU"/>
              </w:rPr>
            </w:pPr>
            <w:r>
              <w:rPr>
                <w:lang w:val="ru-RU"/>
              </w:rPr>
              <w:t>Вариант 3</w:t>
            </w:r>
          </w:p>
        </w:tc>
        <w:tc>
          <w:tcPr>
            <w:tcW w:w="2049" w:type="dxa"/>
            <w:vAlign w:val="center"/>
          </w:tcPr>
          <w:p w:rsidR="006A0674" w:rsidRDefault="006A0674" w:rsidP="006A0674">
            <w:pPr>
              <w:ind w:firstLine="0"/>
              <w:jc w:val="center"/>
              <w:rPr>
                <w:lang w:val="ru-RU"/>
              </w:rPr>
            </w:pPr>
            <w:r w:rsidRPr="006A0674">
              <w:rPr>
                <w:lang w:val="ru-RU"/>
              </w:rPr>
              <w:t>M11</w:t>
            </w:r>
            <w:r>
              <w:rPr>
                <w:lang w:val="ru-RU"/>
              </w:rPr>
              <w:t>_4</w:t>
            </w:r>
          </w:p>
        </w:tc>
      </w:tr>
      <w:tr w:rsidR="006A0674" w:rsidTr="006A0674">
        <w:trPr>
          <w:jc w:val="center"/>
        </w:trPr>
        <w:tc>
          <w:tcPr>
            <w:tcW w:w="894" w:type="dxa"/>
            <w:vAlign w:val="center"/>
          </w:tcPr>
          <w:p w:rsidR="006A0674" w:rsidRDefault="006A0674" w:rsidP="006A0674">
            <w:pPr>
              <w:ind w:firstLine="0"/>
              <w:jc w:val="center"/>
              <w:rPr>
                <w:lang w:val="ru-RU"/>
              </w:rPr>
            </w:pPr>
            <w:r>
              <w:rPr>
                <w:lang w:val="ru-RU"/>
              </w:rPr>
              <w:t>5</w:t>
            </w:r>
          </w:p>
        </w:tc>
        <w:tc>
          <w:tcPr>
            <w:tcW w:w="2058" w:type="dxa"/>
            <w:vAlign w:val="center"/>
          </w:tcPr>
          <w:p w:rsidR="006A0674" w:rsidRPr="006A0674" w:rsidRDefault="006A0674" w:rsidP="006A0674">
            <w:pPr>
              <w:ind w:firstLine="0"/>
              <w:jc w:val="center"/>
              <w:rPr>
                <w:lang w:val="ru-RU"/>
              </w:rPr>
            </w:pPr>
            <w:r>
              <w:rPr>
                <w:lang w:val="ru-RU"/>
              </w:rPr>
              <w:t>Все остальное</w:t>
            </w:r>
          </w:p>
        </w:tc>
        <w:tc>
          <w:tcPr>
            <w:tcW w:w="2855" w:type="dxa"/>
            <w:vAlign w:val="center"/>
          </w:tcPr>
          <w:p w:rsidR="006A0674" w:rsidRPr="006A0674" w:rsidRDefault="006A0674" w:rsidP="006A0674">
            <w:pPr>
              <w:ind w:firstLine="0"/>
              <w:jc w:val="center"/>
              <w:rPr>
                <w:lang w:val="ru-RU"/>
              </w:rPr>
            </w:pPr>
            <w:r w:rsidRPr="006A0674">
              <w:rPr>
                <w:lang w:val="ru-RU"/>
              </w:rPr>
              <w:t>Прочность при растяжении, МПа</w:t>
            </w:r>
          </w:p>
        </w:tc>
        <w:tc>
          <w:tcPr>
            <w:tcW w:w="1637" w:type="dxa"/>
            <w:vAlign w:val="center"/>
          </w:tcPr>
          <w:p w:rsidR="006A0674" w:rsidRDefault="006A0674" w:rsidP="006A0674">
            <w:pPr>
              <w:ind w:firstLine="0"/>
              <w:jc w:val="center"/>
              <w:rPr>
                <w:lang w:val="ru-RU"/>
              </w:rPr>
            </w:pPr>
            <w:r>
              <w:rPr>
                <w:lang w:val="ru-RU"/>
              </w:rPr>
              <w:t>Исходный</w:t>
            </w:r>
          </w:p>
        </w:tc>
        <w:tc>
          <w:tcPr>
            <w:tcW w:w="2049" w:type="dxa"/>
            <w:vAlign w:val="center"/>
          </w:tcPr>
          <w:p w:rsidR="006A0674" w:rsidRDefault="006A0674" w:rsidP="006A0674">
            <w:pPr>
              <w:ind w:firstLine="0"/>
              <w:jc w:val="center"/>
              <w:rPr>
                <w:lang w:val="ru-RU"/>
              </w:rPr>
            </w:pPr>
            <w:r w:rsidRPr="006A0674">
              <w:rPr>
                <w:lang w:val="ru-RU"/>
              </w:rPr>
              <w:t>M</w:t>
            </w:r>
            <w:r>
              <w:rPr>
                <w:lang w:val="ru-RU"/>
              </w:rPr>
              <w:t>2</w:t>
            </w:r>
            <w:r w:rsidRPr="006A0674">
              <w:rPr>
                <w:lang w:val="ru-RU"/>
              </w:rPr>
              <w:t>1</w:t>
            </w:r>
          </w:p>
        </w:tc>
      </w:tr>
      <w:tr w:rsidR="006A0674" w:rsidTr="006A0674">
        <w:trPr>
          <w:jc w:val="center"/>
        </w:trPr>
        <w:tc>
          <w:tcPr>
            <w:tcW w:w="894" w:type="dxa"/>
            <w:vAlign w:val="center"/>
          </w:tcPr>
          <w:p w:rsidR="006A0674" w:rsidRDefault="006A0674" w:rsidP="006A0674">
            <w:pPr>
              <w:ind w:firstLine="0"/>
              <w:jc w:val="center"/>
              <w:rPr>
                <w:lang w:val="ru-RU"/>
              </w:rPr>
            </w:pPr>
            <w:r>
              <w:rPr>
                <w:lang w:val="ru-RU"/>
              </w:rPr>
              <w:t>6</w:t>
            </w:r>
          </w:p>
        </w:tc>
        <w:tc>
          <w:tcPr>
            <w:tcW w:w="2058" w:type="dxa"/>
            <w:vAlign w:val="center"/>
          </w:tcPr>
          <w:p w:rsidR="006A0674" w:rsidRPr="006A0674" w:rsidRDefault="006A0674" w:rsidP="006A0674">
            <w:pPr>
              <w:ind w:firstLine="0"/>
              <w:jc w:val="center"/>
              <w:rPr>
                <w:lang w:val="ru-RU"/>
              </w:rPr>
            </w:pPr>
            <w:r>
              <w:rPr>
                <w:lang w:val="ru-RU"/>
              </w:rPr>
              <w:t>Все остальное</w:t>
            </w:r>
          </w:p>
        </w:tc>
        <w:tc>
          <w:tcPr>
            <w:tcW w:w="2855" w:type="dxa"/>
            <w:vAlign w:val="center"/>
          </w:tcPr>
          <w:p w:rsidR="006A0674" w:rsidRPr="006A0674" w:rsidRDefault="006A0674" w:rsidP="006A0674">
            <w:pPr>
              <w:ind w:firstLine="0"/>
              <w:jc w:val="center"/>
              <w:rPr>
                <w:lang w:val="ru-RU"/>
              </w:rPr>
            </w:pPr>
            <w:r w:rsidRPr="006A0674">
              <w:rPr>
                <w:lang w:val="ru-RU"/>
              </w:rPr>
              <w:t>Прочность при растяжении, МПа'</w:t>
            </w:r>
          </w:p>
        </w:tc>
        <w:tc>
          <w:tcPr>
            <w:tcW w:w="1637" w:type="dxa"/>
            <w:vAlign w:val="center"/>
          </w:tcPr>
          <w:p w:rsidR="006A0674" w:rsidRDefault="006A0674" w:rsidP="006A0674">
            <w:pPr>
              <w:ind w:firstLine="0"/>
              <w:jc w:val="center"/>
              <w:rPr>
                <w:lang w:val="ru-RU"/>
              </w:rPr>
            </w:pPr>
            <w:r>
              <w:rPr>
                <w:lang w:val="ru-RU"/>
              </w:rPr>
              <w:t>Вариант 1</w:t>
            </w:r>
          </w:p>
        </w:tc>
        <w:tc>
          <w:tcPr>
            <w:tcW w:w="2049" w:type="dxa"/>
            <w:vAlign w:val="center"/>
          </w:tcPr>
          <w:p w:rsidR="006A0674" w:rsidRDefault="006A0674" w:rsidP="006A0674">
            <w:pPr>
              <w:ind w:firstLine="0"/>
              <w:jc w:val="center"/>
              <w:rPr>
                <w:lang w:val="ru-RU"/>
              </w:rPr>
            </w:pPr>
            <w:r w:rsidRPr="006A0674">
              <w:rPr>
                <w:lang w:val="ru-RU"/>
              </w:rPr>
              <w:t>M</w:t>
            </w:r>
            <w:r>
              <w:rPr>
                <w:lang w:val="ru-RU"/>
              </w:rPr>
              <w:t>2</w:t>
            </w:r>
            <w:r w:rsidRPr="006A0674">
              <w:rPr>
                <w:lang w:val="ru-RU"/>
              </w:rPr>
              <w:t>1</w:t>
            </w:r>
            <w:r>
              <w:rPr>
                <w:lang w:val="ru-RU"/>
              </w:rPr>
              <w:t>_2</w:t>
            </w:r>
          </w:p>
        </w:tc>
      </w:tr>
      <w:tr w:rsidR="006A0674" w:rsidTr="006A0674">
        <w:trPr>
          <w:jc w:val="center"/>
        </w:trPr>
        <w:tc>
          <w:tcPr>
            <w:tcW w:w="894" w:type="dxa"/>
            <w:vAlign w:val="center"/>
          </w:tcPr>
          <w:p w:rsidR="006A0674" w:rsidRDefault="006A0674" w:rsidP="006A0674">
            <w:pPr>
              <w:ind w:firstLine="0"/>
              <w:jc w:val="center"/>
              <w:rPr>
                <w:lang w:val="ru-RU"/>
              </w:rPr>
            </w:pPr>
            <w:r>
              <w:rPr>
                <w:lang w:val="ru-RU"/>
              </w:rPr>
              <w:t>7</w:t>
            </w:r>
          </w:p>
        </w:tc>
        <w:tc>
          <w:tcPr>
            <w:tcW w:w="2058" w:type="dxa"/>
            <w:vAlign w:val="center"/>
          </w:tcPr>
          <w:p w:rsidR="006A0674" w:rsidRPr="006A0674" w:rsidRDefault="006A0674" w:rsidP="006A0674">
            <w:pPr>
              <w:ind w:firstLine="0"/>
              <w:jc w:val="center"/>
              <w:rPr>
                <w:lang w:val="ru-RU"/>
              </w:rPr>
            </w:pPr>
            <w:r>
              <w:rPr>
                <w:lang w:val="ru-RU"/>
              </w:rPr>
              <w:t>Все остальное</w:t>
            </w:r>
          </w:p>
        </w:tc>
        <w:tc>
          <w:tcPr>
            <w:tcW w:w="2855" w:type="dxa"/>
            <w:vAlign w:val="center"/>
          </w:tcPr>
          <w:p w:rsidR="006A0674" w:rsidRPr="006A0674" w:rsidRDefault="006A0674" w:rsidP="006A0674">
            <w:pPr>
              <w:ind w:firstLine="0"/>
              <w:jc w:val="center"/>
              <w:rPr>
                <w:lang w:val="ru-RU"/>
              </w:rPr>
            </w:pPr>
            <w:r w:rsidRPr="006A0674">
              <w:rPr>
                <w:lang w:val="ru-RU"/>
              </w:rPr>
              <w:t>Прочность при растяжении, МПа</w:t>
            </w:r>
          </w:p>
        </w:tc>
        <w:tc>
          <w:tcPr>
            <w:tcW w:w="1637" w:type="dxa"/>
            <w:vAlign w:val="center"/>
          </w:tcPr>
          <w:p w:rsidR="006A0674" w:rsidRDefault="006A0674" w:rsidP="006A0674">
            <w:pPr>
              <w:ind w:firstLine="0"/>
              <w:jc w:val="center"/>
              <w:rPr>
                <w:lang w:val="ru-RU"/>
              </w:rPr>
            </w:pPr>
            <w:r>
              <w:rPr>
                <w:lang w:val="ru-RU"/>
              </w:rPr>
              <w:t>Вариант 2</w:t>
            </w:r>
          </w:p>
        </w:tc>
        <w:tc>
          <w:tcPr>
            <w:tcW w:w="2049" w:type="dxa"/>
            <w:vAlign w:val="center"/>
          </w:tcPr>
          <w:p w:rsidR="006A0674" w:rsidRDefault="006A0674" w:rsidP="006A0674">
            <w:pPr>
              <w:ind w:firstLine="0"/>
              <w:jc w:val="center"/>
              <w:rPr>
                <w:lang w:val="ru-RU"/>
              </w:rPr>
            </w:pPr>
            <w:r w:rsidRPr="006A0674">
              <w:rPr>
                <w:lang w:val="ru-RU"/>
              </w:rPr>
              <w:t>M</w:t>
            </w:r>
            <w:r>
              <w:rPr>
                <w:lang w:val="ru-RU"/>
              </w:rPr>
              <w:t>2</w:t>
            </w:r>
            <w:r w:rsidRPr="006A0674">
              <w:rPr>
                <w:lang w:val="ru-RU"/>
              </w:rPr>
              <w:t>1</w:t>
            </w:r>
            <w:r>
              <w:rPr>
                <w:lang w:val="ru-RU"/>
              </w:rPr>
              <w:t>_3</w:t>
            </w:r>
          </w:p>
        </w:tc>
      </w:tr>
      <w:tr w:rsidR="006A0674" w:rsidTr="006A0674">
        <w:trPr>
          <w:jc w:val="center"/>
        </w:trPr>
        <w:tc>
          <w:tcPr>
            <w:tcW w:w="894" w:type="dxa"/>
            <w:vAlign w:val="center"/>
          </w:tcPr>
          <w:p w:rsidR="006A0674" w:rsidRDefault="006A0674" w:rsidP="006A0674">
            <w:pPr>
              <w:ind w:firstLine="0"/>
              <w:jc w:val="center"/>
              <w:rPr>
                <w:lang w:val="ru-RU"/>
              </w:rPr>
            </w:pPr>
            <w:r>
              <w:rPr>
                <w:lang w:val="ru-RU"/>
              </w:rPr>
              <w:t>8</w:t>
            </w:r>
          </w:p>
        </w:tc>
        <w:tc>
          <w:tcPr>
            <w:tcW w:w="2058" w:type="dxa"/>
            <w:vAlign w:val="center"/>
          </w:tcPr>
          <w:p w:rsidR="006A0674" w:rsidRPr="006A0674" w:rsidRDefault="006A0674" w:rsidP="006A0674">
            <w:pPr>
              <w:ind w:firstLine="0"/>
              <w:jc w:val="center"/>
              <w:rPr>
                <w:lang w:val="ru-RU"/>
              </w:rPr>
            </w:pPr>
            <w:r>
              <w:rPr>
                <w:lang w:val="ru-RU"/>
              </w:rPr>
              <w:t>Все остальное</w:t>
            </w:r>
          </w:p>
        </w:tc>
        <w:tc>
          <w:tcPr>
            <w:tcW w:w="2855" w:type="dxa"/>
            <w:vAlign w:val="center"/>
          </w:tcPr>
          <w:p w:rsidR="006A0674" w:rsidRPr="006A0674" w:rsidRDefault="006A0674" w:rsidP="006A0674">
            <w:pPr>
              <w:ind w:firstLine="0"/>
              <w:jc w:val="center"/>
              <w:rPr>
                <w:lang w:val="ru-RU"/>
              </w:rPr>
            </w:pPr>
            <w:r w:rsidRPr="006A0674">
              <w:rPr>
                <w:lang w:val="ru-RU"/>
              </w:rPr>
              <w:t>Прочность при растяжении, МПа'</w:t>
            </w:r>
          </w:p>
        </w:tc>
        <w:tc>
          <w:tcPr>
            <w:tcW w:w="1637" w:type="dxa"/>
            <w:vAlign w:val="center"/>
          </w:tcPr>
          <w:p w:rsidR="006A0674" w:rsidRDefault="006A0674" w:rsidP="006A0674">
            <w:pPr>
              <w:ind w:firstLine="0"/>
              <w:jc w:val="center"/>
              <w:rPr>
                <w:lang w:val="ru-RU"/>
              </w:rPr>
            </w:pPr>
            <w:r>
              <w:rPr>
                <w:lang w:val="ru-RU"/>
              </w:rPr>
              <w:t>Вариант 3</w:t>
            </w:r>
          </w:p>
        </w:tc>
        <w:tc>
          <w:tcPr>
            <w:tcW w:w="2049" w:type="dxa"/>
            <w:vAlign w:val="center"/>
          </w:tcPr>
          <w:p w:rsidR="006A0674" w:rsidRDefault="006A0674" w:rsidP="006A0674">
            <w:pPr>
              <w:ind w:firstLine="0"/>
              <w:jc w:val="center"/>
              <w:rPr>
                <w:lang w:val="ru-RU"/>
              </w:rPr>
            </w:pPr>
            <w:r w:rsidRPr="006A0674">
              <w:rPr>
                <w:lang w:val="ru-RU"/>
              </w:rPr>
              <w:t>M</w:t>
            </w:r>
            <w:r w:rsidR="00787F49">
              <w:rPr>
                <w:lang w:val="ru-RU"/>
              </w:rPr>
              <w:t>2</w:t>
            </w:r>
            <w:r w:rsidRPr="006A0674">
              <w:rPr>
                <w:lang w:val="ru-RU"/>
              </w:rPr>
              <w:t>1</w:t>
            </w:r>
            <w:r>
              <w:rPr>
                <w:lang w:val="ru-RU"/>
              </w:rPr>
              <w:t>_4</w:t>
            </w:r>
          </w:p>
        </w:tc>
      </w:tr>
      <w:tr w:rsidR="006A0674" w:rsidTr="006A0674">
        <w:tblPrEx>
          <w:jc w:val="left"/>
        </w:tblPrEx>
        <w:tc>
          <w:tcPr>
            <w:tcW w:w="894" w:type="dxa"/>
          </w:tcPr>
          <w:p w:rsidR="006A0674" w:rsidRDefault="006A0674" w:rsidP="00787F49">
            <w:pPr>
              <w:ind w:firstLine="0"/>
              <w:jc w:val="center"/>
              <w:rPr>
                <w:lang w:val="ru-RU"/>
              </w:rPr>
            </w:pPr>
            <w:r>
              <w:rPr>
                <w:lang w:val="ru-RU"/>
              </w:rPr>
              <w:t>9</w:t>
            </w:r>
          </w:p>
        </w:tc>
        <w:tc>
          <w:tcPr>
            <w:tcW w:w="2058" w:type="dxa"/>
          </w:tcPr>
          <w:p w:rsidR="006A0674" w:rsidRPr="006A0674" w:rsidRDefault="006A0674" w:rsidP="00787F49">
            <w:pPr>
              <w:ind w:firstLine="0"/>
              <w:jc w:val="center"/>
              <w:rPr>
                <w:lang w:val="ru-RU"/>
              </w:rPr>
            </w:pPr>
            <w:r>
              <w:rPr>
                <w:lang w:val="ru-RU"/>
              </w:rPr>
              <w:t>Все остальное</w:t>
            </w:r>
          </w:p>
        </w:tc>
        <w:tc>
          <w:tcPr>
            <w:tcW w:w="2855" w:type="dxa"/>
          </w:tcPr>
          <w:p w:rsidR="006A0674" w:rsidRPr="006A0674" w:rsidRDefault="006A0674" w:rsidP="00787F49">
            <w:pPr>
              <w:ind w:firstLine="0"/>
              <w:jc w:val="center"/>
              <w:rPr>
                <w:lang w:val="ru-RU"/>
              </w:rPr>
            </w:pPr>
            <w:r w:rsidRPr="006A0674">
              <w:rPr>
                <w:lang w:val="ru-RU"/>
              </w:rPr>
              <w:t>Соотношение матрица-наполнитель</w:t>
            </w:r>
          </w:p>
        </w:tc>
        <w:tc>
          <w:tcPr>
            <w:tcW w:w="1637" w:type="dxa"/>
          </w:tcPr>
          <w:p w:rsidR="006A0674" w:rsidRDefault="006A0674" w:rsidP="00787F49">
            <w:pPr>
              <w:ind w:firstLine="0"/>
              <w:jc w:val="center"/>
              <w:rPr>
                <w:lang w:val="ru-RU"/>
              </w:rPr>
            </w:pPr>
            <w:r>
              <w:rPr>
                <w:lang w:val="ru-RU"/>
              </w:rPr>
              <w:t>Исходный</w:t>
            </w:r>
          </w:p>
        </w:tc>
        <w:tc>
          <w:tcPr>
            <w:tcW w:w="2049" w:type="dxa"/>
          </w:tcPr>
          <w:p w:rsidR="006A0674" w:rsidRDefault="006A0674" w:rsidP="00787F49">
            <w:pPr>
              <w:ind w:firstLine="0"/>
              <w:jc w:val="center"/>
              <w:rPr>
                <w:lang w:val="ru-RU"/>
              </w:rPr>
            </w:pPr>
            <w:r w:rsidRPr="006A0674">
              <w:rPr>
                <w:lang w:val="ru-RU"/>
              </w:rPr>
              <w:t>M</w:t>
            </w:r>
            <w:r>
              <w:rPr>
                <w:lang w:val="ru-RU"/>
              </w:rPr>
              <w:t>3</w:t>
            </w:r>
            <w:r w:rsidRPr="006A0674">
              <w:rPr>
                <w:lang w:val="ru-RU"/>
              </w:rPr>
              <w:t>1</w:t>
            </w:r>
          </w:p>
        </w:tc>
      </w:tr>
      <w:tr w:rsidR="006A0674" w:rsidTr="006A0674">
        <w:tblPrEx>
          <w:jc w:val="left"/>
        </w:tblPrEx>
        <w:tc>
          <w:tcPr>
            <w:tcW w:w="894" w:type="dxa"/>
          </w:tcPr>
          <w:p w:rsidR="006A0674" w:rsidRDefault="006A0674" w:rsidP="00787F49">
            <w:pPr>
              <w:ind w:firstLine="0"/>
              <w:jc w:val="center"/>
              <w:rPr>
                <w:lang w:val="ru-RU"/>
              </w:rPr>
            </w:pPr>
            <w:r>
              <w:rPr>
                <w:lang w:val="ru-RU"/>
              </w:rPr>
              <w:t>10</w:t>
            </w:r>
          </w:p>
        </w:tc>
        <w:tc>
          <w:tcPr>
            <w:tcW w:w="2058" w:type="dxa"/>
          </w:tcPr>
          <w:p w:rsidR="006A0674" w:rsidRPr="006A0674" w:rsidRDefault="006A0674" w:rsidP="00787F49">
            <w:pPr>
              <w:ind w:firstLine="0"/>
              <w:jc w:val="center"/>
              <w:rPr>
                <w:lang w:val="ru-RU"/>
              </w:rPr>
            </w:pPr>
            <w:r>
              <w:rPr>
                <w:lang w:val="ru-RU"/>
              </w:rPr>
              <w:t>Все остальное</w:t>
            </w:r>
          </w:p>
        </w:tc>
        <w:tc>
          <w:tcPr>
            <w:tcW w:w="2855" w:type="dxa"/>
          </w:tcPr>
          <w:p w:rsidR="006A0674" w:rsidRPr="006A0674" w:rsidRDefault="006A0674" w:rsidP="00787F49">
            <w:pPr>
              <w:ind w:firstLine="0"/>
              <w:jc w:val="center"/>
              <w:rPr>
                <w:lang w:val="ru-RU"/>
              </w:rPr>
            </w:pPr>
            <w:r w:rsidRPr="006A0674">
              <w:rPr>
                <w:lang w:val="ru-RU"/>
              </w:rPr>
              <w:t>Соотношение матрица-наполнитель'</w:t>
            </w:r>
          </w:p>
        </w:tc>
        <w:tc>
          <w:tcPr>
            <w:tcW w:w="1637" w:type="dxa"/>
          </w:tcPr>
          <w:p w:rsidR="006A0674" w:rsidRDefault="006A0674" w:rsidP="00787F49">
            <w:pPr>
              <w:ind w:firstLine="0"/>
              <w:jc w:val="center"/>
              <w:rPr>
                <w:lang w:val="ru-RU"/>
              </w:rPr>
            </w:pPr>
            <w:r>
              <w:rPr>
                <w:lang w:val="ru-RU"/>
              </w:rPr>
              <w:t>Вариант 1</w:t>
            </w:r>
          </w:p>
        </w:tc>
        <w:tc>
          <w:tcPr>
            <w:tcW w:w="2049" w:type="dxa"/>
          </w:tcPr>
          <w:p w:rsidR="006A0674" w:rsidRDefault="006A0674" w:rsidP="00787F49">
            <w:pPr>
              <w:ind w:firstLine="0"/>
              <w:jc w:val="center"/>
              <w:rPr>
                <w:lang w:val="ru-RU"/>
              </w:rPr>
            </w:pPr>
            <w:r w:rsidRPr="006A0674">
              <w:rPr>
                <w:lang w:val="ru-RU"/>
              </w:rPr>
              <w:t>M</w:t>
            </w:r>
            <w:r>
              <w:rPr>
                <w:lang w:val="ru-RU"/>
              </w:rPr>
              <w:t>3</w:t>
            </w:r>
            <w:r w:rsidRPr="006A0674">
              <w:rPr>
                <w:lang w:val="ru-RU"/>
              </w:rPr>
              <w:t>1</w:t>
            </w:r>
            <w:r>
              <w:rPr>
                <w:lang w:val="ru-RU"/>
              </w:rPr>
              <w:t>_2</w:t>
            </w:r>
          </w:p>
        </w:tc>
      </w:tr>
      <w:tr w:rsidR="006A0674" w:rsidTr="006A0674">
        <w:tblPrEx>
          <w:jc w:val="left"/>
        </w:tblPrEx>
        <w:tc>
          <w:tcPr>
            <w:tcW w:w="894" w:type="dxa"/>
          </w:tcPr>
          <w:p w:rsidR="006A0674" w:rsidRDefault="006A0674" w:rsidP="00787F49">
            <w:pPr>
              <w:ind w:firstLine="0"/>
              <w:jc w:val="center"/>
              <w:rPr>
                <w:lang w:val="ru-RU"/>
              </w:rPr>
            </w:pPr>
            <w:r>
              <w:rPr>
                <w:lang w:val="ru-RU"/>
              </w:rPr>
              <w:t>11</w:t>
            </w:r>
          </w:p>
        </w:tc>
        <w:tc>
          <w:tcPr>
            <w:tcW w:w="2058" w:type="dxa"/>
          </w:tcPr>
          <w:p w:rsidR="006A0674" w:rsidRPr="006A0674" w:rsidRDefault="006A0674" w:rsidP="00787F49">
            <w:pPr>
              <w:ind w:firstLine="0"/>
              <w:jc w:val="center"/>
              <w:rPr>
                <w:lang w:val="ru-RU"/>
              </w:rPr>
            </w:pPr>
            <w:r>
              <w:rPr>
                <w:lang w:val="ru-RU"/>
              </w:rPr>
              <w:t>Все остальное</w:t>
            </w:r>
          </w:p>
        </w:tc>
        <w:tc>
          <w:tcPr>
            <w:tcW w:w="2855" w:type="dxa"/>
          </w:tcPr>
          <w:p w:rsidR="006A0674" w:rsidRPr="006A0674" w:rsidRDefault="006A0674" w:rsidP="00787F49">
            <w:pPr>
              <w:ind w:firstLine="0"/>
              <w:jc w:val="center"/>
              <w:rPr>
                <w:lang w:val="ru-RU"/>
              </w:rPr>
            </w:pPr>
            <w:r w:rsidRPr="006A0674">
              <w:rPr>
                <w:lang w:val="ru-RU"/>
              </w:rPr>
              <w:t>Соотношение матрица-наполнитель</w:t>
            </w:r>
          </w:p>
        </w:tc>
        <w:tc>
          <w:tcPr>
            <w:tcW w:w="1637" w:type="dxa"/>
          </w:tcPr>
          <w:p w:rsidR="006A0674" w:rsidRDefault="006A0674" w:rsidP="00787F49">
            <w:pPr>
              <w:ind w:firstLine="0"/>
              <w:jc w:val="center"/>
              <w:rPr>
                <w:lang w:val="ru-RU"/>
              </w:rPr>
            </w:pPr>
            <w:r>
              <w:rPr>
                <w:lang w:val="ru-RU"/>
              </w:rPr>
              <w:t>Вариант 2</w:t>
            </w:r>
          </w:p>
        </w:tc>
        <w:tc>
          <w:tcPr>
            <w:tcW w:w="2049" w:type="dxa"/>
          </w:tcPr>
          <w:p w:rsidR="006A0674" w:rsidRDefault="006A0674" w:rsidP="00787F49">
            <w:pPr>
              <w:ind w:firstLine="0"/>
              <w:jc w:val="center"/>
              <w:rPr>
                <w:lang w:val="ru-RU"/>
              </w:rPr>
            </w:pPr>
            <w:r w:rsidRPr="006A0674">
              <w:rPr>
                <w:lang w:val="ru-RU"/>
              </w:rPr>
              <w:t>M</w:t>
            </w:r>
            <w:r>
              <w:rPr>
                <w:lang w:val="ru-RU"/>
              </w:rPr>
              <w:t>3</w:t>
            </w:r>
            <w:r w:rsidRPr="006A0674">
              <w:rPr>
                <w:lang w:val="ru-RU"/>
              </w:rPr>
              <w:t>1</w:t>
            </w:r>
            <w:r>
              <w:rPr>
                <w:lang w:val="ru-RU"/>
              </w:rPr>
              <w:t>_3</w:t>
            </w:r>
          </w:p>
        </w:tc>
      </w:tr>
      <w:tr w:rsidR="006A0674" w:rsidTr="006A0674">
        <w:tblPrEx>
          <w:jc w:val="left"/>
        </w:tblPrEx>
        <w:tc>
          <w:tcPr>
            <w:tcW w:w="894" w:type="dxa"/>
          </w:tcPr>
          <w:p w:rsidR="006A0674" w:rsidRDefault="006A0674" w:rsidP="00787F49">
            <w:pPr>
              <w:ind w:firstLine="0"/>
              <w:jc w:val="center"/>
              <w:rPr>
                <w:lang w:val="ru-RU"/>
              </w:rPr>
            </w:pPr>
            <w:r>
              <w:rPr>
                <w:lang w:val="ru-RU"/>
              </w:rPr>
              <w:t>12</w:t>
            </w:r>
          </w:p>
        </w:tc>
        <w:tc>
          <w:tcPr>
            <w:tcW w:w="2058" w:type="dxa"/>
          </w:tcPr>
          <w:p w:rsidR="006A0674" w:rsidRPr="006A0674" w:rsidRDefault="006A0674" w:rsidP="00787F49">
            <w:pPr>
              <w:ind w:firstLine="0"/>
              <w:jc w:val="center"/>
              <w:rPr>
                <w:lang w:val="ru-RU"/>
              </w:rPr>
            </w:pPr>
            <w:r>
              <w:rPr>
                <w:lang w:val="ru-RU"/>
              </w:rPr>
              <w:t>Все остальное</w:t>
            </w:r>
          </w:p>
        </w:tc>
        <w:tc>
          <w:tcPr>
            <w:tcW w:w="2855" w:type="dxa"/>
          </w:tcPr>
          <w:p w:rsidR="006A0674" w:rsidRPr="006A0674" w:rsidRDefault="006A0674" w:rsidP="00787F49">
            <w:pPr>
              <w:ind w:firstLine="0"/>
              <w:jc w:val="center"/>
              <w:rPr>
                <w:lang w:val="ru-RU"/>
              </w:rPr>
            </w:pPr>
            <w:r w:rsidRPr="006A0674">
              <w:rPr>
                <w:lang w:val="ru-RU"/>
              </w:rPr>
              <w:t>Соотношение матрица-наполнитель</w:t>
            </w:r>
          </w:p>
        </w:tc>
        <w:tc>
          <w:tcPr>
            <w:tcW w:w="1637" w:type="dxa"/>
          </w:tcPr>
          <w:p w:rsidR="006A0674" w:rsidRDefault="006A0674" w:rsidP="00787F49">
            <w:pPr>
              <w:ind w:firstLine="0"/>
              <w:jc w:val="center"/>
              <w:rPr>
                <w:lang w:val="ru-RU"/>
              </w:rPr>
            </w:pPr>
            <w:r>
              <w:rPr>
                <w:lang w:val="ru-RU"/>
              </w:rPr>
              <w:t>Вариант 3</w:t>
            </w:r>
          </w:p>
        </w:tc>
        <w:tc>
          <w:tcPr>
            <w:tcW w:w="2049" w:type="dxa"/>
          </w:tcPr>
          <w:p w:rsidR="006A0674" w:rsidRDefault="006A0674" w:rsidP="00787F49">
            <w:pPr>
              <w:ind w:firstLine="0"/>
              <w:jc w:val="center"/>
              <w:rPr>
                <w:lang w:val="ru-RU"/>
              </w:rPr>
            </w:pPr>
            <w:r w:rsidRPr="006A0674">
              <w:rPr>
                <w:lang w:val="ru-RU"/>
              </w:rPr>
              <w:t>M</w:t>
            </w:r>
            <w:r>
              <w:rPr>
                <w:lang w:val="ru-RU"/>
              </w:rPr>
              <w:t>3</w:t>
            </w:r>
            <w:r w:rsidRPr="006A0674">
              <w:rPr>
                <w:lang w:val="ru-RU"/>
              </w:rPr>
              <w:t>1</w:t>
            </w:r>
            <w:r>
              <w:rPr>
                <w:lang w:val="ru-RU"/>
              </w:rPr>
              <w:t>_4</w:t>
            </w:r>
          </w:p>
        </w:tc>
      </w:tr>
      <w:tr w:rsidR="00787F49" w:rsidTr="00787F49">
        <w:tblPrEx>
          <w:jc w:val="left"/>
        </w:tblPrEx>
        <w:tc>
          <w:tcPr>
            <w:tcW w:w="894" w:type="dxa"/>
          </w:tcPr>
          <w:p w:rsidR="00787F49" w:rsidRDefault="00787F49" w:rsidP="00787F49">
            <w:pPr>
              <w:ind w:firstLine="0"/>
              <w:jc w:val="center"/>
              <w:rPr>
                <w:lang w:val="ru-RU"/>
              </w:rPr>
            </w:pPr>
            <w:r>
              <w:rPr>
                <w:lang w:val="ru-RU"/>
              </w:rPr>
              <w:t>13</w:t>
            </w:r>
          </w:p>
        </w:tc>
        <w:tc>
          <w:tcPr>
            <w:tcW w:w="2058" w:type="dxa"/>
          </w:tcPr>
          <w:p w:rsidR="00787F49" w:rsidRDefault="00787F49" w:rsidP="00787F49">
            <w:pPr>
              <w:ind w:firstLine="0"/>
              <w:jc w:val="center"/>
              <w:rPr>
                <w:lang w:val="ru-RU"/>
              </w:rPr>
            </w:pPr>
            <w:r>
              <w:rPr>
                <w:lang w:val="ru-RU"/>
              </w:rPr>
              <w:t xml:space="preserve">Все, за вычетом </w:t>
            </w:r>
            <w:r w:rsidRPr="00787F49">
              <w:rPr>
                <w:lang w:val="ru-RU"/>
              </w:rPr>
              <w:t xml:space="preserve">«Количество отвердителя, м.%», «Содержание </w:t>
            </w:r>
            <w:r w:rsidRPr="00787F49">
              <w:rPr>
                <w:lang w:val="ru-RU"/>
              </w:rPr>
              <w:lastRenderedPageBreak/>
              <w:t>эпоксидных групп, %_2», «Температура вспышки, С_2»</w:t>
            </w:r>
          </w:p>
        </w:tc>
        <w:tc>
          <w:tcPr>
            <w:tcW w:w="2855" w:type="dxa"/>
            <w:vAlign w:val="center"/>
          </w:tcPr>
          <w:p w:rsidR="00787F49" w:rsidRPr="006A0674" w:rsidRDefault="00787F49" w:rsidP="00787F49">
            <w:pPr>
              <w:ind w:firstLine="0"/>
              <w:jc w:val="center"/>
              <w:rPr>
                <w:lang w:val="ru-RU"/>
              </w:rPr>
            </w:pPr>
            <w:r w:rsidRPr="006A0674">
              <w:rPr>
                <w:lang w:val="ru-RU"/>
              </w:rPr>
              <w:lastRenderedPageBreak/>
              <w:t>'Модуль упругости при растяжении, ГПа'</w:t>
            </w:r>
          </w:p>
        </w:tc>
        <w:tc>
          <w:tcPr>
            <w:tcW w:w="1637" w:type="dxa"/>
            <w:vAlign w:val="center"/>
          </w:tcPr>
          <w:p w:rsidR="00787F49" w:rsidRDefault="00787F49" w:rsidP="00787F49">
            <w:pPr>
              <w:ind w:firstLine="0"/>
              <w:jc w:val="center"/>
              <w:rPr>
                <w:lang w:val="ru-RU"/>
              </w:rPr>
            </w:pPr>
            <w:r>
              <w:rPr>
                <w:lang w:val="ru-RU"/>
              </w:rPr>
              <w:t>Исходный</w:t>
            </w:r>
          </w:p>
        </w:tc>
        <w:tc>
          <w:tcPr>
            <w:tcW w:w="2049" w:type="dxa"/>
            <w:vAlign w:val="center"/>
          </w:tcPr>
          <w:p w:rsidR="00787F49" w:rsidRDefault="00787F49" w:rsidP="00787F49">
            <w:pPr>
              <w:ind w:firstLine="0"/>
              <w:jc w:val="center"/>
              <w:rPr>
                <w:lang w:val="ru-RU"/>
              </w:rPr>
            </w:pPr>
            <w:r w:rsidRPr="006A0674">
              <w:rPr>
                <w:lang w:val="ru-RU"/>
              </w:rPr>
              <w:t>M</w:t>
            </w:r>
            <w:r>
              <w:rPr>
                <w:lang w:val="ru-RU"/>
              </w:rPr>
              <w:t>2</w:t>
            </w:r>
            <w:r w:rsidRPr="006A0674">
              <w:rPr>
                <w:lang w:val="ru-RU"/>
              </w:rPr>
              <w:t>1</w:t>
            </w:r>
          </w:p>
        </w:tc>
      </w:tr>
      <w:tr w:rsidR="00787F49" w:rsidTr="00787F49">
        <w:tblPrEx>
          <w:jc w:val="left"/>
        </w:tblPrEx>
        <w:tc>
          <w:tcPr>
            <w:tcW w:w="894" w:type="dxa"/>
          </w:tcPr>
          <w:p w:rsidR="00787F49" w:rsidRDefault="00787F49" w:rsidP="00787F49">
            <w:pPr>
              <w:ind w:firstLine="0"/>
              <w:jc w:val="center"/>
              <w:rPr>
                <w:lang w:val="ru-RU"/>
              </w:rPr>
            </w:pPr>
            <w:r>
              <w:rPr>
                <w:lang w:val="ru-RU"/>
              </w:rPr>
              <w:t>14</w:t>
            </w:r>
          </w:p>
        </w:tc>
        <w:tc>
          <w:tcPr>
            <w:tcW w:w="2058" w:type="dxa"/>
          </w:tcPr>
          <w:p w:rsidR="00787F49" w:rsidRDefault="00787F49" w:rsidP="00787F49">
            <w:pPr>
              <w:ind w:firstLine="0"/>
              <w:jc w:val="center"/>
              <w:rPr>
                <w:lang w:val="ru-RU"/>
              </w:rPr>
            </w:pPr>
            <w:r>
              <w:rPr>
                <w:lang w:val="ru-RU"/>
              </w:rPr>
              <w:t xml:space="preserve">Все, за вычетом </w:t>
            </w:r>
            <w:r w:rsidRPr="00787F49">
              <w:rPr>
                <w:lang w:val="ru-RU"/>
              </w:rPr>
              <w:t>«Количество отвердителя, м.%», «Содержание эпоксидных групп, %_2», «Температура вспышки, С_2»</w:t>
            </w:r>
          </w:p>
        </w:tc>
        <w:tc>
          <w:tcPr>
            <w:tcW w:w="2855" w:type="dxa"/>
            <w:vAlign w:val="center"/>
          </w:tcPr>
          <w:p w:rsidR="00787F49" w:rsidRPr="006A0674" w:rsidRDefault="00787F49" w:rsidP="00787F49">
            <w:pPr>
              <w:ind w:firstLine="0"/>
              <w:jc w:val="center"/>
              <w:rPr>
                <w:lang w:val="ru-RU"/>
              </w:rPr>
            </w:pPr>
            <w:r w:rsidRPr="006A0674">
              <w:rPr>
                <w:lang w:val="ru-RU"/>
              </w:rPr>
              <w:t>Прочность при растяжении, МПа'</w:t>
            </w:r>
          </w:p>
        </w:tc>
        <w:tc>
          <w:tcPr>
            <w:tcW w:w="1637" w:type="dxa"/>
            <w:vAlign w:val="center"/>
          </w:tcPr>
          <w:p w:rsidR="00787F49" w:rsidRDefault="00787F49" w:rsidP="00787F49">
            <w:pPr>
              <w:ind w:firstLine="0"/>
              <w:jc w:val="center"/>
              <w:rPr>
                <w:lang w:val="ru-RU"/>
              </w:rPr>
            </w:pPr>
            <w:r>
              <w:rPr>
                <w:lang w:val="ru-RU"/>
              </w:rPr>
              <w:t>Исходный</w:t>
            </w:r>
          </w:p>
        </w:tc>
        <w:tc>
          <w:tcPr>
            <w:tcW w:w="2049" w:type="dxa"/>
            <w:vAlign w:val="center"/>
          </w:tcPr>
          <w:p w:rsidR="00787F49" w:rsidRDefault="00787F49" w:rsidP="00787F49">
            <w:pPr>
              <w:ind w:firstLine="0"/>
              <w:jc w:val="center"/>
              <w:rPr>
                <w:lang w:val="ru-RU"/>
              </w:rPr>
            </w:pPr>
            <w:r w:rsidRPr="006A0674">
              <w:rPr>
                <w:lang w:val="ru-RU"/>
              </w:rPr>
              <w:t>M</w:t>
            </w:r>
            <w:r>
              <w:rPr>
                <w:lang w:val="ru-RU"/>
              </w:rPr>
              <w:t>22</w:t>
            </w:r>
          </w:p>
        </w:tc>
      </w:tr>
      <w:tr w:rsidR="00787F49" w:rsidTr="00787F49">
        <w:tblPrEx>
          <w:jc w:val="left"/>
        </w:tblPrEx>
        <w:tc>
          <w:tcPr>
            <w:tcW w:w="894" w:type="dxa"/>
          </w:tcPr>
          <w:p w:rsidR="00787F49" w:rsidRDefault="00787F49" w:rsidP="00787F49">
            <w:pPr>
              <w:ind w:firstLine="0"/>
              <w:jc w:val="center"/>
              <w:rPr>
                <w:lang w:val="ru-RU"/>
              </w:rPr>
            </w:pPr>
            <w:r>
              <w:rPr>
                <w:lang w:val="ru-RU"/>
              </w:rPr>
              <w:t>15</w:t>
            </w:r>
          </w:p>
        </w:tc>
        <w:tc>
          <w:tcPr>
            <w:tcW w:w="2058" w:type="dxa"/>
          </w:tcPr>
          <w:p w:rsidR="00787F49" w:rsidRDefault="00787F49" w:rsidP="00787F49">
            <w:pPr>
              <w:ind w:firstLine="0"/>
              <w:jc w:val="center"/>
              <w:rPr>
                <w:lang w:val="ru-RU"/>
              </w:rPr>
            </w:pPr>
            <w:r>
              <w:rPr>
                <w:lang w:val="ru-RU"/>
              </w:rPr>
              <w:t xml:space="preserve">Все, за вычетом </w:t>
            </w:r>
            <w:r w:rsidRPr="00787F49">
              <w:rPr>
                <w:lang w:val="ru-RU"/>
              </w:rPr>
              <w:t>«Количество отвердителя, м.%», «Содержание эпоксидных групп, %_2», «Температура вспышки, С_2»</w:t>
            </w:r>
          </w:p>
        </w:tc>
        <w:tc>
          <w:tcPr>
            <w:tcW w:w="2855" w:type="dxa"/>
            <w:vAlign w:val="center"/>
          </w:tcPr>
          <w:p w:rsidR="00787F49" w:rsidRPr="006A0674" w:rsidRDefault="00787F49" w:rsidP="00787F49">
            <w:pPr>
              <w:ind w:firstLine="0"/>
              <w:jc w:val="center"/>
              <w:rPr>
                <w:lang w:val="ru-RU"/>
              </w:rPr>
            </w:pPr>
            <w:r w:rsidRPr="006A0674">
              <w:rPr>
                <w:lang w:val="ru-RU"/>
              </w:rPr>
              <w:t>Соотношение матрица-наполнитель</w:t>
            </w:r>
          </w:p>
        </w:tc>
        <w:tc>
          <w:tcPr>
            <w:tcW w:w="1637" w:type="dxa"/>
            <w:vAlign w:val="center"/>
          </w:tcPr>
          <w:p w:rsidR="00787F49" w:rsidRDefault="00787F49" w:rsidP="00787F49">
            <w:pPr>
              <w:ind w:firstLine="0"/>
              <w:jc w:val="center"/>
              <w:rPr>
                <w:lang w:val="ru-RU"/>
              </w:rPr>
            </w:pPr>
            <w:r>
              <w:rPr>
                <w:lang w:val="ru-RU"/>
              </w:rPr>
              <w:t>Исходный</w:t>
            </w:r>
          </w:p>
        </w:tc>
        <w:tc>
          <w:tcPr>
            <w:tcW w:w="2049" w:type="dxa"/>
            <w:vAlign w:val="center"/>
          </w:tcPr>
          <w:p w:rsidR="00787F49" w:rsidRDefault="00787F49" w:rsidP="00787F49">
            <w:pPr>
              <w:ind w:firstLine="0"/>
              <w:jc w:val="center"/>
              <w:rPr>
                <w:lang w:val="ru-RU"/>
              </w:rPr>
            </w:pPr>
            <w:r w:rsidRPr="006A0674">
              <w:rPr>
                <w:lang w:val="ru-RU"/>
              </w:rPr>
              <w:t>M</w:t>
            </w:r>
            <w:r>
              <w:rPr>
                <w:lang w:val="ru-RU"/>
              </w:rPr>
              <w:t>23</w:t>
            </w:r>
          </w:p>
        </w:tc>
      </w:tr>
      <w:tr w:rsidR="00F64ABA" w:rsidTr="00787F49">
        <w:tblPrEx>
          <w:jc w:val="left"/>
        </w:tblPrEx>
        <w:tc>
          <w:tcPr>
            <w:tcW w:w="894" w:type="dxa"/>
          </w:tcPr>
          <w:p w:rsidR="00F64ABA" w:rsidRDefault="00F64ABA" w:rsidP="00F64ABA">
            <w:pPr>
              <w:ind w:firstLine="0"/>
              <w:jc w:val="center"/>
              <w:rPr>
                <w:lang w:val="ru-RU"/>
              </w:rPr>
            </w:pPr>
            <w:r>
              <w:rPr>
                <w:lang w:val="ru-RU"/>
              </w:rPr>
              <w:lastRenderedPageBreak/>
              <w:t>16</w:t>
            </w:r>
          </w:p>
        </w:tc>
        <w:tc>
          <w:tcPr>
            <w:tcW w:w="2058" w:type="dxa"/>
          </w:tcPr>
          <w:p w:rsidR="00F64ABA" w:rsidRDefault="00F64ABA" w:rsidP="00F64ABA">
            <w:pPr>
              <w:ind w:firstLine="0"/>
              <w:jc w:val="center"/>
              <w:rPr>
                <w:lang w:val="ru-RU"/>
              </w:rPr>
            </w:pPr>
            <w:r>
              <w:rPr>
                <w:lang w:val="ru-RU"/>
              </w:rPr>
              <w:t xml:space="preserve">Все, кроме </w:t>
            </w:r>
          </w:p>
          <w:p w:rsidR="00F64ABA" w:rsidRPr="00F64ABA" w:rsidRDefault="00F64ABA" w:rsidP="00F64ABA">
            <w:pPr>
              <w:ind w:firstLine="0"/>
              <w:rPr>
                <w:lang w:val="ru-RU"/>
              </w:rPr>
            </w:pPr>
            <w:r w:rsidRPr="00F64ABA">
              <w:rPr>
                <w:lang w:val="ru-RU"/>
              </w:rPr>
              <w:t>Соотношение матрица-наполнитель</w:t>
            </w:r>
          </w:p>
          <w:p w:rsidR="00F64ABA" w:rsidRPr="00F64ABA" w:rsidRDefault="00F64ABA" w:rsidP="00F64ABA">
            <w:pPr>
              <w:ind w:firstLine="0"/>
              <w:rPr>
                <w:lang w:val="ru-RU"/>
              </w:rPr>
            </w:pPr>
            <w:r w:rsidRPr="00F64ABA">
              <w:rPr>
                <w:lang w:val="ru-RU"/>
              </w:rPr>
              <w:t>Плотность, кг/м3</w:t>
            </w:r>
          </w:p>
          <w:p w:rsidR="00F64ABA" w:rsidRPr="00F64ABA" w:rsidRDefault="00F64ABA" w:rsidP="00F64ABA">
            <w:pPr>
              <w:ind w:firstLine="0"/>
              <w:rPr>
                <w:lang w:val="ru-RU"/>
              </w:rPr>
            </w:pPr>
            <w:r w:rsidRPr="00F64ABA">
              <w:rPr>
                <w:lang w:val="ru-RU"/>
              </w:rPr>
              <w:t>модуль упругости, ГПа</w:t>
            </w:r>
          </w:p>
          <w:p w:rsidR="00F64ABA" w:rsidRPr="00F64ABA" w:rsidRDefault="00F64ABA" w:rsidP="00F64ABA">
            <w:pPr>
              <w:ind w:firstLine="0"/>
              <w:rPr>
                <w:lang w:val="ru-RU"/>
              </w:rPr>
            </w:pPr>
            <w:r w:rsidRPr="00F64ABA">
              <w:rPr>
                <w:lang w:val="ru-RU"/>
              </w:rPr>
              <w:t>Количество отвердителя, м.%</w:t>
            </w:r>
          </w:p>
          <w:p w:rsidR="00F64ABA" w:rsidRPr="00F64ABA" w:rsidRDefault="00F64ABA" w:rsidP="00F64ABA">
            <w:pPr>
              <w:ind w:firstLine="0"/>
              <w:rPr>
                <w:lang w:val="ru-RU"/>
              </w:rPr>
            </w:pPr>
            <w:r w:rsidRPr="00F64ABA">
              <w:rPr>
                <w:lang w:val="ru-RU"/>
              </w:rPr>
              <w:t>Содержание эпоксидных групп,</w:t>
            </w:r>
            <w:r>
              <w:rPr>
                <w:lang w:val="ru-RU"/>
              </w:rPr>
              <w:t xml:space="preserve"> </w:t>
            </w:r>
            <w:r w:rsidRPr="00F64ABA">
              <w:rPr>
                <w:lang w:val="ru-RU"/>
              </w:rPr>
              <w:t>%_2</w:t>
            </w:r>
          </w:p>
          <w:p w:rsidR="00F64ABA" w:rsidRDefault="00F64ABA" w:rsidP="00F64ABA">
            <w:pPr>
              <w:ind w:firstLine="0"/>
              <w:rPr>
                <w:lang w:val="ru-RU"/>
              </w:rPr>
            </w:pPr>
            <w:r w:rsidRPr="00F64ABA">
              <w:rPr>
                <w:lang w:val="ru-RU"/>
              </w:rPr>
              <w:t>Температура вспышки, С_2</w:t>
            </w:r>
          </w:p>
        </w:tc>
        <w:tc>
          <w:tcPr>
            <w:tcW w:w="2855" w:type="dxa"/>
            <w:vAlign w:val="center"/>
          </w:tcPr>
          <w:p w:rsidR="00F64ABA" w:rsidRDefault="00F64ABA" w:rsidP="00F64ABA">
            <w:pPr>
              <w:ind w:firstLine="0"/>
              <w:jc w:val="center"/>
              <w:rPr>
                <w:lang w:val="ru-RU"/>
              </w:rPr>
            </w:pPr>
            <w:r w:rsidRPr="006A0674">
              <w:rPr>
                <w:lang w:val="ru-RU"/>
              </w:rPr>
              <w:t>'Модуль упругости при растяжении, ГПа'</w:t>
            </w:r>
          </w:p>
          <w:p w:rsidR="00F64ABA" w:rsidRPr="006A0674" w:rsidRDefault="00F64ABA" w:rsidP="00F64ABA">
            <w:pPr>
              <w:ind w:firstLine="0"/>
              <w:jc w:val="center"/>
              <w:rPr>
                <w:lang w:val="ru-RU"/>
              </w:rPr>
            </w:pPr>
          </w:p>
        </w:tc>
        <w:tc>
          <w:tcPr>
            <w:tcW w:w="1637" w:type="dxa"/>
            <w:vAlign w:val="center"/>
          </w:tcPr>
          <w:p w:rsidR="00F64ABA" w:rsidRDefault="00F64ABA" w:rsidP="00F64ABA">
            <w:pPr>
              <w:ind w:firstLine="0"/>
              <w:jc w:val="center"/>
              <w:rPr>
                <w:lang w:val="ru-RU"/>
              </w:rPr>
            </w:pPr>
            <w:r>
              <w:rPr>
                <w:lang w:val="ru-RU"/>
              </w:rPr>
              <w:t>Исходный</w:t>
            </w:r>
          </w:p>
        </w:tc>
        <w:tc>
          <w:tcPr>
            <w:tcW w:w="2049" w:type="dxa"/>
            <w:vAlign w:val="center"/>
          </w:tcPr>
          <w:p w:rsidR="00F64ABA" w:rsidRDefault="00F64ABA" w:rsidP="00F64ABA">
            <w:pPr>
              <w:ind w:firstLine="0"/>
              <w:jc w:val="center"/>
              <w:rPr>
                <w:lang w:val="ru-RU"/>
              </w:rPr>
            </w:pPr>
            <w:r w:rsidRPr="006A0674">
              <w:rPr>
                <w:lang w:val="ru-RU"/>
              </w:rPr>
              <w:t>M</w:t>
            </w:r>
            <w:r w:rsidR="00445490">
              <w:rPr>
                <w:lang w:val="ru-RU"/>
              </w:rPr>
              <w:t>31</w:t>
            </w:r>
          </w:p>
        </w:tc>
      </w:tr>
      <w:tr w:rsidR="00F64ABA" w:rsidTr="00787F49">
        <w:tblPrEx>
          <w:jc w:val="left"/>
        </w:tblPrEx>
        <w:tc>
          <w:tcPr>
            <w:tcW w:w="894" w:type="dxa"/>
          </w:tcPr>
          <w:p w:rsidR="00F64ABA" w:rsidRDefault="00445490" w:rsidP="00F64ABA">
            <w:pPr>
              <w:ind w:firstLine="0"/>
              <w:jc w:val="center"/>
              <w:rPr>
                <w:lang w:val="ru-RU"/>
              </w:rPr>
            </w:pPr>
            <w:r>
              <w:rPr>
                <w:lang w:val="ru-RU"/>
              </w:rPr>
              <w:t>17</w:t>
            </w:r>
          </w:p>
        </w:tc>
        <w:tc>
          <w:tcPr>
            <w:tcW w:w="2058" w:type="dxa"/>
          </w:tcPr>
          <w:p w:rsidR="00F64ABA" w:rsidRDefault="00F64ABA" w:rsidP="00F64ABA">
            <w:pPr>
              <w:ind w:firstLine="0"/>
              <w:jc w:val="center"/>
              <w:rPr>
                <w:lang w:val="ru-RU"/>
              </w:rPr>
            </w:pPr>
            <w:r>
              <w:rPr>
                <w:lang w:val="ru-RU"/>
              </w:rPr>
              <w:t xml:space="preserve">Все, кроме </w:t>
            </w:r>
          </w:p>
          <w:p w:rsidR="00F64ABA" w:rsidRPr="00F64ABA" w:rsidRDefault="00F64ABA" w:rsidP="00F64ABA">
            <w:pPr>
              <w:ind w:firstLine="0"/>
              <w:rPr>
                <w:lang w:val="ru-RU"/>
              </w:rPr>
            </w:pPr>
            <w:r w:rsidRPr="00F64ABA">
              <w:rPr>
                <w:lang w:val="ru-RU"/>
              </w:rPr>
              <w:t>Соотношение матрица-наполнитель</w:t>
            </w:r>
          </w:p>
          <w:p w:rsidR="00F64ABA" w:rsidRPr="00F64ABA" w:rsidRDefault="00F64ABA" w:rsidP="00F64ABA">
            <w:pPr>
              <w:ind w:firstLine="0"/>
              <w:rPr>
                <w:lang w:val="ru-RU"/>
              </w:rPr>
            </w:pPr>
            <w:r w:rsidRPr="00F64ABA">
              <w:rPr>
                <w:lang w:val="ru-RU"/>
              </w:rPr>
              <w:t>Плотность, кг/м3</w:t>
            </w:r>
          </w:p>
          <w:p w:rsidR="00F64ABA" w:rsidRPr="00F64ABA" w:rsidRDefault="00F64ABA" w:rsidP="00F64ABA">
            <w:pPr>
              <w:ind w:firstLine="0"/>
              <w:rPr>
                <w:lang w:val="ru-RU"/>
              </w:rPr>
            </w:pPr>
            <w:r w:rsidRPr="00F64ABA">
              <w:rPr>
                <w:lang w:val="ru-RU"/>
              </w:rPr>
              <w:t>модуль упругости, ГПа</w:t>
            </w:r>
          </w:p>
          <w:p w:rsidR="00F64ABA" w:rsidRPr="00F64ABA" w:rsidRDefault="00F64ABA" w:rsidP="00F64ABA">
            <w:pPr>
              <w:ind w:firstLine="0"/>
              <w:rPr>
                <w:lang w:val="ru-RU"/>
              </w:rPr>
            </w:pPr>
            <w:r w:rsidRPr="00F64ABA">
              <w:rPr>
                <w:lang w:val="ru-RU"/>
              </w:rPr>
              <w:lastRenderedPageBreak/>
              <w:t>Количество отвердителя, м.%</w:t>
            </w:r>
          </w:p>
          <w:p w:rsidR="00F64ABA" w:rsidRPr="00F64ABA" w:rsidRDefault="00F64ABA" w:rsidP="00F64ABA">
            <w:pPr>
              <w:ind w:firstLine="0"/>
              <w:rPr>
                <w:lang w:val="ru-RU"/>
              </w:rPr>
            </w:pPr>
            <w:r w:rsidRPr="00F64ABA">
              <w:rPr>
                <w:lang w:val="ru-RU"/>
              </w:rPr>
              <w:t>Содержание эпоксидных групп,</w:t>
            </w:r>
            <w:r>
              <w:rPr>
                <w:lang w:val="ru-RU"/>
              </w:rPr>
              <w:t xml:space="preserve"> </w:t>
            </w:r>
            <w:r w:rsidRPr="00F64ABA">
              <w:rPr>
                <w:lang w:val="ru-RU"/>
              </w:rPr>
              <w:t>%_2</w:t>
            </w:r>
          </w:p>
          <w:p w:rsidR="00F64ABA" w:rsidRDefault="00F64ABA" w:rsidP="00F64ABA">
            <w:pPr>
              <w:ind w:firstLine="0"/>
              <w:rPr>
                <w:lang w:val="ru-RU"/>
              </w:rPr>
            </w:pPr>
            <w:r w:rsidRPr="00F64ABA">
              <w:rPr>
                <w:lang w:val="ru-RU"/>
              </w:rPr>
              <w:t>Температура вспышки, С_2</w:t>
            </w:r>
          </w:p>
        </w:tc>
        <w:tc>
          <w:tcPr>
            <w:tcW w:w="2855" w:type="dxa"/>
            <w:vAlign w:val="center"/>
          </w:tcPr>
          <w:p w:rsidR="00F64ABA" w:rsidRPr="006A0674" w:rsidRDefault="00F64ABA" w:rsidP="00F64ABA">
            <w:pPr>
              <w:ind w:firstLine="0"/>
              <w:jc w:val="center"/>
              <w:rPr>
                <w:lang w:val="ru-RU"/>
              </w:rPr>
            </w:pPr>
            <w:r w:rsidRPr="006A0674">
              <w:rPr>
                <w:lang w:val="ru-RU"/>
              </w:rPr>
              <w:lastRenderedPageBreak/>
              <w:t>Прочность при растяжении, МПа'</w:t>
            </w:r>
          </w:p>
        </w:tc>
        <w:tc>
          <w:tcPr>
            <w:tcW w:w="1637" w:type="dxa"/>
            <w:vAlign w:val="center"/>
          </w:tcPr>
          <w:p w:rsidR="00F64ABA" w:rsidRDefault="00F64ABA" w:rsidP="00F64ABA">
            <w:pPr>
              <w:ind w:firstLine="0"/>
              <w:jc w:val="center"/>
              <w:rPr>
                <w:lang w:val="ru-RU"/>
              </w:rPr>
            </w:pPr>
            <w:r>
              <w:rPr>
                <w:lang w:val="ru-RU"/>
              </w:rPr>
              <w:t>Исходный</w:t>
            </w:r>
          </w:p>
        </w:tc>
        <w:tc>
          <w:tcPr>
            <w:tcW w:w="2049" w:type="dxa"/>
            <w:vAlign w:val="center"/>
          </w:tcPr>
          <w:p w:rsidR="00F64ABA" w:rsidRDefault="00F64ABA" w:rsidP="00F64ABA">
            <w:pPr>
              <w:ind w:firstLine="0"/>
              <w:jc w:val="center"/>
              <w:rPr>
                <w:lang w:val="ru-RU"/>
              </w:rPr>
            </w:pPr>
            <w:r w:rsidRPr="006A0674">
              <w:rPr>
                <w:lang w:val="ru-RU"/>
              </w:rPr>
              <w:t>M</w:t>
            </w:r>
            <w:r w:rsidR="00445490">
              <w:rPr>
                <w:lang w:val="ru-RU"/>
              </w:rPr>
              <w:t>32</w:t>
            </w:r>
          </w:p>
        </w:tc>
      </w:tr>
    </w:tbl>
    <w:p w:rsidR="006A0674" w:rsidRDefault="006A0674" w:rsidP="00DA15B0">
      <w:pPr>
        <w:rPr>
          <w:lang w:val="ru-RU"/>
        </w:rPr>
      </w:pPr>
    </w:p>
    <w:p w:rsidR="008C1078" w:rsidRDefault="008C1078" w:rsidP="00DA15B0">
      <w:pPr>
        <w:rPr>
          <w:lang w:val="ru-RU"/>
        </w:rPr>
      </w:pPr>
      <w:r>
        <w:rPr>
          <w:lang w:val="ru-RU"/>
        </w:rPr>
        <w:t>Итогом решения этих задач планируется следующее:</w:t>
      </w:r>
    </w:p>
    <w:p w:rsidR="008C1078" w:rsidRDefault="008C1078" w:rsidP="008C1078">
      <w:pPr>
        <w:pStyle w:val="a3"/>
        <w:numPr>
          <w:ilvl w:val="0"/>
          <w:numId w:val="3"/>
        </w:numPr>
        <w:ind w:left="0" w:firstLine="709"/>
        <w:jc w:val="both"/>
        <w:rPr>
          <w:lang w:val="ru-RU"/>
        </w:rPr>
      </w:pPr>
      <w:r>
        <w:rPr>
          <w:lang w:val="ru-RU"/>
        </w:rPr>
        <w:t>Проверка гипотез о физической природе некоторых данных</w:t>
      </w:r>
    </w:p>
    <w:p w:rsidR="008C1078" w:rsidRDefault="008C1078" w:rsidP="008C1078">
      <w:pPr>
        <w:pStyle w:val="a3"/>
        <w:numPr>
          <w:ilvl w:val="0"/>
          <w:numId w:val="3"/>
        </w:numPr>
        <w:ind w:left="0" w:firstLine="709"/>
        <w:jc w:val="both"/>
        <w:rPr>
          <w:lang w:val="ru-RU"/>
        </w:rPr>
      </w:pPr>
      <w:r>
        <w:rPr>
          <w:lang w:val="ru-RU"/>
        </w:rPr>
        <w:t xml:space="preserve">Ранжирование показателей по степени приемлемости в зависимости от процента изменения исходного </w:t>
      </w:r>
      <w:proofErr w:type="spellStart"/>
      <w:r>
        <w:rPr>
          <w:lang w:val="ru-RU"/>
        </w:rPr>
        <w:t>датасета</w:t>
      </w:r>
      <w:proofErr w:type="spellEnd"/>
      <w:r>
        <w:rPr>
          <w:lang w:val="ru-RU"/>
        </w:rPr>
        <w:t xml:space="preserve">. Для данного исследования планируется 3 изменения </w:t>
      </w:r>
      <w:proofErr w:type="spellStart"/>
      <w:r>
        <w:rPr>
          <w:lang w:val="ru-RU"/>
        </w:rPr>
        <w:t>датасета</w:t>
      </w:r>
      <w:proofErr w:type="spellEnd"/>
      <w:r>
        <w:rPr>
          <w:lang w:val="ru-RU"/>
        </w:rPr>
        <w:t xml:space="preserve">. </w:t>
      </w:r>
    </w:p>
    <w:p w:rsidR="008C1078" w:rsidRDefault="008C1078" w:rsidP="008C1078">
      <w:pPr>
        <w:pStyle w:val="2"/>
        <w:numPr>
          <w:ilvl w:val="1"/>
          <w:numId w:val="2"/>
        </w:numPr>
        <w:spacing w:before="0"/>
        <w:ind w:left="709" w:firstLine="0"/>
        <w:rPr>
          <w:lang w:val="ru-RU"/>
        </w:rPr>
      </w:pPr>
      <w:bookmarkStart w:id="8" w:name="_Toc106198628"/>
      <w:r>
        <w:rPr>
          <w:lang w:val="ru-RU"/>
        </w:rPr>
        <w:t>Модели, предполагаемые к использованию для решения задач</w:t>
      </w:r>
      <w:bookmarkEnd w:id="8"/>
    </w:p>
    <w:p w:rsidR="008C1078" w:rsidRDefault="008C1078" w:rsidP="008C1078">
      <w:pPr>
        <w:jc w:val="both"/>
        <w:rPr>
          <w:lang w:val="ru-RU"/>
        </w:rPr>
      </w:pPr>
      <w:r>
        <w:rPr>
          <w:lang w:val="ru-RU"/>
        </w:rPr>
        <w:t>Мы будем использовать следующие методы:</w:t>
      </w:r>
    </w:p>
    <w:p w:rsidR="008C1078" w:rsidRDefault="008C1078" w:rsidP="008C1078">
      <w:pPr>
        <w:jc w:val="both"/>
        <w:rPr>
          <w:lang w:val="ru-RU"/>
        </w:rPr>
      </w:pPr>
      <w:proofErr w:type="spellStart"/>
      <w:proofErr w:type="gramStart"/>
      <w:r w:rsidRPr="00D652F6">
        <w:rPr>
          <w:b/>
          <w:lang w:val="en-US"/>
        </w:rPr>
        <w:t>LinearRegression</w:t>
      </w:r>
      <w:proofErr w:type="spellEnd"/>
      <w:r w:rsidRPr="00D652F6">
        <w:rPr>
          <w:b/>
          <w:lang w:val="ru-RU"/>
        </w:rPr>
        <w:t>(</w:t>
      </w:r>
      <w:proofErr w:type="gramEnd"/>
      <w:r w:rsidRPr="00D652F6">
        <w:rPr>
          <w:b/>
          <w:lang w:val="ru-RU"/>
        </w:rPr>
        <w:t>)</w:t>
      </w:r>
      <w:r w:rsidRPr="008C1078">
        <w:rPr>
          <w:lang w:val="ru-RU"/>
        </w:rPr>
        <w:t xml:space="preserve"> – </w:t>
      </w:r>
      <w:r>
        <w:rPr>
          <w:lang w:val="ru-RU"/>
        </w:rPr>
        <w:t>простая линейная регрессия</w:t>
      </w:r>
      <w:r w:rsidR="00D652F6">
        <w:rPr>
          <w:lang w:val="ru-RU"/>
        </w:rPr>
        <w:t xml:space="preserve">. </w:t>
      </w:r>
    </w:p>
    <w:p w:rsidR="00D652F6" w:rsidRPr="00D652F6" w:rsidRDefault="00D652F6" w:rsidP="00773DF9">
      <w:pPr>
        <w:jc w:val="both"/>
        <w:rPr>
          <w:lang w:val="ru-RU"/>
        </w:rPr>
      </w:pPr>
      <w:r w:rsidRPr="00D652F6">
        <w:t>Мы выполняем регрессионный анализ, используя выборку наблюдений, где a и b – выборочные оценки истинных (генеральных) параметров, α и β, которые определяют линию линейной регрессии в популяции (генеральной совокупности).</w:t>
      </w:r>
    </w:p>
    <w:p w:rsidR="00D652F6" w:rsidRPr="00D652F6" w:rsidRDefault="00D652F6" w:rsidP="008244A6">
      <w:pPr>
        <w:pStyle w:val="a8"/>
        <w:shd w:val="clear" w:color="auto" w:fill="FFFFFF"/>
        <w:spacing w:before="0" w:beforeAutospacing="0" w:after="120" w:afterAutospacing="0" w:line="360" w:lineRule="atLeast"/>
        <w:ind w:firstLine="708"/>
        <w:jc w:val="both"/>
        <w:rPr>
          <w:rFonts w:eastAsia="Arial" w:cs="Arial"/>
          <w:sz w:val="28"/>
          <w:szCs w:val="22"/>
        </w:rPr>
      </w:pPr>
      <w:r w:rsidRPr="00D652F6">
        <w:rPr>
          <w:rFonts w:eastAsia="Arial" w:cs="Arial"/>
          <w:sz w:val="28"/>
          <w:szCs w:val="22"/>
        </w:rPr>
        <w:t>Наиболее простым методом определения коэффициентов a и b является метод наименьших квадратов (МНК).</w:t>
      </w:r>
    </w:p>
    <w:p w:rsidR="00D652F6" w:rsidRPr="00D652F6" w:rsidRDefault="00D652F6" w:rsidP="00773DF9">
      <w:pPr>
        <w:jc w:val="both"/>
      </w:pPr>
      <w:r w:rsidRPr="00D652F6">
        <w:t>Подгонка оценивается, рассматривая остатки (вертикальное расстояние каждой точки от линии, например, остаток = наблюдаем</w:t>
      </w:r>
      <w:proofErr w:type="spellStart"/>
      <w:r w:rsidR="00B243C0">
        <w:rPr>
          <w:lang w:val="ru-RU"/>
        </w:rPr>
        <w:t>ый</w:t>
      </w:r>
      <w:proofErr w:type="spellEnd"/>
      <w:r w:rsidRPr="00D652F6">
        <w:t> y – предсказанный y,</w:t>
      </w:r>
      <w:r>
        <w:t xml:space="preserve"> см рис.</w:t>
      </w:r>
    </w:p>
    <w:p w:rsidR="00D652F6" w:rsidRPr="00D652F6" w:rsidRDefault="00D652F6" w:rsidP="008244A6">
      <w:pPr>
        <w:pStyle w:val="a8"/>
        <w:shd w:val="clear" w:color="auto" w:fill="FFFFFF"/>
        <w:spacing w:before="0" w:beforeAutospacing="0" w:after="120" w:afterAutospacing="0" w:line="360" w:lineRule="atLeast"/>
        <w:ind w:firstLine="708"/>
        <w:jc w:val="both"/>
        <w:rPr>
          <w:rFonts w:eastAsia="Arial" w:cs="Arial"/>
          <w:sz w:val="28"/>
          <w:szCs w:val="22"/>
        </w:rPr>
      </w:pPr>
      <w:r w:rsidRPr="00D652F6">
        <w:rPr>
          <w:rFonts w:eastAsia="Arial" w:cs="Arial"/>
          <w:sz w:val="28"/>
          <w:szCs w:val="22"/>
        </w:rPr>
        <w:lastRenderedPageBreak/>
        <w:t>Линию лучшей подгонки выбирают так, чтобы сумма квадратов остатков была минимальной.</w:t>
      </w:r>
    </w:p>
    <w:p w:rsidR="00D652F6" w:rsidRDefault="00D652F6" w:rsidP="00D652F6">
      <w:pPr>
        <w:pStyle w:val="a8"/>
        <w:shd w:val="clear" w:color="auto" w:fill="FFFFFF"/>
        <w:spacing w:before="0" w:beforeAutospacing="0" w:after="120" w:afterAutospacing="0" w:line="360" w:lineRule="atLeast"/>
        <w:jc w:val="center"/>
        <w:rPr>
          <w:rFonts w:ascii="Tahoma" w:hAnsi="Tahoma" w:cs="Tahoma"/>
          <w:color w:val="000000"/>
          <w:sz w:val="20"/>
          <w:szCs w:val="20"/>
        </w:rPr>
      </w:pPr>
      <w:r>
        <w:rPr>
          <w:rFonts w:ascii="Tahoma" w:hAnsi="Tahoma" w:cs="Tahoma"/>
          <w:noProof/>
          <w:color w:val="000000"/>
          <w:sz w:val="20"/>
          <w:szCs w:val="20"/>
        </w:rPr>
        <w:drawing>
          <wp:inline distT="0" distB="0" distL="0" distR="0" wp14:anchorId="78789C2E" wp14:editId="460C92C9">
            <wp:extent cx="3867150" cy="1617594"/>
            <wp:effectExtent l="0" t="0" r="0" b="1905"/>
            <wp:docPr id="5" name="Рисунок 5" descr="http://statistica.ru/upload/medialibrary/teoria-lineinoi-regressii/r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stica.ru/upload/medialibrary/teoria-lineinoi-regressii/ris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9153" cy="1639346"/>
                    </a:xfrm>
                    <a:prstGeom prst="rect">
                      <a:avLst/>
                    </a:prstGeom>
                    <a:noFill/>
                    <a:ln>
                      <a:noFill/>
                    </a:ln>
                  </pic:spPr>
                </pic:pic>
              </a:graphicData>
            </a:graphic>
          </wp:inline>
        </w:drawing>
      </w:r>
      <w:r w:rsidR="00A75F81">
        <w:rPr>
          <w:rFonts w:ascii="Tahoma" w:hAnsi="Tahoma" w:cs="Tahoma"/>
          <w:color w:val="000000"/>
          <w:sz w:val="20"/>
          <w:szCs w:val="20"/>
        </w:rPr>
        <w:t>Рис. 18</w:t>
      </w:r>
    </w:p>
    <w:p w:rsidR="00D652F6" w:rsidRDefault="00D652F6" w:rsidP="00773DF9">
      <w:pPr>
        <w:jc w:val="both"/>
      </w:pPr>
      <w:proofErr w:type="spellStart"/>
      <w:proofErr w:type="gramStart"/>
      <w:r w:rsidRPr="00D652F6">
        <w:rPr>
          <w:b/>
          <w:lang w:val="ru-RU"/>
        </w:rPr>
        <w:t>Ridge</w:t>
      </w:r>
      <w:proofErr w:type="spellEnd"/>
      <w:r w:rsidRPr="00D652F6">
        <w:rPr>
          <w:b/>
          <w:lang w:val="ru-RU"/>
        </w:rPr>
        <w:t>(</w:t>
      </w:r>
      <w:proofErr w:type="gramEnd"/>
      <w:r w:rsidRPr="00D652F6">
        <w:rPr>
          <w:b/>
          <w:lang w:val="ru-RU"/>
        </w:rPr>
        <w:t>)</w:t>
      </w:r>
      <w:r w:rsidRPr="00D652F6">
        <w:rPr>
          <w:b/>
        </w:rPr>
        <w:t xml:space="preserve"> -</w:t>
      </w:r>
      <w:r>
        <w:t xml:space="preserve"> </w:t>
      </w:r>
      <w:r w:rsidRPr="00D652F6">
        <w:t xml:space="preserve">Гребневая регрессия или </w:t>
      </w:r>
      <w:proofErr w:type="spellStart"/>
      <w:r w:rsidRPr="00D652F6">
        <w:t>ридж</w:t>
      </w:r>
      <w:proofErr w:type="spellEnd"/>
      <w:r w:rsidRPr="00D652F6">
        <w:t>-регре</w:t>
      </w:r>
      <w:r>
        <w:t xml:space="preserve">ссия - </w:t>
      </w:r>
      <w:r w:rsidRPr="00D652F6">
        <w:t>один из методов понижения размерности. Применяется для борьбы с избыточностью данных, когда независимые переменные коррелируют друг с другом, вследствие чего проявляется неустойчивость оценок коэффициентов многомерной линейной регрессии.</w:t>
      </w:r>
      <w:r>
        <w:t xml:space="preserve"> Возможно, при корректировке данных может появиться такая зависимость признаков, в связи с этим предполагается использовать данный метод.</w:t>
      </w:r>
    </w:p>
    <w:p w:rsidR="00D652F6" w:rsidRDefault="00D652F6" w:rsidP="00773DF9">
      <w:pPr>
        <w:jc w:val="both"/>
      </w:pPr>
      <w:r>
        <w:t xml:space="preserve">Метод </w:t>
      </w:r>
      <w:proofErr w:type="gramStart"/>
      <w:r w:rsidRPr="00D652F6">
        <w:rPr>
          <w:b/>
          <w:lang w:val="en-US"/>
        </w:rPr>
        <w:t>Lasso</w:t>
      </w:r>
      <w:r w:rsidRPr="00D652F6">
        <w:rPr>
          <w:b/>
          <w:lang w:val="ru-RU"/>
        </w:rPr>
        <w:t>(</w:t>
      </w:r>
      <w:proofErr w:type="gramEnd"/>
      <w:r w:rsidRPr="00D652F6">
        <w:rPr>
          <w:b/>
          <w:lang w:val="ru-RU"/>
        </w:rPr>
        <w:t>)</w:t>
      </w:r>
      <w:r w:rsidRPr="00D652F6">
        <w:rPr>
          <w:lang w:val="ru-RU"/>
        </w:rPr>
        <w:t xml:space="preserve"> - </w:t>
      </w:r>
      <w:r>
        <w:t>м</w:t>
      </w:r>
      <w:r w:rsidRPr="00D652F6">
        <w:rPr>
          <w:lang w:val="ru-RU"/>
        </w:rPr>
        <w:t>етод регрессии лассо (</w:t>
      </w:r>
      <w:r w:rsidRPr="00D652F6">
        <w:rPr>
          <w:lang w:val="en-US"/>
        </w:rPr>
        <w:t>LASSO</w:t>
      </w:r>
      <w:r w:rsidRPr="00D652F6">
        <w:rPr>
          <w:lang w:val="ru-RU"/>
        </w:rPr>
        <w:t xml:space="preserve">, </w:t>
      </w:r>
      <w:r w:rsidRPr="00D652F6">
        <w:rPr>
          <w:lang w:val="en-US"/>
        </w:rPr>
        <w:t>Least</w:t>
      </w:r>
      <w:r w:rsidRPr="00D652F6">
        <w:rPr>
          <w:lang w:val="ru-RU"/>
        </w:rPr>
        <w:t xml:space="preserve"> </w:t>
      </w:r>
      <w:r w:rsidRPr="00D652F6">
        <w:rPr>
          <w:lang w:val="en-US"/>
        </w:rPr>
        <w:t>Absolute</w:t>
      </w:r>
      <w:r w:rsidRPr="00D652F6">
        <w:rPr>
          <w:lang w:val="ru-RU"/>
        </w:rPr>
        <w:t xml:space="preserve"> </w:t>
      </w:r>
      <w:r w:rsidRPr="00D652F6">
        <w:rPr>
          <w:lang w:val="en-US"/>
        </w:rPr>
        <w:t>Shrinkage</w:t>
      </w:r>
      <w:r w:rsidRPr="00D652F6">
        <w:rPr>
          <w:lang w:val="ru-RU"/>
        </w:rPr>
        <w:t xml:space="preserve"> </w:t>
      </w:r>
      <w:r w:rsidRPr="00D652F6">
        <w:rPr>
          <w:lang w:val="en-US"/>
        </w:rPr>
        <w:t>and</w:t>
      </w:r>
      <w:r w:rsidRPr="00D652F6">
        <w:rPr>
          <w:lang w:val="ru-RU"/>
        </w:rPr>
        <w:t xml:space="preserve"> </w:t>
      </w:r>
      <w:r w:rsidRPr="00D652F6">
        <w:rPr>
          <w:lang w:val="en-US"/>
        </w:rPr>
        <w:t>Selection</w:t>
      </w:r>
      <w:r w:rsidRPr="00D652F6">
        <w:rPr>
          <w:lang w:val="ru-RU"/>
        </w:rPr>
        <w:t xml:space="preserve"> </w:t>
      </w:r>
      <w:r w:rsidRPr="00D652F6">
        <w:rPr>
          <w:lang w:val="en-US"/>
        </w:rPr>
        <w:t>Operator</w:t>
      </w:r>
      <w:r w:rsidRPr="00D652F6">
        <w:rPr>
          <w:lang w:val="ru-RU"/>
        </w:rPr>
        <w:t xml:space="preserve">) — это вариация линейной регрессии, специально </w:t>
      </w:r>
      <w:r w:rsidRPr="008244A6">
        <w:rPr>
          <w:rFonts w:eastAsiaTheme="majorEastAsia" w:cstheme="majorBidi"/>
          <w:sz w:val="32"/>
          <w:szCs w:val="32"/>
          <w:lang w:val="ru-RU"/>
        </w:rPr>
        <w:t>адаптированная</w:t>
      </w:r>
      <w:r w:rsidRPr="00D652F6">
        <w:rPr>
          <w:lang w:val="ru-RU"/>
        </w:rPr>
        <w:t xml:space="preserve"> для данных, которые демонстрируют сильную </w:t>
      </w:r>
      <w:proofErr w:type="spellStart"/>
      <w:r w:rsidRPr="00D652F6">
        <w:rPr>
          <w:lang w:val="ru-RU"/>
        </w:rPr>
        <w:t>мультиколлинеарность</w:t>
      </w:r>
      <w:proofErr w:type="spellEnd"/>
      <w:r w:rsidRPr="00D652F6">
        <w:rPr>
          <w:lang w:val="ru-RU"/>
        </w:rPr>
        <w:t xml:space="preserve"> (то есть сильную корре</w:t>
      </w:r>
      <w:r>
        <w:t>ляцию признаков друг с другом).</w:t>
      </w:r>
    </w:p>
    <w:p w:rsidR="008244A6" w:rsidRPr="008244A6" w:rsidRDefault="008244A6" w:rsidP="00773DF9">
      <w:pPr>
        <w:jc w:val="both"/>
      </w:pPr>
      <w:r w:rsidRPr="008244A6">
        <w:t xml:space="preserve">Метод регрессии лассо (LASSO, </w:t>
      </w:r>
      <w:proofErr w:type="spellStart"/>
      <w:r w:rsidRPr="008244A6">
        <w:t>Least</w:t>
      </w:r>
      <w:proofErr w:type="spellEnd"/>
      <w:r w:rsidRPr="008244A6">
        <w:t xml:space="preserve"> </w:t>
      </w:r>
      <w:proofErr w:type="spellStart"/>
      <w:r w:rsidRPr="008244A6">
        <w:t>Absolute</w:t>
      </w:r>
      <w:proofErr w:type="spellEnd"/>
      <w:r w:rsidRPr="008244A6">
        <w:t xml:space="preserve"> </w:t>
      </w:r>
      <w:proofErr w:type="spellStart"/>
      <w:r w:rsidRPr="008244A6">
        <w:t>Shrinkage</w:t>
      </w:r>
      <w:proofErr w:type="spellEnd"/>
      <w:r w:rsidRPr="008244A6">
        <w:t xml:space="preserve"> </w:t>
      </w:r>
      <w:proofErr w:type="spellStart"/>
      <w:r w:rsidRPr="008244A6">
        <w:t>and</w:t>
      </w:r>
      <w:proofErr w:type="spellEnd"/>
      <w:r w:rsidRPr="008244A6">
        <w:t xml:space="preserve"> </w:t>
      </w:r>
      <w:proofErr w:type="spellStart"/>
      <w:r w:rsidRPr="008244A6">
        <w:t>Selection</w:t>
      </w:r>
      <w:proofErr w:type="spellEnd"/>
      <w:r w:rsidRPr="008244A6">
        <w:t xml:space="preserve"> </w:t>
      </w:r>
      <w:proofErr w:type="spellStart"/>
      <w:r w:rsidRPr="008244A6">
        <w:t>Operator</w:t>
      </w:r>
      <w:proofErr w:type="spellEnd"/>
      <w:r w:rsidRPr="008244A6">
        <w:t xml:space="preserve">) — это вариация линейной регрессии, специально адаптированная для данных, которые демонстрируют сильную </w:t>
      </w:r>
      <w:proofErr w:type="spellStart"/>
      <w:r w:rsidRPr="008244A6">
        <w:t>мультиколлинеарность</w:t>
      </w:r>
      <w:proofErr w:type="spellEnd"/>
      <w:r w:rsidRPr="008244A6">
        <w:t xml:space="preserve"> (то есть сильную корреляцию признаков друг с другом).</w:t>
      </w:r>
    </w:p>
    <w:p w:rsidR="008244A6" w:rsidRPr="008244A6" w:rsidRDefault="008244A6" w:rsidP="00773DF9">
      <w:pPr>
        <w:jc w:val="both"/>
      </w:pPr>
      <w:r>
        <w:t>Метод</w:t>
      </w:r>
      <w:r w:rsidRPr="008244A6">
        <w:t xml:space="preserve"> пытается уменьшить сложность данных так, чтобы их можно было обрабатывать простыми методами регрессии, искривляя пространство, на котором они лежат. В этом процессе лассо автоматически помогает устранить или исказить сильно коррелированные и избыточные функции в методе с низкой дисперсией.</w:t>
      </w:r>
    </w:p>
    <w:p w:rsidR="008244A6" w:rsidRPr="008244A6" w:rsidRDefault="008244A6" w:rsidP="00773DF9">
      <w:pPr>
        <w:jc w:val="both"/>
      </w:pPr>
      <w:r w:rsidRPr="008244A6">
        <w:t xml:space="preserve">Регрессия лассо использует регуляризацию L1, то есть взвешивает ошибки по их абсолютному значению. Вместо, например, регуляризации L2, </w:t>
      </w:r>
      <w:r w:rsidRPr="008244A6">
        <w:lastRenderedPageBreak/>
        <w:t>которая взвешивает ошибки по их квадрату, чтобы сильнее наказывать за более значительные ошибки.</w:t>
      </w:r>
    </w:p>
    <w:p w:rsidR="008244A6" w:rsidRPr="00D652F6" w:rsidRDefault="008244A6" w:rsidP="00773DF9">
      <w:pPr>
        <w:jc w:val="both"/>
        <w:rPr>
          <w:lang w:val="ru-RU"/>
        </w:rPr>
      </w:pPr>
      <w:r w:rsidRPr="008244A6">
        <w:t>Такая регуляризация часто приводит к более разреженным моделям с меньшим количеством коэффициентов, так как некоторые коэффициенты могут стать нулевыми и, следовательно, будут исключены из модели. Это позволяет ее интерпретировать.</w:t>
      </w:r>
    </w:p>
    <w:p w:rsidR="00D652F6" w:rsidRDefault="008244A6" w:rsidP="00773DF9">
      <w:pPr>
        <w:jc w:val="both"/>
        <w:rPr>
          <w:lang w:val="ru-RU"/>
        </w:rPr>
      </w:pPr>
      <w:r>
        <w:t xml:space="preserve">Метод </w:t>
      </w:r>
      <w:proofErr w:type="gramStart"/>
      <w:r>
        <w:rPr>
          <w:b/>
          <w:lang w:val="en-US"/>
        </w:rPr>
        <w:t>SVR</w:t>
      </w:r>
      <w:r w:rsidRPr="00D652F6">
        <w:rPr>
          <w:b/>
          <w:lang w:val="ru-RU"/>
        </w:rPr>
        <w:t>(</w:t>
      </w:r>
      <w:proofErr w:type="gramEnd"/>
      <w:r w:rsidRPr="00D652F6">
        <w:rPr>
          <w:b/>
          <w:lang w:val="ru-RU"/>
        </w:rPr>
        <w:t>)</w:t>
      </w:r>
      <w:r w:rsidRPr="008244A6">
        <w:rPr>
          <w:b/>
          <w:lang w:val="ru-RU"/>
        </w:rPr>
        <w:t xml:space="preserve"> – </w:t>
      </w:r>
      <w:r w:rsidRPr="008244A6">
        <w:t>Метод опорных ве</w:t>
      </w:r>
      <w:r w:rsidR="00C862BA">
        <w:t>к</w:t>
      </w:r>
      <w:r w:rsidRPr="008244A6">
        <w:t>торов</w:t>
      </w:r>
      <w:r w:rsidR="00C862BA">
        <w:t>.</w:t>
      </w:r>
      <w:r>
        <w:t xml:space="preserve"> </w:t>
      </w:r>
      <w:r w:rsidRPr="008244A6">
        <w:t>В основе метода опорных векторов для задач регрессии или регрессии опорных векторов (SVR) лежит поиск гиперплоскости, при которой риск в многомерном пространстве будет минимальным. По сравнению с традиционной регрессионной моделью SVR оценивает коэффициенты путем минимизации квадратичных потерь. Так, если прогнозное значение попадает в область гиперплоскости, то потери равны нулю. В противном случае разности прогнозного и фактического значений.</w:t>
      </w:r>
    </w:p>
    <w:p w:rsidR="008C1078" w:rsidRPr="00F06F18" w:rsidRDefault="008C1078" w:rsidP="00773DF9">
      <w:pPr>
        <w:jc w:val="both"/>
        <w:rPr>
          <w:lang w:val="ru-RU"/>
        </w:rPr>
      </w:pPr>
      <w:r>
        <w:rPr>
          <w:lang w:val="ru-RU"/>
        </w:rPr>
        <w:t xml:space="preserve"> </w:t>
      </w:r>
      <w:r w:rsidR="00F06F18">
        <w:rPr>
          <w:lang w:val="ru-RU"/>
        </w:rPr>
        <w:t xml:space="preserve">Метод </w:t>
      </w:r>
      <w:proofErr w:type="spellStart"/>
      <w:r w:rsidR="00F06F18" w:rsidRPr="00F06F18">
        <w:rPr>
          <w:b/>
          <w:lang w:val="en-US"/>
        </w:rPr>
        <w:t>DecisionTreeRegressor</w:t>
      </w:r>
      <w:proofErr w:type="spellEnd"/>
      <w:r w:rsidR="008C0E04">
        <w:rPr>
          <w:b/>
          <w:lang w:val="ru-RU"/>
        </w:rPr>
        <w:t xml:space="preserve"> </w:t>
      </w:r>
      <w:r w:rsidR="008C0E04" w:rsidRPr="008C0E04">
        <w:rPr>
          <w:b/>
          <w:lang w:val="ru-RU"/>
        </w:rPr>
        <w:t>(</w:t>
      </w:r>
      <w:r w:rsidR="008C0E04">
        <w:rPr>
          <w:b/>
          <w:lang w:val="ru-RU"/>
        </w:rPr>
        <w:t>дерево решений</w:t>
      </w:r>
      <w:r w:rsidR="008C0E04" w:rsidRPr="008C0E04">
        <w:rPr>
          <w:b/>
          <w:lang w:val="ru-RU"/>
        </w:rPr>
        <w:t>)</w:t>
      </w:r>
      <w:r w:rsidR="00F06F18">
        <w:rPr>
          <w:lang w:val="ru-RU"/>
        </w:rPr>
        <w:t xml:space="preserve"> - </w:t>
      </w:r>
      <w:r w:rsidR="00F06F18" w:rsidRPr="00F06F18">
        <w:rPr>
          <w:lang w:val="ru-RU"/>
        </w:rPr>
        <w:t>Для каждого атрибута в наборе данных алгоритм формирует узел, где наиболее важный атрибут помещается в корневой узел. Для оценки мы начинаем с корневого узла и продвигаемся вниз по дереву, следуя за соответствующим узлом, который удовлетворяет нашему условию или “решению”. Этот процесс продолжается до тех пор, пока не будет достигнут конечный узел, содержащий предсказание или результат дерева решений.</w:t>
      </w:r>
      <w:r w:rsidR="00F06F18">
        <w:rPr>
          <w:lang w:val="ru-RU"/>
        </w:rPr>
        <w:t xml:space="preserve"> </w:t>
      </w:r>
      <w:r w:rsidR="00D36F8C" w:rsidRPr="00D36F8C">
        <w:rPr>
          <w:lang w:val="ru-RU"/>
        </w:rPr>
        <w:t>Для оценки эффективности регрессионного алгоритма обычно используются следующие метрики: средняя абсолютная ошибка, среднеквадратичная ошибка</w:t>
      </w:r>
      <w:r w:rsidR="008C0E04">
        <w:rPr>
          <w:lang w:val="ru-RU"/>
        </w:rPr>
        <w:t>.</w:t>
      </w:r>
    </w:p>
    <w:p w:rsidR="008C0E04" w:rsidRPr="008C0E04" w:rsidRDefault="008C1078" w:rsidP="00773DF9">
      <w:pPr>
        <w:jc w:val="both"/>
        <w:rPr>
          <w:lang w:val="ru-RU"/>
        </w:rPr>
      </w:pPr>
      <w:r w:rsidRPr="008C1078">
        <w:rPr>
          <w:lang w:val="ru-RU"/>
        </w:rPr>
        <w:t xml:space="preserve">   </w:t>
      </w:r>
      <w:r w:rsidR="008C0E04">
        <w:rPr>
          <w:lang w:val="ru-RU"/>
        </w:rPr>
        <w:t xml:space="preserve">Метод </w:t>
      </w:r>
      <w:proofErr w:type="spellStart"/>
      <w:r w:rsidR="008C0E04" w:rsidRPr="008C0E04">
        <w:rPr>
          <w:b/>
          <w:lang w:val="en-US"/>
        </w:rPr>
        <w:t>RandomForestRegressor</w:t>
      </w:r>
      <w:proofErr w:type="spellEnd"/>
      <w:r w:rsidR="008C0E04" w:rsidRPr="008C0E04">
        <w:rPr>
          <w:b/>
          <w:lang w:val="ru-RU"/>
        </w:rPr>
        <w:t xml:space="preserve"> (Случайный лес)</w:t>
      </w:r>
      <w:r w:rsidR="008C0E04" w:rsidRPr="008C0E04">
        <w:rPr>
          <w:lang w:val="ru-RU"/>
        </w:rPr>
        <w:t xml:space="preserve"> — модель, состоящая из множества деревьев решений. Вместо того,</w:t>
      </w:r>
      <w:r w:rsidR="008C0E04">
        <w:rPr>
          <w:lang w:val="ru-RU"/>
        </w:rPr>
        <w:t xml:space="preserve"> </w:t>
      </w:r>
      <w:r w:rsidR="008C0E04" w:rsidRPr="008C0E04">
        <w:rPr>
          <w:lang w:val="ru-RU"/>
        </w:rPr>
        <w:t>чтобы просто усреднять прогнозы разных деревьев (такая концепция называется просто «лес»), эта модель использует две ключевые концепции, которые и делают этот лес случайным.</w:t>
      </w:r>
    </w:p>
    <w:p w:rsidR="008C0E04" w:rsidRDefault="008C0E04" w:rsidP="00773DF9">
      <w:pPr>
        <w:jc w:val="both"/>
        <w:rPr>
          <w:lang w:val="ru-RU"/>
        </w:rPr>
      </w:pPr>
      <w:r w:rsidRPr="008C0E04">
        <w:rPr>
          <w:lang w:val="ru-RU"/>
        </w:rPr>
        <w:t>Случайная выборка образцов из набора данных при построении деревьев.</w:t>
      </w:r>
    </w:p>
    <w:p w:rsidR="008C1078" w:rsidRPr="008C0E04" w:rsidRDefault="008C0E04" w:rsidP="00773DF9">
      <w:pPr>
        <w:jc w:val="both"/>
        <w:rPr>
          <w:lang w:val="ru-RU"/>
        </w:rPr>
      </w:pPr>
      <w:r w:rsidRPr="008C0E04">
        <w:rPr>
          <w:lang w:val="ru-RU"/>
        </w:rPr>
        <w:t>При разделении узлов выбираются случайные наборы параметров.</w:t>
      </w:r>
    </w:p>
    <w:p w:rsidR="002A2DE5" w:rsidRDefault="008C0E04" w:rsidP="00773DF9">
      <w:pPr>
        <w:jc w:val="both"/>
        <w:rPr>
          <w:lang w:val="ru-RU"/>
        </w:rPr>
      </w:pPr>
      <w:r>
        <w:rPr>
          <w:lang w:val="ru-RU"/>
        </w:rPr>
        <w:lastRenderedPageBreak/>
        <w:t xml:space="preserve">Метод </w:t>
      </w:r>
      <w:proofErr w:type="spellStart"/>
      <w:proofErr w:type="gramStart"/>
      <w:r w:rsidR="002A2DE5" w:rsidRPr="002A2DE5">
        <w:rPr>
          <w:b/>
          <w:lang w:val="en-US"/>
        </w:rPr>
        <w:t>AdaBoostRegressor</w:t>
      </w:r>
      <w:proofErr w:type="spellEnd"/>
      <w:r w:rsidR="002A2DE5" w:rsidRPr="002A2DE5">
        <w:rPr>
          <w:b/>
          <w:lang w:val="ru-RU"/>
        </w:rPr>
        <w:t>(</w:t>
      </w:r>
      <w:proofErr w:type="gramEnd"/>
      <w:r w:rsidR="002A2DE5" w:rsidRPr="002A2DE5">
        <w:rPr>
          <w:b/>
          <w:lang w:val="ru-RU"/>
        </w:rPr>
        <w:t>)</w:t>
      </w:r>
      <w:r w:rsidR="002A2DE5" w:rsidRPr="002A2DE5">
        <w:rPr>
          <w:lang w:val="ru-RU"/>
        </w:rPr>
        <w:t xml:space="preserve"> - </w:t>
      </w:r>
      <w:r w:rsidR="002A2DE5">
        <w:rPr>
          <w:lang w:val="ru-RU"/>
        </w:rPr>
        <w:t xml:space="preserve"> </w:t>
      </w:r>
      <w:proofErr w:type="spellStart"/>
      <w:r w:rsidR="002A2DE5">
        <w:rPr>
          <w:lang w:val="ru-RU"/>
        </w:rPr>
        <w:t>бустинговый</w:t>
      </w:r>
      <w:proofErr w:type="spellEnd"/>
      <w:r w:rsidR="002A2DE5">
        <w:rPr>
          <w:lang w:val="ru-RU"/>
        </w:rPr>
        <w:t xml:space="preserve"> метод, применяемый к любой регрессионной модели (по умолчанию в данном случае к </w:t>
      </w:r>
      <w:proofErr w:type="spellStart"/>
      <w:r w:rsidR="002A2DE5" w:rsidRPr="002A2DE5">
        <w:rPr>
          <w:lang w:val="ru-RU"/>
        </w:rPr>
        <w:t>RandomForestRegressor</w:t>
      </w:r>
      <w:proofErr w:type="spellEnd"/>
      <w:r w:rsidR="002A2DE5">
        <w:rPr>
          <w:lang w:val="ru-RU"/>
        </w:rPr>
        <w:t xml:space="preserve">) </w:t>
      </w:r>
    </w:p>
    <w:p w:rsidR="008C1078" w:rsidRDefault="002A2DE5" w:rsidP="00773DF9">
      <w:pPr>
        <w:jc w:val="both"/>
        <w:rPr>
          <w:lang w:val="ru-RU"/>
        </w:rPr>
      </w:pPr>
      <w:proofErr w:type="spellStart"/>
      <w:r>
        <w:rPr>
          <w:lang w:val="ru-RU"/>
        </w:rPr>
        <w:t>Б</w:t>
      </w:r>
      <w:r w:rsidRPr="002A2DE5">
        <w:rPr>
          <w:lang w:val="ru-RU"/>
        </w:rPr>
        <w:t>устинг</w:t>
      </w:r>
      <w:proofErr w:type="spellEnd"/>
      <w:r w:rsidRPr="002A2DE5">
        <w:rPr>
          <w:lang w:val="ru-RU"/>
        </w:rPr>
        <w:t xml:space="preserve"> – это продвинутый алгоритм машинного обучения для решения задач классификации и регрессии. Он строит предсказание в виде ансамбля слабых предсказывающих моделей, которыми в основном являются деревья решений. Из нескольких слабых моделей в итоге мы собираем одну, но уже эффективную. Общая идея алгоритма – последовательное применение предиктора (предсказателя) таким образом, что каждая последующая модель сводит ошибку предыдущей к минимуму.</w:t>
      </w:r>
    </w:p>
    <w:p w:rsidR="00415CDC" w:rsidRDefault="00415CDC" w:rsidP="00773DF9">
      <w:pPr>
        <w:jc w:val="both"/>
        <w:rPr>
          <w:lang w:val="ru-RU"/>
        </w:rPr>
      </w:pPr>
      <w:r>
        <w:rPr>
          <w:lang w:val="ru-RU"/>
        </w:rPr>
        <w:t>К каждой модели будет осуществляться кросс-валидация в количестве 10 выборок. Это когда случайным образом выбирается какое-то количество наборов данных, по ним производится предсказания, а ошибка усредняется.</w:t>
      </w:r>
    </w:p>
    <w:p w:rsidR="00415CDC" w:rsidRDefault="00415CDC" w:rsidP="00773DF9">
      <w:pPr>
        <w:jc w:val="both"/>
        <w:rPr>
          <w:lang w:val="ru-RU"/>
        </w:rPr>
      </w:pPr>
      <w:r>
        <w:rPr>
          <w:lang w:val="ru-RU"/>
        </w:rPr>
        <w:t>Также к каждой модели произведем усовершенствование параметров</w:t>
      </w:r>
      <w:r w:rsidR="00F2654B">
        <w:rPr>
          <w:lang w:val="ru-RU"/>
        </w:rPr>
        <w:t>, которые выбраны случайным образом исходя из вычислительных возможностей оборудования.</w:t>
      </w:r>
      <w:r>
        <w:rPr>
          <w:lang w:val="ru-RU"/>
        </w:rPr>
        <w:t xml:space="preserve"> </w:t>
      </w:r>
    </w:p>
    <w:p w:rsidR="00BA7D2B" w:rsidRDefault="00D50B40" w:rsidP="00D50B40">
      <w:pPr>
        <w:pStyle w:val="2"/>
        <w:numPr>
          <w:ilvl w:val="1"/>
          <w:numId w:val="2"/>
        </w:numPr>
        <w:spacing w:before="0"/>
        <w:ind w:left="709" w:firstLine="0"/>
        <w:rPr>
          <w:lang w:val="ru-RU"/>
        </w:rPr>
      </w:pPr>
      <w:bookmarkStart w:id="9" w:name="_Toc106198629"/>
      <w:r>
        <w:rPr>
          <w:lang w:val="ru-RU"/>
        </w:rPr>
        <w:t>Подготовка данных</w:t>
      </w:r>
      <w:bookmarkEnd w:id="9"/>
    </w:p>
    <w:p w:rsidR="00D50B40" w:rsidRDefault="00D50B40" w:rsidP="00D50B40">
      <w:pPr>
        <w:pStyle w:val="a3"/>
        <w:numPr>
          <w:ilvl w:val="0"/>
          <w:numId w:val="3"/>
        </w:numPr>
        <w:ind w:left="0" w:firstLine="709"/>
        <w:jc w:val="both"/>
        <w:rPr>
          <w:lang w:val="ru-RU"/>
        </w:rPr>
      </w:pPr>
      <w:r>
        <w:rPr>
          <w:lang w:val="ru-RU"/>
        </w:rPr>
        <w:t xml:space="preserve">По </w:t>
      </w:r>
      <w:r w:rsidR="000B743E">
        <w:rPr>
          <w:lang w:val="ru-RU"/>
        </w:rPr>
        <w:t xml:space="preserve">варианту исходных данных после удаления выбросов осталось 939 строк. Таким образом, потеря данных </w:t>
      </w:r>
      <w:r w:rsidR="000B743E">
        <w:rPr>
          <w:lang w:val="en-US"/>
        </w:rPr>
        <w:t>– 8.2%</w:t>
      </w:r>
      <w:r w:rsidR="000B743E">
        <w:rPr>
          <w:lang w:val="ru-RU"/>
        </w:rPr>
        <w:t xml:space="preserve"> </w:t>
      </w:r>
    </w:p>
    <w:p w:rsidR="00D50B40" w:rsidRDefault="000B743E" w:rsidP="000B743E">
      <w:pPr>
        <w:pStyle w:val="a3"/>
        <w:ind w:left="0" w:firstLine="0"/>
        <w:jc w:val="both"/>
        <w:rPr>
          <w:lang w:val="ru-RU"/>
        </w:rPr>
      </w:pPr>
      <w:r w:rsidRPr="000B743E">
        <w:rPr>
          <w:noProof/>
          <w:lang w:val="ru-RU"/>
        </w:rPr>
        <w:drawing>
          <wp:inline distT="0" distB="0" distL="0" distR="0" wp14:anchorId="6B680F72" wp14:editId="12256DDF">
            <wp:extent cx="5713171" cy="3048653"/>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5675" cy="3049989"/>
                    </a:xfrm>
                    <a:prstGeom prst="rect">
                      <a:avLst/>
                    </a:prstGeom>
                  </pic:spPr>
                </pic:pic>
              </a:graphicData>
            </a:graphic>
          </wp:inline>
        </w:drawing>
      </w:r>
    </w:p>
    <w:p w:rsidR="00A75F81" w:rsidRDefault="00A75F81" w:rsidP="00A75F81">
      <w:pPr>
        <w:pStyle w:val="a3"/>
        <w:ind w:left="0" w:firstLine="0"/>
        <w:jc w:val="right"/>
        <w:rPr>
          <w:lang w:val="ru-RU"/>
        </w:rPr>
      </w:pPr>
      <w:r>
        <w:rPr>
          <w:lang w:val="ru-RU"/>
        </w:rPr>
        <w:t>Рис.19</w:t>
      </w:r>
    </w:p>
    <w:p w:rsidR="000B743E" w:rsidRDefault="000B743E" w:rsidP="000B743E">
      <w:pPr>
        <w:pStyle w:val="a3"/>
        <w:numPr>
          <w:ilvl w:val="0"/>
          <w:numId w:val="3"/>
        </w:numPr>
        <w:ind w:left="0" w:firstLine="709"/>
        <w:jc w:val="both"/>
        <w:rPr>
          <w:lang w:val="ru-RU"/>
        </w:rPr>
      </w:pPr>
      <w:r>
        <w:rPr>
          <w:lang w:val="ru-RU"/>
        </w:rPr>
        <w:lastRenderedPageBreak/>
        <w:t>По вариантам исходных данных 2,3,4 потеря составила 12,24%, 33,24% и 66,37% соответственно</w:t>
      </w:r>
    </w:p>
    <w:p w:rsidR="000B743E" w:rsidRDefault="000B743E" w:rsidP="00A75F81">
      <w:pPr>
        <w:pStyle w:val="a3"/>
        <w:ind w:left="0" w:firstLine="0"/>
        <w:jc w:val="right"/>
        <w:rPr>
          <w:lang w:val="ru-RU"/>
        </w:rPr>
      </w:pPr>
      <w:r w:rsidRPr="000B743E">
        <w:rPr>
          <w:noProof/>
          <w:lang w:val="ru-RU"/>
        </w:rPr>
        <w:drawing>
          <wp:inline distT="0" distB="0" distL="0" distR="0" wp14:anchorId="40F4B564" wp14:editId="06DF8BB5">
            <wp:extent cx="5940425" cy="1647825"/>
            <wp:effectExtent l="0" t="0" r="317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647825"/>
                    </a:xfrm>
                    <a:prstGeom prst="rect">
                      <a:avLst/>
                    </a:prstGeom>
                  </pic:spPr>
                </pic:pic>
              </a:graphicData>
            </a:graphic>
          </wp:inline>
        </w:drawing>
      </w:r>
      <w:r w:rsidR="00A75F81">
        <w:rPr>
          <w:lang w:val="ru-RU"/>
        </w:rPr>
        <w:t>Рис. 20</w:t>
      </w:r>
    </w:p>
    <w:p w:rsidR="000B743E" w:rsidRDefault="000B743E" w:rsidP="000B743E">
      <w:pPr>
        <w:pStyle w:val="2"/>
        <w:numPr>
          <w:ilvl w:val="1"/>
          <w:numId w:val="2"/>
        </w:numPr>
        <w:spacing w:before="0"/>
        <w:ind w:left="709" w:firstLine="0"/>
        <w:rPr>
          <w:lang w:val="ru-RU"/>
        </w:rPr>
      </w:pPr>
      <w:bookmarkStart w:id="10" w:name="_Toc106198630"/>
      <w:r>
        <w:rPr>
          <w:lang w:val="ru-RU"/>
        </w:rPr>
        <w:t>Моделирование</w:t>
      </w:r>
      <w:bookmarkEnd w:id="10"/>
    </w:p>
    <w:p w:rsidR="000B26BB" w:rsidRDefault="000B26BB" w:rsidP="000B26BB">
      <w:pPr>
        <w:jc w:val="both"/>
        <w:rPr>
          <w:lang w:val="ru-RU"/>
        </w:rPr>
      </w:pPr>
      <w:r>
        <w:rPr>
          <w:lang w:val="ru-RU"/>
        </w:rPr>
        <w:t xml:space="preserve">Анализ прогнозирования показателя </w:t>
      </w:r>
      <w:r w:rsidRPr="000B26BB">
        <w:rPr>
          <w:b/>
          <w:lang w:val="ru-RU"/>
        </w:rPr>
        <w:t>«Модуль упругости при растяжении, Гпа»</w:t>
      </w:r>
    </w:p>
    <w:p w:rsidR="000B26BB" w:rsidRPr="0010064E" w:rsidRDefault="000B26BB" w:rsidP="000B26BB">
      <w:pPr>
        <w:jc w:val="both"/>
        <w:rPr>
          <w:lang w:val="ru-RU"/>
        </w:rPr>
      </w:pPr>
      <w:r>
        <w:rPr>
          <w:lang w:val="ru-RU"/>
        </w:rPr>
        <w:t xml:space="preserve">Результаты анализа встроенным набором показателей моделей показывают, что приемлемый уровень прогнозирования достигается при </w:t>
      </w:r>
      <w:r>
        <w:rPr>
          <w:lang w:val="ru-RU"/>
        </w:rPr>
        <w:br/>
        <w:t xml:space="preserve">66% - ой корректировке данных.  При 33% корректировке точность по коэффициенту детерминации </w:t>
      </w:r>
      <w:r>
        <w:rPr>
          <w:lang w:val="en-US"/>
        </w:rPr>
        <w:t>R</w:t>
      </w:r>
      <w:r>
        <w:rPr>
          <w:lang w:val="ru-RU"/>
        </w:rPr>
        <w:t>2 составляет 0,13, что очень низко.  Наиболее точный метод – метод опорных векторов.</w:t>
      </w:r>
      <w:r w:rsidR="0010064E">
        <w:rPr>
          <w:lang w:val="ru-RU"/>
        </w:rPr>
        <w:t xml:space="preserve"> </w:t>
      </w:r>
      <w:r w:rsidR="0010064E">
        <w:rPr>
          <w:lang w:val="en-US"/>
        </w:rPr>
        <w:t>R</w:t>
      </w:r>
      <w:r w:rsidR="0010064E" w:rsidRPr="0010064E">
        <w:rPr>
          <w:lang w:val="ru-RU"/>
        </w:rPr>
        <w:t xml:space="preserve">2 =0.73. </w:t>
      </w:r>
      <w:r w:rsidR="0010064E">
        <w:rPr>
          <w:lang w:val="ru-RU"/>
        </w:rPr>
        <w:t>Может считаться более-менее приемлемой точностью</w:t>
      </w:r>
    </w:p>
    <w:p w:rsidR="000B743E" w:rsidRDefault="006F276E" w:rsidP="000B743E">
      <w:pPr>
        <w:pStyle w:val="a3"/>
        <w:ind w:left="0" w:firstLine="0"/>
        <w:jc w:val="both"/>
        <w:rPr>
          <w:lang w:val="ru-RU"/>
        </w:rPr>
      </w:pPr>
      <w:r w:rsidRPr="006F276E">
        <w:rPr>
          <w:noProof/>
          <w:lang w:val="ru-RU"/>
        </w:rPr>
        <w:drawing>
          <wp:inline distT="0" distB="0" distL="0" distR="0" wp14:anchorId="79631FEE" wp14:editId="339F083F">
            <wp:extent cx="5940425" cy="324548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245485"/>
                    </a:xfrm>
                    <a:prstGeom prst="rect">
                      <a:avLst/>
                    </a:prstGeom>
                  </pic:spPr>
                </pic:pic>
              </a:graphicData>
            </a:graphic>
          </wp:inline>
        </w:drawing>
      </w:r>
    </w:p>
    <w:p w:rsidR="00A75F81" w:rsidRDefault="00A75F81" w:rsidP="009F372B">
      <w:pPr>
        <w:pStyle w:val="a3"/>
        <w:ind w:left="0" w:firstLine="0"/>
        <w:jc w:val="right"/>
        <w:rPr>
          <w:lang w:val="ru-RU"/>
        </w:rPr>
      </w:pPr>
      <w:r>
        <w:rPr>
          <w:lang w:val="ru-RU"/>
        </w:rPr>
        <w:t>Рис</w:t>
      </w:r>
      <w:r w:rsidR="009F372B">
        <w:rPr>
          <w:lang w:val="ru-RU"/>
        </w:rPr>
        <w:t>.</w:t>
      </w:r>
      <w:r>
        <w:rPr>
          <w:lang w:val="ru-RU"/>
        </w:rPr>
        <w:t xml:space="preserve"> 21</w:t>
      </w:r>
    </w:p>
    <w:p w:rsidR="000B26BB" w:rsidRPr="00D647EB" w:rsidRDefault="000B26BB" w:rsidP="00D647EB">
      <w:pPr>
        <w:jc w:val="both"/>
        <w:rPr>
          <w:lang w:val="en-US"/>
        </w:rPr>
      </w:pPr>
      <w:r>
        <w:rPr>
          <w:lang w:val="ru-RU"/>
        </w:rPr>
        <w:lastRenderedPageBreak/>
        <w:t>Методы улучшения не дали по исходным данным с 66% потерей данных. Однако</w:t>
      </w:r>
      <w:r w:rsidRPr="00B243C0">
        <w:rPr>
          <w:lang w:val="en-US"/>
        </w:rPr>
        <w:t xml:space="preserve">, </w:t>
      </w:r>
      <w:r>
        <w:rPr>
          <w:lang w:val="ru-RU"/>
        </w:rPr>
        <w:t>лучшая</w:t>
      </w:r>
      <w:r w:rsidRPr="00B243C0">
        <w:rPr>
          <w:lang w:val="en-US"/>
        </w:rPr>
        <w:t xml:space="preserve"> </w:t>
      </w:r>
      <w:r>
        <w:rPr>
          <w:lang w:val="ru-RU"/>
        </w:rPr>
        <w:t>модель</w:t>
      </w:r>
      <w:r w:rsidRPr="00B243C0">
        <w:rPr>
          <w:lang w:val="en-US"/>
        </w:rPr>
        <w:t xml:space="preserve"> </w:t>
      </w:r>
      <w:r>
        <w:rPr>
          <w:lang w:val="ru-RU"/>
        </w:rPr>
        <w:t>с</w:t>
      </w:r>
      <w:r w:rsidRPr="00B243C0">
        <w:rPr>
          <w:lang w:val="en-US"/>
        </w:rPr>
        <w:t xml:space="preserve"> 33% </w:t>
      </w:r>
      <w:r>
        <w:rPr>
          <w:lang w:val="ru-RU"/>
        </w:rPr>
        <w:t>потерей</w:t>
      </w:r>
      <w:r w:rsidRPr="00B243C0">
        <w:rPr>
          <w:lang w:val="en-US"/>
        </w:rPr>
        <w:t xml:space="preserve"> </w:t>
      </w:r>
      <w:r>
        <w:rPr>
          <w:lang w:val="ru-RU"/>
        </w:rPr>
        <w:t>данных</w:t>
      </w:r>
      <w:r w:rsidRPr="00B243C0">
        <w:rPr>
          <w:lang w:val="en-US"/>
        </w:rPr>
        <w:t xml:space="preserve"> </w:t>
      </w:r>
      <w:proofErr w:type="spellStart"/>
      <w:r w:rsidR="00D647EB" w:rsidRPr="00D647EB">
        <w:rPr>
          <w:lang w:val="en-US"/>
        </w:rPr>
        <w:t>RandomForestRegressor</w:t>
      </w:r>
      <w:proofErr w:type="spellEnd"/>
      <w:r w:rsidR="00D647EB" w:rsidRPr="00D647EB">
        <w:rPr>
          <w:lang w:val="en-US"/>
        </w:rPr>
        <w:t xml:space="preserve"> (criterion='</w:t>
      </w:r>
      <w:proofErr w:type="spellStart"/>
      <w:r w:rsidR="00D647EB" w:rsidRPr="00D647EB">
        <w:rPr>
          <w:lang w:val="en-US"/>
        </w:rPr>
        <w:t>absolu</w:t>
      </w:r>
      <w:r w:rsidR="00D647EB">
        <w:rPr>
          <w:lang w:val="en-US"/>
        </w:rPr>
        <w:t>te_error</w:t>
      </w:r>
      <w:proofErr w:type="spellEnd"/>
      <w:r w:rsidR="00D647EB">
        <w:rPr>
          <w:lang w:val="en-US"/>
        </w:rPr>
        <w:t xml:space="preserve">', </w:t>
      </w:r>
      <w:proofErr w:type="spellStart"/>
      <w:r w:rsidR="00D647EB">
        <w:rPr>
          <w:lang w:val="en-US"/>
        </w:rPr>
        <w:t>max_features</w:t>
      </w:r>
      <w:proofErr w:type="spellEnd"/>
      <w:r w:rsidR="00D647EB">
        <w:rPr>
          <w:lang w:val="en-US"/>
        </w:rPr>
        <w:t>='sqrt',</w:t>
      </w:r>
      <w:r w:rsidR="00D647EB" w:rsidRPr="00D647EB">
        <w:rPr>
          <w:lang w:val="en-US"/>
        </w:rPr>
        <w:t xml:space="preserve"> </w:t>
      </w:r>
      <w:proofErr w:type="spellStart"/>
      <w:r w:rsidR="00D647EB" w:rsidRPr="00D647EB">
        <w:rPr>
          <w:lang w:val="en-US"/>
        </w:rPr>
        <w:t>n_estimators</w:t>
      </w:r>
      <w:proofErr w:type="spellEnd"/>
      <w:r w:rsidR="00D647EB" w:rsidRPr="00D647EB">
        <w:rPr>
          <w:lang w:val="en-US"/>
        </w:rPr>
        <w:t>=150).</w:t>
      </w:r>
    </w:p>
    <w:p w:rsidR="009F372B" w:rsidRDefault="000B26BB" w:rsidP="009F372B">
      <w:pPr>
        <w:pStyle w:val="a3"/>
        <w:ind w:left="0" w:firstLine="0"/>
        <w:jc w:val="right"/>
        <w:rPr>
          <w:lang w:val="ru-RU"/>
        </w:rPr>
      </w:pPr>
      <w:r w:rsidRPr="000B26BB">
        <w:rPr>
          <w:noProof/>
          <w:lang w:val="ru-RU"/>
        </w:rPr>
        <w:drawing>
          <wp:inline distT="0" distB="0" distL="0" distR="0" wp14:anchorId="1889E8FE" wp14:editId="4C08EC23">
            <wp:extent cx="5940425" cy="225742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257425"/>
                    </a:xfrm>
                    <a:prstGeom prst="rect">
                      <a:avLst/>
                    </a:prstGeom>
                  </pic:spPr>
                </pic:pic>
              </a:graphicData>
            </a:graphic>
          </wp:inline>
        </w:drawing>
      </w:r>
      <w:r w:rsidR="009F372B" w:rsidRPr="009F372B">
        <w:rPr>
          <w:lang w:val="ru-RU"/>
        </w:rPr>
        <w:t xml:space="preserve"> </w:t>
      </w:r>
      <w:r w:rsidR="009F372B">
        <w:rPr>
          <w:lang w:val="ru-RU"/>
        </w:rPr>
        <w:t>Рис. 2</w:t>
      </w:r>
      <w:r w:rsidR="009F372B">
        <w:rPr>
          <w:lang w:val="ru-RU"/>
        </w:rPr>
        <w:t>2</w:t>
      </w:r>
    </w:p>
    <w:p w:rsidR="009F372B" w:rsidRDefault="009F372B" w:rsidP="000B743E">
      <w:pPr>
        <w:pStyle w:val="a3"/>
        <w:ind w:left="0" w:firstLine="0"/>
        <w:jc w:val="both"/>
        <w:rPr>
          <w:lang w:val="ru-RU"/>
        </w:rPr>
      </w:pPr>
    </w:p>
    <w:p w:rsidR="0010064E" w:rsidRDefault="0010064E" w:rsidP="00D647EB">
      <w:pPr>
        <w:jc w:val="both"/>
        <w:rPr>
          <w:lang w:val="ru-RU"/>
        </w:rPr>
      </w:pPr>
      <w:r>
        <w:rPr>
          <w:lang w:val="ru-RU"/>
        </w:rPr>
        <w:t>Распечатаем график предсказания по модели</w:t>
      </w:r>
    </w:p>
    <w:p w:rsidR="009F372B" w:rsidRDefault="00B243C0" w:rsidP="009F372B">
      <w:pPr>
        <w:pStyle w:val="a3"/>
        <w:ind w:left="0" w:firstLine="0"/>
        <w:jc w:val="right"/>
        <w:rPr>
          <w:lang w:val="ru-RU"/>
        </w:rPr>
      </w:pPr>
      <w:r>
        <w:rPr>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195.25pt">
            <v:imagedata r:id="rId40" o:title="Model11"/>
          </v:shape>
        </w:pict>
      </w:r>
      <w:r w:rsidR="009F372B" w:rsidRPr="009F372B">
        <w:rPr>
          <w:lang w:val="ru-RU"/>
        </w:rPr>
        <w:t xml:space="preserve"> </w:t>
      </w:r>
      <w:r w:rsidR="009F372B">
        <w:rPr>
          <w:lang w:val="ru-RU"/>
        </w:rPr>
        <w:t>Рис. 2</w:t>
      </w:r>
      <w:r w:rsidR="009F372B">
        <w:rPr>
          <w:lang w:val="ru-RU"/>
        </w:rPr>
        <w:t>3</w:t>
      </w:r>
    </w:p>
    <w:p w:rsidR="0010064E" w:rsidRDefault="0010064E" w:rsidP="0010064E">
      <w:pPr>
        <w:ind w:firstLine="0"/>
        <w:jc w:val="center"/>
        <w:rPr>
          <w:lang w:val="ru-RU"/>
        </w:rPr>
      </w:pPr>
    </w:p>
    <w:p w:rsidR="00D647EB" w:rsidRDefault="00D647EB" w:rsidP="00D647EB">
      <w:pPr>
        <w:jc w:val="both"/>
        <w:rPr>
          <w:lang w:val="ru-RU"/>
        </w:rPr>
      </w:pPr>
      <w:r>
        <w:rPr>
          <w:lang w:val="ru-RU"/>
        </w:rPr>
        <w:t xml:space="preserve">Вывод: </w:t>
      </w:r>
      <w:r w:rsidRPr="0010064E">
        <w:rPr>
          <w:lang w:val="ru-RU"/>
        </w:rPr>
        <w:t>прогнозирование</w:t>
      </w:r>
      <w:r>
        <w:rPr>
          <w:lang w:val="ru-RU"/>
        </w:rPr>
        <w:t xml:space="preserve"> показателя </w:t>
      </w:r>
      <w:r w:rsidRPr="000B26BB">
        <w:rPr>
          <w:b/>
          <w:lang w:val="ru-RU"/>
        </w:rPr>
        <w:t>«Модуль упругости при растяжении, Гпа»</w:t>
      </w:r>
      <w:r>
        <w:rPr>
          <w:b/>
          <w:lang w:val="ru-RU"/>
        </w:rPr>
        <w:t xml:space="preserve"> </w:t>
      </w:r>
      <w:r w:rsidRPr="00D647EB">
        <w:rPr>
          <w:lang w:val="ru-RU"/>
        </w:rPr>
        <w:t xml:space="preserve">при </w:t>
      </w:r>
      <w:r>
        <w:rPr>
          <w:lang w:val="ru-RU"/>
        </w:rPr>
        <w:t>текущих исходных данных не дает требуемой точности. Требуется серьезна</w:t>
      </w:r>
      <w:r w:rsidR="0010064E">
        <w:rPr>
          <w:lang w:val="ru-RU"/>
        </w:rPr>
        <w:t xml:space="preserve">я модернизация исходных данных, либо добавление других параметров для прогнозирования. При оптимизации алгоритма корректировки данных возможно снижение процента потерь.  Также возможно построение графика зависимости процента потерь от </w:t>
      </w:r>
      <w:r w:rsidR="0010064E">
        <w:rPr>
          <w:lang w:val="ru-RU"/>
        </w:rPr>
        <w:lastRenderedPageBreak/>
        <w:t xml:space="preserve">точности показателя с целью выбора оптимальных параметров для исследователя. </w:t>
      </w:r>
      <w:r>
        <w:rPr>
          <w:lang w:val="ru-RU"/>
        </w:rPr>
        <w:t xml:space="preserve"> </w:t>
      </w:r>
    </w:p>
    <w:p w:rsidR="00B243C0" w:rsidRDefault="00B243C0" w:rsidP="00F90B2A">
      <w:pPr>
        <w:jc w:val="both"/>
        <w:rPr>
          <w:lang w:val="ru-RU"/>
        </w:rPr>
      </w:pPr>
    </w:p>
    <w:p w:rsidR="00F90B2A" w:rsidRDefault="00F90B2A" w:rsidP="00F90B2A">
      <w:pPr>
        <w:jc w:val="both"/>
        <w:rPr>
          <w:b/>
          <w:lang w:val="ru-RU"/>
        </w:rPr>
      </w:pPr>
      <w:r>
        <w:rPr>
          <w:lang w:val="ru-RU"/>
        </w:rPr>
        <w:t xml:space="preserve">Анализ прогнозирования показателя </w:t>
      </w:r>
      <w:r w:rsidRPr="000B26BB">
        <w:rPr>
          <w:b/>
          <w:lang w:val="ru-RU"/>
        </w:rPr>
        <w:t>«</w:t>
      </w:r>
      <w:r w:rsidRPr="00F90B2A">
        <w:rPr>
          <w:b/>
          <w:lang w:val="ru-RU"/>
        </w:rPr>
        <w:t>Прочность при растяжении, МПа</w:t>
      </w:r>
      <w:r w:rsidRPr="000B26BB">
        <w:rPr>
          <w:b/>
          <w:lang w:val="ru-RU"/>
        </w:rPr>
        <w:t>»</w:t>
      </w:r>
    </w:p>
    <w:p w:rsidR="00F90B2A" w:rsidRDefault="00F90B2A" w:rsidP="00F90B2A">
      <w:pPr>
        <w:jc w:val="both"/>
        <w:rPr>
          <w:lang w:val="ru-RU"/>
        </w:rPr>
      </w:pPr>
      <w:r>
        <w:rPr>
          <w:lang w:val="ru-RU"/>
        </w:rPr>
        <w:t xml:space="preserve">Результаты анализа встроенным набором показателей моделей показывают, что приемлемый уровень прогнозирования достигается при </w:t>
      </w:r>
      <w:r>
        <w:rPr>
          <w:lang w:val="ru-RU"/>
        </w:rPr>
        <w:br/>
        <w:t xml:space="preserve">33% - ой корректировке данных. При 12% корректировке точность по коэффициенту детерминации </w:t>
      </w:r>
      <w:r>
        <w:rPr>
          <w:lang w:val="en-US"/>
        </w:rPr>
        <w:t>R</w:t>
      </w:r>
      <w:r>
        <w:rPr>
          <w:lang w:val="ru-RU"/>
        </w:rPr>
        <w:t xml:space="preserve">2 составляет 0,18, что очень низко.  Наиболее точный метод – метод опорных векторов. </w:t>
      </w:r>
      <w:r>
        <w:rPr>
          <w:lang w:val="en-US"/>
        </w:rPr>
        <w:t>R</w:t>
      </w:r>
      <w:r w:rsidRPr="0010064E">
        <w:rPr>
          <w:lang w:val="ru-RU"/>
        </w:rPr>
        <w:t>2 =0.</w:t>
      </w:r>
      <w:r w:rsidR="00FC6726">
        <w:rPr>
          <w:lang w:val="ru-RU"/>
        </w:rPr>
        <w:t>97</w:t>
      </w:r>
      <w:r w:rsidRPr="0010064E">
        <w:rPr>
          <w:lang w:val="ru-RU"/>
        </w:rPr>
        <w:t xml:space="preserve">. </w:t>
      </w:r>
      <w:r w:rsidR="00FC6726">
        <w:rPr>
          <w:lang w:val="ru-RU"/>
        </w:rPr>
        <w:t xml:space="preserve">Такая точность может считаться хорошим результатом. </w:t>
      </w:r>
    </w:p>
    <w:p w:rsidR="00F90B2A" w:rsidRDefault="00F90B2A" w:rsidP="00F90B2A">
      <w:pPr>
        <w:ind w:firstLine="0"/>
        <w:jc w:val="both"/>
        <w:rPr>
          <w:lang w:val="ru-RU"/>
        </w:rPr>
      </w:pPr>
      <w:r w:rsidRPr="00F90B2A">
        <w:rPr>
          <w:noProof/>
          <w:lang w:val="ru-RU"/>
        </w:rPr>
        <w:drawing>
          <wp:inline distT="0" distB="0" distL="0" distR="0" wp14:anchorId="61D94178" wp14:editId="65DB1D34">
            <wp:extent cx="5940425" cy="4072890"/>
            <wp:effectExtent l="0" t="0" r="3175"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072890"/>
                    </a:xfrm>
                    <a:prstGeom prst="rect">
                      <a:avLst/>
                    </a:prstGeom>
                  </pic:spPr>
                </pic:pic>
              </a:graphicData>
            </a:graphic>
          </wp:inline>
        </w:drawing>
      </w:r>
    </w:p>
    <w:p w:rsidR="009F372B" w:rsidRDefault="009F372B" w:rsidP="009F372B">
      <w:pPr>
        <w:pStyle w:val="a3"/>
        <w:ind w:left="0" w:firstLine="0"/>
        <w:jc w:val="right"/>
        <w:rPr>
          <w:lang w:val="ru-RU"/>
        </w:rPr>
      </w:pPr>
      <w:r>
        <w:rPr>
          <w:lang w:val="ru-RU"/>
        </w:rPr>
        <w:t>Рис. 2</w:t>
      </w:r>
      <w:r>
        <w:rPr>
          <w:lang w:val="ru-RU"/>
        </w:rPr>
        <w:t>4</w:t>
      </w:r>
    </w:p>
    <w:p w:rsidR="00FC6726" w:rsidRPr="00FC6726" w:rsidRDefault="00FC6726" w:rsidP="00FC6726">
      <w:pPr>
        <w:jc w:val="both"/>
        <w:rPr>
          <w:lang w:val="ru-RU"/>
        </w:rPr>
      </w:pPr>
      <w:r>
        <w:rPr>
          <w:lang w:val="ru-RU"/>
        </w:rPr>
        <w:t xml:space="preserve">Таблица улучшения моделей показывает, что точность при потере данных в 66% увеличивается за счет применения модели </w:t>
      </w:r>
      <w:proofErr w:type="spellStart"/>
      <w:proofErr w:type="gramStart"/>
      <w:r>
        <w:rPr>
          <w:lang w:val="en-US"/>
        </w:rPr>
        <w:t>RandomForestRegressor</w:t>
      </w:r>
      <w:proofErr w:type="spellEnd"/>
      <w:r>
        <w:rPr>
          <w:lang w:val="ru-RU"/>
        </w:rPr>
        <w:t>(</w:t>
      </w:r>
      <w:proofErr w:type="gramEnd"/>
      <w:r>
        <w:rPr>
          <w:lang w:val="ru-RU"/>
        </w:rPr>
        <w:t>), но для данных при 33% потере  лучший результат при использовании базовых моделей</w:t>
      </w:r>
    </w:p>
    <w:p w:rsidR="00FC6726" w:rsidRDefault="00FC6726" w:rsidP="00F90B2A">
      <w:pPr>
        <w:ind w:firstLine="0"/>
        <w:jc w:val="both"/>
        <w:rPr>
          <w:lang w:val="ru-RU"/>
        </w:rPr>
      </w:pPr>
      <w:r w:rsidRPr="00FC6726">
        <w:rPr>
          <w:noProof/>
          <w:lang w:val="ru-RU"/>
        </w:rPr>
        <w:lastRenderedPageBreak/>
        <w:drawing>
          <wp:inline distT="0" distB="0" distL="0" distR="0" wp14:anchorId="14E400CC" wp14:editId="60D69F16">
            <wp:extent cx="5960853" cy="278309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6814" cy="2804557"/>
                    </a:xfrm>
                    <a:prstGeom prst="rect">
                      <a:avLst/>
                    </a:prstGeom>
                  </pic:spPr>
                </pic:pic>
              </a:graphicData>
            </a:graphic>
          </wp:inline>
        </w:drawing>
      </w:r>
    </w:p>
    <w:p w:rsidR="009F372B" w:rsidRDefault="009F372B" w:rsidP="009F372B">
      <w:pPr>
        <w:pStyle w:val="a3"/>
        <w:ind w:left="0" w:firstLine="0"/>
        <w:jc w:val="right"/>
        <w:rPr>
          <w:lang w:val="ru-RU"/>
        </w:rPr>
      </w:pPr>
      <w:r>
        <w:rPr>
          <w:lang w:val="ru-RU"/>
        </w:rPr>
        <w:t>Рис. 2</w:t>
      </w:r>
      <w:r>
        <w:rPr>
          <w:lang w:val="ru-RU"/>
        </w:rPr>
        <w:t>5</w:t>
      </w:r>
    </w:p>
    <w:p w:rsidR="00FC6726" w:rsidRDefault="00FC6726" w:rsidP="00FC6726">
      <w:pPr>
        <w:jc w:val="both"/>
        <w:rPr>
          <w:lang w:val="ru-RU"/>
        </w:rPr>
      </w:pPr>
      <w:r>
        <w:rPr>
          <w:lang w:val="ru-RU"/>
        </w:rPr>
        <w:t>Распечатаем график предсказания по модели (33% потеря данных)</w:t>
      </w:r>
    </w:p>
    <w:p w:rsidR="00FC6726" w:rsidRDefault="00B243C0" w:rsidP="009F372B">
      <w:pPr>
        <w:ind w:firstLine="0"/>
        <w:jc w:val="right"/>
        <w:rPr>
          <w:lang w:val="ru-RU"/>
        </w:rPr>
      </w:pPr>
      <w:r>
        <w:rPr>
          <w:lang w:val="ru-RU"/>
        </w:rPr>
        <w:pict>
          <v:shape id="_x0000_i1026" type="#_x0000_t75" style="width:467.15pt;height:195.25pt">
            <v:imagedata r:id="rId40" o:title="Model12"/>
          </v:shape>
        </w:pict>
      </w:r>
      <w:r w:rsidR="009F372B" w:rsidRPr="009F372B">
        <w:rPr>
          <w:lang w:val="ru-RU"/>
        </w:rPr>
        <w:t xml:space="preserve"> </w:t>
      </w:r>
      <w:r w:rsidR="009F372B">
        <w:rPr>
          <w:lang w:val="ru-RU"/>
        </w:rPr>
        <w:t>Рис. 2</w:t>
      </w:r>
      <w:r w:rsidR="009F372B">
        <w:rPr>
          <w:lang w:val="ru-RU"/>
        </w:rPr>
        <w:t>6</w:t>
      </w:r>
    </w:p>
    <w:p w:rsidR="00FC6726" w:rsidRDefault="00FC6726" w:rsidP="00FC6726">
      <w:pPr>
        <w:jc w:val="both"/>
        <w:rPr>
          <w:lang w:val="ru-RU"/>
        </w:rPr>
      </w:pPr>
      <w:r>
        <w:rPr>
          <w:lang w:val="ru-RU"/>
        </w:rPr>
        <w:t xml:space="preserve">Вывод по прогнозированию показателя </w:t>
      </w:r>
      <w:r w:rsidRPr="000B26BB">
        <w:rPr>
          <w:b/>
          <w:lang w:val="ru-RU"/>
        </w:rPr>
        <w:t>«</w:t>
      </w:r>
      <w:r w:rsidRPr="00F90B2A">
        <w:rPr>
          <w:b/>
          <w:lang w:val="ru-RU"/>
        </w:rPr>
        <w:t>Прочность при растяжении, МПа</w:t>
      </w:r>
      <w:r w:rsidRPr="000B26BB">
        <w:rPr>
          <w:b/>
          <w:lang w:val="ru-RU"/>
        </w:rPr>
        <w:t>»</w:t>
      </w:r>
      <w:r w:rsidR="009036FB">
        <w:rPr>
          <w:b/>
          <w:lang w:val="ru-RU"/>
        </w:rPr>
        <w:t xml:space="preserve">. </w:t>
      </w:r>
      <w:r w:rsidR="009036FB" w:rsidRPr="009036FB">
        <w:rPr>
          <w:lang w:val="ru-RU"/>
        </w:rPr>
        <w:t xml:space="preserve">Показатель </w:t>
      </w:r>
      <w:r w:rsidR="009036FB">
        <w:rPr>
          <w:lang w:val="ru-RU"/>
        </w:rPr>
        <w:t xml:space="preserve">неплохо прогнозируется. При оптимизации алгоритма корректировки данных можно </w:t>
      </w:r>
      <w:r w:rsidR="008F09AA">
        <w:rPr>
          <w:lang w:val="ru-RU"/>
        </w:rPr>
        <w:t>добиться неплохих результатов даже при потере данных в районе 20%</w:t>
      </w:r>
    </w:p>
    <w:p w:rsidR="00030601" w:rsidRDefault="00030601" w:rsidP="00FC6726">
      <w:pPr>
        <w:jc w:val="both"/>
        <w:rPr>
          <w:lang w:val="ru-RU"/>
        </w:rPr>
      </w:pPr>
      <w:r>
        <w:rPr>
          <w:lang w:val="ru-RU"/>
        </w:rPr>
        <w:t xml:space="preserve">Прогнозирование показателей </w:t>
      </w:r>
      <w:r w:rsidRPr="000B26BB">
        <w:rPr>
          <w:b/>
          <w:lang w:val="ru-RU"/>
        </w:rPr>
        <w:t>«</w:t>
      </w:r>
      <w:r w:rsidRPr="00F90B2A">
        <w:rPr>
          <w:b/>
          <w:lang w:val="ru-RU"/>
        </w:rPr>
        <w:t>Прочность при растяжении, МПа</w:t>
      </w:r>
      <w:r w:rsidRPr="000B26BB">
        <w:rPr>
          <w:b/>
          <w:lang w:val="ru-RU"/>
        </w:rPr>
        <w:t>»</w:t>
      </w:r>
      <w:r>
        <w:rPr>
          <w:b/>
          <w:lang w:val="ru-RU"/>
        </w:rPr>
        <w:t xml:space="preserve"> </w:t>
      </w:r>
      <w:r w:rsidRPr="00030601">
        <w:rPr>
          <w:lang w:val="ru-RU"/>
        </w:rPr>
        <w:t xml:space="preserve">и </w:t>
      </w:r>
      <w:r w:rsidRPr="000B26BB">
        <w:rPr>
          <w:b/>
          <w:lang w:val="ru-RU"/>
        </w:rPr>
        <w:t>«Модуль упругости при растяжении, Гпа»</w:t>
      </w:r>
      <w:r>
        <w:rPr>
          <w:lang w:val="ru-RU"/>
        </w:rPr>
        <w:t>, исходя из их физических свойств.</w:t>
      </w:r>
    </w:p>
    <w:p w:rsidR="00030601" w:rsidRDefault="00030601" w:rsidP="009F372B">
      <w:pPr>
        <w:ind w:firstLine="0"/>
        <w:jc w:val="right"/>
        <w:rPr>
          <w:b/>
          <w:lang w:val="ru-RU"/>
        </w:rPr>
      </w:pPr>
      <w:r w:rsidRPr="00030601">
        <w:rPr>
          <w:b/>
          <w:noProof/>
          <w:lang w:val="ru-RU"/>
        </w:rPr>
        <w:lastRenderedPageBreak/>
        <w:drawing>
          <wp:inline distT="0" distB="0" distL="0" distR="0" wp14:anchorId="7D3446A7" wp14:editId="10F2189B">
            <wp:extent cx="5940425" cy="290258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902585"/>
                    </a:xfrm>
                    <a:prstGeom prst="rect">
                      <a:avLst/>
                    </a:prstGeom>
                  </pic:spPr>
                </pic:pic>
              </a:graphicData>
            </a:graphic>
          </wp:inline>
        </w:drawing>
      </w:r>
      <w:r w:rsidR="009F372B" w:rsidRPr="009F372B">
        <w:rPr>
          <w:lang w:val="ru-RU"/>
        </w:rPr>
        <w:t xml:space="preserve"> </w:t>
      </w:r>
      <w:r w:rsidR="009F372B">
        <w:rPr>
          <w:lang w:val="ru-RU"/>
        </w:rPr>
        <w:t>Р</w:t>
      </w:r>
      <w:r w:rsidR="009F372B">
        <w:rPr>
          <w:lang w:val="ru-RU"/>
        </w:rPr>
        <w:t>ис. 2</w:t>
      </w:r>
      <w:r w:rsidR="009F372B">
        <w:rPr>
          <w:lang w:val="ru-RU"/>
        </w:rPr>
        <w:t>7</w:t>
      </w:r>
    </w:p>
    <w:p w:rsidR="00030601" w:rsidRDefault="00030601" w:rsidP="00030601">
      <w:pPr>
        <w:jc w:val="both"/>
        <w:rPr>
          <w:lang w:val="ru-RU"/>
        </w:rPr>
      </w:pPr>
      <w:r w:rsidRPr="00030601">
        <w:rPr>
          <w:b/>
          <w:lang w:val="ru-RU"/>
        </w:rPr>
        <w:t>Вывод.</w:t>
      </w:r>
      <w:r>
        <w:rPr>
          <w:lang w:val="ru-RU"/>
        </w:rPr>
        <w:t xml:space="preserve"> Гипотеза о возможности такого прогнозирования не подтвердилась. Возможно, прогнозировани</w:t>
      </w:r>
      <w:r w:rsidR="00A26C74">
        <w:rPr>
          <w:lang w:val="ru-RU"/>
        </w:rPr>
        <w:t>е</w:t>
      </w:r>
      <w:r>
        <w:rPr>
          <w:lang w:val="ru-RU"/>
        </w:rPr>
        <w:t xml:space="preserve"> на доработанных данных может дать результат, но это может быть темой отдельного углубленного исследования и, исходя из условий задачи, для такого исследования не хватает сведений. Следует заметить, что лучшие показатели </w:t>
      </w:r>
      <w:r>
        <w:rPr>
          <w:lang w:val="en-US"/>
        </w:rPr>
        <w:t>lasso</w:t>
      </w:r>
      <w:r w:rsidRPr="00030601">
        <w:rPr>
          <w:lang w:val="ru-RU"/>
        </w:rPr>
        <w:t xml:space="preserve"> </w:t>
      </w:r>
      <w:r>
        <w:rPr>
          <w:lang w:val="ru-RU"/>
        </w:rPr>
        <w:t xml:space="preserve">и </w:t>
      </w:r>
      <w:r>
        <w:rPr>
          <w:lang w:val="en-US"/>
        </w:rPr>
        <w:t>Ridge</w:t>
      </w:r>
      <w:r>
        <w:rPr>
          <w:lang w:val="ru-RU"/>
        </w:rPr>
        <w:t xml:space="preserve">, используемые для борьбы с </w:t>
      </w:r>
      <w:proofErr w:type="spellStart"/>
      <w:r>
        <w:rPr>
          <w:lang w:val="ru-RU"/>
        </w:rPr>
        <w:t>мультиколлинеарностью</w:t>
      </w:r>
      <w:proofErr w:type="spellEnd"/>
      <w:r>
        <w:rPr>
          <w:lang w:val="ru-RU"/>
        </w:rPr>
        <w:t>. Возможно, эти показатели имеют все-таки слабую связь.</w:t>
      </w:r>
    </w:p>
    <w:p w:rsidR="00734E7F" w:rsidRDefault="00734E7F" w:rsidP="00734E7F">
      <w:pPr>
        <w:jc w:val="both"/>
        <w:rPr>
          <w:b/>
          <w:lang w:val="ru-RU"/>
        </w:rPr>
      </w:pPr>
      <w:r>
        <w:rPr>
          <w:lang w:val="ru-RU"/>
        </w:rPr>
        <w:t>Прогнозирование показателя «</w:t>
      </w:r>
      <w:r w:rsidR="00300C95" w:rsidRPr="00300C95">
        <w:rPr>
          <w:b/>
          <w:lang w:val="ru-RU"/>
        </w:rPr>
        <w:t>Соотношение матрица-наполнитель</w:t>
      </w:r>
      <w:r w:rsidRPr="00300C95">
        <w:rPr>
          <w:b/>
          <w:lang w:val="ru-RU"/>
        </w:rPr>
        <w:t>»</w:t>
      </w:r>
    </w:p>
    <w:p w:rsidR="00300C95" w:rsidRPr="00771C4B" w:rsidRDefault="00771C4B" w:rsidP="00734E7F">
      <w:pPr>
        <w:jc w:val="both"/>
        <w:rPr>
          <w:lang w:val="en-US"/>
        </w:rPr>
      </w:pPr>
      <w:r w:rsidRPr="00771C4B">
        <w:rPr>
          <w:lang w:val="ru-RU"/>
        </w:rPr>
        <w:t xml:space="preserve">Модель с базовыми показателями </w:t>
      </w:r>
      <w:r>
        <w:rPr>
          <w:lang w:val="ru-RU"/>
        </w:rPr>
        <w:t xml:space="preserve">дает не очень значительную точность </w:t>
      </w:r>
      <w:r w:rsidRPr="00771C4B">
        <w:rPr>
          <w:lang w:val="ru-RU"/>
        </w:rPr>
        <w:t>(</w:t>
      </w:r>
      <w:r>
        <w:rPr>
          <w:lang w:val="en-US"/>
        </w:rPr>
        <w:t>R</w:t>
      </w:r>
      <w:r w:rsidRPr="00771C4B">
        <w:rPr>
          <w:lang w:val="ru-RU"/>
        </w:rPr>
        <w:t xml:space="preserve">2 = </w:t>
      </w:r>
      <w:r>
        <w:rPr>
          <w:lang w:val="ru-RU"/>
        </w:rPr>
        <w:t>0,5</w:t>
      </w:r>
      <w:r w:rsidRPr="00771C4B">
        <w:rPr>
          <w:lang w:val="ru-RU"/>
        </w:rPr>
        <w:t xml:space="preserve">47) </w:t>
      </w:r>
      <w:r>
        <w:rPr>
          <w:lang w:val="ru-RU"/>
        </w:rPr>
        <w:t>даже на исходных данных с самой большой корректировкой данных (66%), что косвенно может судить о том, что эти данные были посчитаны искусственно (они рассчитаны даже для первых 23 значений). Рекомендовать этот показатель для прогнозирования нельзя</w:t>
      </w:r>
      <w:r>
        <w:rPr>
          <w:lang w:val="en-US"/>
        </w:rPr>
        <w:t>.</w:t>
      </w:r>
    </w:p>
    <w:p w:rsidR="00771C4B" w:rsidRDefault="00771C4B" w:rsidP="00771C4B">
      <w:pPr>
        <w:ind w:firstLine="0"/>
        <w:jc w:val="both"/>
        <w:rPr>
          <w:lang w:val="ru-RU"/>
        </w:rPr>
      </w:pPr>
      <w:r w:rsidRPr="00771C4B">
        <w:rPr>
          <w:noProof/>
          <w:lang w:val="ru-RU"/>
        </w:rPr>
        <w:lastRenderedPageBreak/>
        <w:drawing>
          <wp:inline distT="0" distB="0" distL="0" distR="0" wp14:anchorId="05CCC596" wp14:editId="4EB7A165">
            <wp:extent cx="5940425" cy="272351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2723515"/>
                    </a:xfrm>
                    <a:prstGeom prst="rect">
                      <a:avLst/>
                    </a:prstGeom>
                  </pic:spPr>
                </pic:pic>
              </a:graphicData>
            </a:graphic>
          </wp:inline>
        </w:drawing>
      </w:r>
    </w:p>
    <w:p w:rsidR="009F372B" w:rsidRDefault="009F372B" w:rsidP="009F372B">
      <w:pPr>
        <w:ind w:firstLine="0"/>
        <w:jc w:val="right"/>
        <w:rPr>
          <w:lang w:val="ru-RU"/>
        </w:rPr>
      </w:pPr>
      <w:r>
        <w:rPr>
          <w:lang w:val="ru-RU"/>
        </w:rPr>
        <w:t>Рис. 2</w:t>
      </w:r>
      <w:r>
        <w:rPr>
          <w:lang w:val="ru-RU"/>
        </w:rPr>
        <w:t>8</w:t>
      </w:r>
    </w:p>
    <w:p w:rsidR="00771C4B" w:rsidRDefault="00F767EE" w:rsidP="00B11331">
      <w:pPr>
        <w:jc w:val="both"/>
        <w:rPr>
          <w:lang w:val="ru-RU"/>
        </w:rPr>
      </w:pPr>
      <w:r>
        <w:rPr>
          <w:lang w:val="ru-RU"/>
        </w:rPr>
        <w:t>Улучшение моделей для прогнозирования также не дает существенного улучшения</w:t>
      </w:r>
    </w:p>
    <w:p w:rsidR="00F767EE" w:rsidRDefault="00F767EE" w:rsidP="009F372B">
      <w:pPr>
        <w:ind w:firstLine="0"/>
        <w:jc w:val="right"/>
        <w:rPr>
          <w:lang w:val="ru-RU"/>
        </w:rPr>
      </w:pPr>
      <w:r w:rsidRPr="00F767EE">
        <w:rPr>
          <w:noProof/>
          <w:lang w:val="ru-RU"/>
        </w:rPr>
        <w:drawing>
          <wp:inline distT="0" distB="0" distL="0" distR="0" wp14:anchorId="273FDBFD" wp14:editId="2A5B1D55">
            <wp:extent cx="5940425" cy="145034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1450340"/>
                    </a:xfrm>
                    <a:prstGeom prst="rect">
                      <a:avLst/>
                    </a:prstGeom>
                  </pic:spPr>
                </pic:pic>
              </a:graphicData>
            </a:graphic>
          </wp:inline>
        </w:drawing>
      </w:r>
      <w:r w:rsidR="009F372B" w:rsidRPr="009F372B">
        <w:rPr>
          <w:lang w:val="ru-RU"/>
        </w:rPr>
        <w:t xml:space="preserve"> </w:t>
      </w:r>
      <w:r w:rsidR="009F372B">
        <w:rPr>
          <w:lang w:val="ru-RU"/>
        </w:rPr>
        <w:t>Рис. 2</w:t>
      </w:r>
      <w:r w:rsidR="009F372B">
        <w:rPr>
          <w:lang w:val="ru-RU"/>
        </w:rPr>
        <w:t>9</w:t>
      </w:r>
    </w:p>
    <w:p w:rsidR="0081678A" w:rsidRDefault="0081678A" w:rsidP="00B11331">
      <w:pPr>
        <w:jc w:val="both"/>
        <w:rPr>
          <w:lang w:val="ru-RU"/>
        </w:rPr>
      </w:pPr>
      <w:r>
        <w:rPr>
          <w:lang w:val="ru-RU"/>
        </w:rPr>
        <w:t xml:space="preserve">Ниже представлен график прогнозирования исходя из 66% потери данных базовым методом </w:t>
      </w:r>
      <w:proofErr w:type="gramStart"/>
      <w:r>
        <w:rPr>
          <w:lang w:val="en-US"/>
        </w:rPr>
        <w:t>SVR</w:t>
      </w:r>
      <w:r w:rsidRPr="0081678A">
        <w:rPr>
          <w:lang w:val="ru-RU"/>
        </w:rPr>
        <w:t>(</w:t>
      </w:r>
      <w:proofErr w:type="gramEnd"/>
      <w:r w:rsidRPr="0081678A">
        <w:rPr>
          <w:lang w:val="ru-RU"/>
        </w:rPr>
        <w:t>)</w:t>
      </w:r>
    </w:p>
    <w:p w:rsidR="0081678A" w:rsidRPr="0081678A" w:rsidRDefault="00B243C0" w:rsidP="009F372B">
      <w:pPr>
        <w:ind w:firstLine="0"/>
        <w:jc w:val="right"/>
        <w:rPr>
          <w:lang w:val="ru-RU"/>
        </w:rPr>
      </w:pPr>
      <w:r>
        <w:rPr>
          <w:lang w:val="ru-RU"/>
        </w:rPr>
        <w:pict>
          <v:shape id="_x0000_i1027" type="#_x0000_t75" style="width:467.15pt;height:195.25pt">
            <v:imagedata r:id="rId40" o:title="Model13"/>
          </v:shape>
        </w:pict>
      </w:r>
      <w:r w:rsidR="009F372B" w:rsidRPr="009F372B">
        <w:rPr>
          <w:lang w:val="ru-RU"/>
        </w:rPr>
        <w:t xml:space="preserve"> </w:t>
      </w:r>
      <w:r w:rsidR="009F372B">
        <w:rPr>
          <w:lang w:val="ru-RU"/>
        </w:rPr>
        <w:t xml:space="preserve">Рис. </w:t>
      </w:r>
      <w:r w:rsidR="009F372B">
        <w:rPr>
          <w:lang w:val="ru-RU"/>
        </w:rPr>
        <w:t>30</w:t>
      </w:r>
    </w:p>
    <w:p w:rsidR="0081678A" w:rsidRPr="00B11331" w:rsidRDefault="0081678A" w:rsidP="00B11331">
      <w:pPr>
        <w:jc w:val="both"/>
        <w:rPr>
          <w:lang w:val="ru-RU"/>
        </w:rPr>
      </w:pPr>
      <w:r>
        <w:rPr>
          <w:lang w:val="ru-RU"/>
        </w:rPr>
        <w:lastRenderedPageBreak/>
        <w:t>Формирование нейронной сети не улучшило ситуацию. Нейронную сеть подобрать не удалось</w:t>
      </w:r>
      <w:r w:rsidR="00AD5B4E" w:rsidRPr="00AD5B4E">
        <w:rPr>
          <w:lang w:val="ru-RU"/>
        </w:rPr>
        <w:t>.</w:t>
      </w:r>
      <w:r w:rsidR="00AD5B4E">
        <w:rPr>
          <w:lang w:val="ru-RU"/>
        </w:rPr>
        <w:t xml:space="preserve"> Были сформированы</w:t>
      </w:r>
      <w:r w:rsidRPr="00AD5B4E">
        <w:rPr>
          <w:lang w:val="ru-RU"/>
        </w:rPr>
        <w:t xml:space="preserve"> </w:t>
      </w:r>
      <w:r w:rsidR="00AD5B4E">
        <w:rPr>
          <w:lang w:val="ru-RU"/>
        </w:rPr>
        <w:t xml:space="preserve">3 нейронных сети (см блокнот), каждая с нормализующим слоем и без него. В качестве исходных данных для нейронных сетей </w:t>
      </w:r>
      <w:r w:rsidR="00B11331">
        <w:rPr>
          <w:lang w:val="ru-RU"/>
        </w:rPr>
        <w:t>были использованы данные с потерей 33% и 66%. Уже стандартизованные</w:t>
      </w:r>
      <w:r w:rsidR="00A26C74">
        <w:rPr>
          <w:lang w:val="ru-RU"/>
        </w:rPr>
        <w:t>, а также данные,</w:t>
      </w:r>
      <w:r w:rsidR="00B11331">
        <w:rPr>
          <w:lang w:val="ru-RU"/>
        </w:rPr>
        <w:t xml:space="preserve"> нормализуемые</w:t>
      </w:r>
      <w:r w:rsidR="00AD5B4E">
        <w:rPr>
          <w:lang w:val="ru-RU"/>
        </w:rPr>
        <w:t xml:space="preserve"> </w:t>
      </w:r>
      <w:r w:rsidR="00B11331">
        <w:rPr>
          <w:lang w:val="ru-RU"/>
        </w:rPr>
        <w:t>на входе в нейронную сеть. Результаты сведены в таблицу. Лучшая сеть плохо прогнозирует данные</w:t>
      </w:r>
      <w:r w:rsidR="002F3BC8">
        <w:rPr>
          <w:lang w:val="ru-RU"/>
        </w:rPr>
        <w:t xml:space="preserve">. Сети с нормализующим слоем лучше справились с задачей. </w:t>
      </w:r>
    </w:p>
    <w:p w:rsidR="009F372B" w:rsidRDefault="00B11331" w:rsidP="009F372B">
      <w:pPr>
        <w:ind w:firstLine="0"/>
        <w:jc w:val="right"/>
        <w:rPr>
          <w:lang w:val="ru-RU"/>
        </w:rPr>
      </w:pPr>
      <w:r w:rsidRPr="00B11331">
        <w:rPr>
          <w:noProof/>
          <w:lang w:val="ru-RU"/>
        </w:rPr>
        <w:drawing>
          <wp:inline distT="0" distB="0" distL="0" distR="0" wp14:anchorId="40E6D8B8" wp14:editId="2D7616A7">
            <wp:extent cx="5564265" cy="438221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2555" cy="4396624"/>
                    </a:xfrm>
                    <a:prstGeom prst="rect">
                      <a:avLst/>
                    </a:prstGeom>
                  </pic:spPr>
                </pic:pic>
              </a:graphicData>
            </a:graphic>
          </wp:inline>
        </w:drawing>
      </w:r>
      <w:r w:rsidR="009F372B" w:rsidRPr="009F372B">
        <w:rPr>
          <w:lang w:val="ru-RU"/>
        </w:rPr>
        <w:t xml:space="preserve"> </w:t>
      </w:r>
    </w:p>
    <w:p w:rsidR="00B11331" w:rsidRDefault="009F372B" w:rsidP="009F372B">
      <w:pPr>
        <w:ind w:firstLine="0"/>
        <w:jc w:val="right"/>
        <w:rPr>
          <w:lang w:val="ru-RU"/>
        </w:rPr>
      </w:pPr>
      <w:r>
        <w:rPr>
          <w:lang w:val="ru-RU"/>
        </w:rPr>
        <w:t xml:space="preserve">Рис. </w:t>
      </w:r>
      <w:r>
        <w:rPr>
          <w:lang w:val="ru-RU"/>
        </w:rPr>
        <w:t>31</w:t>
      </w:r>
    </w:p>
    <w:p w:rsidR="009F372B" w:rsidRDefault="009F372B">
      <w:pPr>
        <w:spacing w:after="160" w:line="259" w:lineRule="auto"/>
        <w:ind w:firstLine="0"/>
        <w:rPr>
          <w:lang w:val="ru-RU"/>
        </w:rPr>
      </w:pPr>
      <w:r>
        <w:rPr>
          <w:lang w:val="ru-RU"/>
        </w:rPr>
        <w:br w:type="page"/>
      </w:r>
    </w:p>
    <w:p w:rsidR="00B11331" w:rsidRDefault="00B11331" w:rsidP="00A26C74">
      <w:pPr>
        <w:ind w:firstLine="0"/>
        <w:jc w:val="center"/>
        <w:rPr>
          <w:lang w:val="ru-RU"/>
        </w:rPr>
      </w:pPr>
      <w:r>
        <w:rPr>
          <w:lang w:val="ru-RU"/>
        </w:rPr>
        <w:lastRenderedPageBreak/>
        <w:t>График обучения сети</w:t>
      </w:r>
    </w:p>
    <w:p w:rsidR="00B11331" w:rsidRDefault="00B11331" w:rsidP="00A26C74">
      <w:pPr>
        <w:ind w:firstLine="0"/>
        <w:jc w:val="center"/>
        <w:rPr>
          <w:lang w:val="ru-RU"/>
        </w:rPr>
      </w:pPr>
      <w:r w:rsidRPr="00B11331">
        <w:rPr>
          <w:noProof/>
          <w:lang w:val="ru-RU"/>
        </w:rPr>
        <w:drawing>
          <wp:inline distT="0" distB="0" distL="0" distR="0" wp14:anchorId="58B3AB58" wp14:editId="65D9EB90">
            <wp:extent cx="4175913" cy="301226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5790" cy="3026607"/>
                    </a:xfrm>
                    <a:prstGeom prst="rect">
                      <a:avLst/>
                    </a:prstGeom>
                  </pic:spPr>
                </pic:pic>
              </a:graphicData>
            </a:graphic>
          </wp:inline>
        </w:drawing>
      </w:r>
    </w:p>
    <w:p w:rsidR="009F372B" w:rsidRDefault="009F372B" w:rsidP="009F372B">
      <w:pPr>
        <w:ind w:firstLine="0"/>
        <w:jc w:val="right"/>
        <w:rPr>
          <w:lang w:val="ru-RU"/>
        </w:rPr>
      </w:pPr>
      <w:r>
        <w:rPr>
          <w:lang w:val="ru-RU"/>
        </w:rPr>
        <w:t>Рис. 3</w:t>
      </w:r>
      <w:r>
        <w:rPr>
          <w:lang w:val="ru-RU"/>
        </w:rPr>
        <w:t>2</w:t>
      </w:r>
    </w:p>
    <w:p w:rsidR="00B11331" w:rsidRDefault="00B11331" w:rsidP="00771C4B">
      <w:pPr>
        <w:ind w:firstLine="0"/>
        <w:jc w:val="both"/>
        <w:rPr>
          <w:lang w:val="ru-RU"/>
        </w:rPr>
      </w:pPr>
    </w:p>
    <w:p w:rsidR="00B11331" w:rsidRDefault="00B11331" w:rsidP="00A26C74">
      <w:pPr>
        <w:ind w:firstLine="0"/>
        <w:jc w:val="center"/>
        <w:rPr>
          <w:lang w:val="ru-RU"/>
        </w:rPr>
      </w:pPr>
      <w:r>
        <w:rPr>
          <w:lang w:val="ru-RU"/>
        </w:rPr>
        <w:t>График построения данных</w:t>
      </w:r>
    </w:p>
    <w:p w:rsidR="00B11331" w:rsidRDefault="00B11331" w:rsidP="00771C4B">
      <w:pPr>
        <w:ind w:firstLine="0"/>
        <w:jc w:val="both"/>
        <w:rPr>
          <w:lang w:val="ru-RU"/>
        </w:rPr>
      </w:pPr>
      <w:r w:rsidRPr="00B11331">
        <w:rPr>
          <w:noProof/>
          <w:lang w:val="ru-RU"/>
        </w:rPr>
        <w:drawing>
          <wp:inline distT="0" distB="0" distL="0" distR="0" wp14:anchorId="6BBF9675" wp14:editId="190ADF95">
            <wp:extent cx="5940425" cy="2597785"/>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2597785"/>
                    </a:xfrm>
                    <a:prstGeom prst="rect">
                      <a:avLst/>
                    </a:prstGeom>
                  </pic:spPr>
                </pic:pic>
              </a:graphicData>
            </a:graphic>
          </wp:inline>
        </w:drawing>
      </w:r>
    </w:p>
    <w:p w:rsidR="009F372B" w:rsidRDefault="009F372B" w:rsidP="009F372B">
      <w:pPr>
        <w:ind w:firstLine="0"/>
        <w:jc w:val="right"/>
        <w:rPr>
          <w:lang w:val="ru-RU"/>
        </w:rPr>
      </w:pPr>
      <w:r>
        <w:rPr>
          <w:lang w:val="ru-RU"/>
        </w:rPr>
        <w:t>Рис. 3</w:t>
      </w:r>
      <w:r>
        <w:rPr>
          <w:lang w:val="ru-RU"/>
        </w:rPr>
        <w:t>3</w:t>
      </w:r>
    </w:p>
    <w:p w:rsidR="00A43458" w:rsidRDefault="00A43458" w:rsidP="00A43458">
      <w:pPr>
        <w:pStyle w:val="11"/>
        <w:numPr>
          <w:ilvl w:val="0"/>
          <w:numId w:val="2"/>
        </w:numPr>
        <w:jc w:val="center"/>
        <w:rPr>
          <w:b/>
        </w:rPr>
      </w:pPr>
      <w:r>
        <w:rPr>
          <w:b/>
        </w:rPr>
        <w:t>Итоги исследования</w:t>
      </w:r>
    </w:p>
    <w:p w:rsidR="00A43458" w:rsidRDefault="00A43458" w:rsidP="00A43458">
      <w:pPr>
        <w:jc w:val="both"/>
        <w:rPr>
          <w:lang w:val="ru-RU"/>
        </w:rPr>
      </w:pPr>
      <w:r>
        <w:rPr>
          <w:lang w:val="ru-RU"/>
        </w:rPr>
        <w:t xml:space="preserve">Рассматриваемые данные имеют достаточно плохую прогнозируемость. </w:t>
      </w:r>
      <w:r w:rsidR="00B44547">
        <w:rPr>
          <w:lang w:val="ru-RU"/>
        </w:rPr>
        <w:t xml:space="preserve">Применение моделей прогнозирования на исходных данных не принесло значимого результата. Можно сделать уверенное предположение о том, что исходные данные были </w:t>
      </w:r>
      <w:proofErr w:type="spellStart"/>
      <w:r w:rsidR="00B44547">
        <w:rPr>
          <w:lang w:val="ru-RU"/>
        </w:rPr>
        <w:t>аугментированы</w:t>
      </w:r>
      <w:proofErr w:type="spellEnd"/>
      <w:r w:rsidR="00B44547">
        <w:rPr>
          <w:lang w:val="ru-RU"/>
        </w:rPr>
        <w:t xml:space="preserve">. </w:t>
      </w:r>
    </w:p>
    <w:p w:rsidR="00B44547" w:rsidRDefault="00B44547" w:rsidP="00A43458">
      <w:pPr>
        <w:jc w:val="both"/>
        <w:rPr>
          <w:lang w:val="ru-RU"/>
        </w:rPr>
      </w:pPr>
      <w:bookmarkStart w:id="11" w:name="_GoBack"/>
      <w:r>
        <w:rPr>
          <w:lang w:val="ru-RU"/>
        </w:rPr>
        <w:lastRenderedPageBreak/>
        <w:t>Вероятно, что для решения задач прогнозирования показателей требовался другой алгоритм аугментации, основанный первых 23 строчках основного файла. Однако, в связи с тем, что исходя из условий задачи отсутствуют сведения о возможности такого подхода, в ходе исследования была предпринята попытка создания алгоритма и метрик изменения данных, а также зависимости прогнозируемых показателей от этих метрик.</w:t>
      </w:r>
    </w:p>
    <w:bookmarkEnd w:id="11"/>
    <w:p w:rsidR="00B44547" w:rsidRDefault="00B44547" w:rsidP="00A43458">
      <w:pPr>
        <w:jc w:val="both"/>
        <w:rPr>
          <w:lang w:val="ru-RU"/>
        </w:rPr>
      </w:pPr>
      <w:r>
        <w:rPr>
          <w:lang w:val="ru-RU"/>
        </w:rPr>
        <w:t xml:space="preserve">Также была разработана </w:t>
      </w:r>
      <w:r>
        <w:rPr>
          <w:lang w:val="en-US"/>
        </w:rPr>
        <w:t>Flask</w:t>
      </w:r>
      <w:r w:rsidRPr="00B44547">
        <w:rPr>
          <w:lang w:val="ru-RU"/>
        </w:rPr>
        <w:t xml:space="preserve"> </w:t>
      </w:r>
      <w:r>
        <w:rPr>
          <w:lang w:val="ru-RU"/>
        </w:rPr>
        <w:t xml:space="preserve">модель для прогнозирования модуля упругости при растяжении.  </w:t>
      </w:r>
    </w:p>
    <w:sectPr w:rsidR="00B4454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25EA6"/>
    <w:multiLevelType w:val="hybridMultilevel"/>
    <w:tmpl w:val="45E835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4E912EC"/>
    <w:multiLevelType w:val="multilevel"/>
    <w:tmpl w:val="041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AC27407"/>
    <w:multiLevelType w:val="hybridMultilevel"/>
    <w:tmpl w:val="0972B0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42395004"/>
    <w:multiLevelType w:val="multilevel"/>
    <w:tmpl w:val="041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6D46A87"/>
    <w:multiLevelType w:val="hybridMultilevel"/>
    <w:tmpl w:val="FF02BE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4B1D62FF"/>
    <w:multiLevelType w:val="hybridMultilevel"/>
    <w:tmpl w:val="679C38BC"/>
    <w:lvl w:ilvl="0" w:tplc="806C3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75D37D7"/>
    <w:multiLevelType w:val="hybridMultilevel"/>
    <w:tmpl w:val="0AE0A6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68F846A4"/>
    <w:multiLevelType w:val="hybridMultilevel"/>
    <w:tmpl w:val="AB72B858"/>
    <w:lvl w:ilvl="0" w:tplc="04190005">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8" w15:restartNumberingAfterBreak="0">
    <w:nsid w:val="69733C23"/>
    <w:multiLevelType w:val="multilevel"/>
    <w:tmpl w:val="041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6"/>
  </w:num>
  <w:num w:numId="4">
    <w:abstractNumId w:val="0"/>
  </w:num>
  <w:num w:numId="5">
    <w:abstractNumId w:val="8"/>
  </w:num>
  <w:num w:numId="6">
    <w:abstractNumId w:val="2"/>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50D5"/>
    <w:rsid w:val="00030601"/>
    <w:rsid w:val="00041D59"/>
    <w:rsid w:val="00061CDD"/>
    <w:rsid w:val="00084DF6"/>
    <w:rsid w:val="00095413"/>
    <w:rsid w:val="000B26BB"/>
    <w:rsid w:val="000B743E"/>
    <w:rsid w:val="000C0DE2"/>
    <w:rsid w:val="0010064E"/>
    <w:rsid w:val="001A3D99"/>
    <w:rsid w:val="002712AB"/>
    <w:rsid w:val="0027155F"/>
    <w:rsid w:val="002A192D"/>
    <w:rsid w:val="002A2DE5"/>
    <w:rsid w:val="002D5ECB"/>
    <w:rsid w:val="002F3BC8"/>
    <w:rsid w:val="00300C95"/>
    <w:rsid w:val="003818C5"/>
    <w:rsid w:val="003E51A3"/>
    <w:rsid w:val="003F6136"/>
    <w:rsid w:val="00415CDC"/>
    <w:rsid w:val="00427A30"/>
    <w:rsid w:val="00445490"/>
    <w:rsid w:val="00447976"/>
    <w:rsid w:val="00450ABF"/>
    <w:rsid w:val="00474009"/>
    <w:rsid w:val="00475BB4"/>
    <w:rsid w:val="004A330C"/>
    <w:rsid w:val="004D6E88"/>
    <w:rsid w:val="0052687C"/>
    <w:rsid w:val="00560406"/>
    <w:rsid w:val="005C55EA"/>
    <w:rsid w:val="005E0E98"/>
    <w:rsid w:val="006676A5"/>
    <w:rsid w:val="00692923"/>
    <w:rsid w:val="006A0674"/>
    <w:rsid w:val="006C5CC9"/>
    <w:rsid w:val="006F276E"/>
    <w:rsid w:val="007176E2"/>
    <w:rsid w:val="00734E7F"/>
    <w:rsid w:val="007471FF"/>
    <w:rsid w:val="00771C4B"/>
    <w:rsid w:val="00773DF9"/>
    <w:rsid w:val="00787F49"/>
    <w:rsid w:val="007C50D5"/>
    <w:rsid w:val="0081678A"/>
    <w:rsid w:val="008244A6"/>
    <w:rsid w:val="00857B41"/>
    <w:rsid w:val="0088334C"/>
    <w:rsid w:val="008C0E04"/>
    <w:rsid w:val="008C1078"/>
    <w:rsid w:val="008F09AA"/>
    <w:rsid w:val="009036FB"/>
    <w:rsid w:val="00940155"/>
    <w:rsid w:val="009563AC"/>
    <w:rsid w:val="009C6543"/>
    <w:rsid w:val="009F372B"/>
    <w:rsid w:val="00A26C74"/>
    <w:rsid w:val="00A43458"/>
    <w:rsid w:val="00A54A55"/>
    <w:rsid w:val="00A75F81"/>
    <w:rsid w:val="00A76757"/>
    <w:rsid w:val="00AD5B4E"/>
    <w:rsid w:val="00B11331"/>
    <w:rsid w:val="00B243C0"/>
    <w:rsid w:val="00B26982"/>
    <w:rsid w:val="00B44547"/>
    <w:rsid w:val="00B60976"/>
    <w:rsid w:val="00B618E6"/>
    <w:rsid w:val="00BA7D2B"/>
    <w:rsid w:val="00BB20D3"/>
    <w:rsid w:val="00BF4F37"/>
    <w:rsid w:val="00C572B8"/>
    <w:rsid w:val="00C61A47"/>
    <w:rsid w:val="00C862BA"/>
    <w:rsid w:val="00CC1E1F"/>
    <w:rsid w:val="00D36F8C"/>
    <w:rsid w:val="00D50B40"/>
    <w:rsid w:val="00D61271"/>
    <w:rsid w:val="00D647EB"/>
    <w:rsid w:val="00D652F6"/>
    <w:rsid w:val="00DA15B0"/>
    <w:rsid w:val="00E663D2"/>
    <w:rsid w:val="00E77DF4"/>
    <w:rsid w:val="00E91A7F"/>
    <w:rsid w:val="00ED54F8"/>
    <w:rsid w:val="00F03CE7"/>
    <w:rsid w:val="00F06F18"/>
    <w:rsid w:val="00F2654B"/>
    <w:rsid w:val="00F64ABA"/>
    <w:rsid w:val="00F73CE8"/>
    <w:rsid w:val="00F767EE"/>
    <w:rsid w:val="00F86F75"/>
    <w:rsid w:val="00F90B2A"/>
    <w:rsid w:val="00F92EB6"/>
    <w:rsid w:val="00FA24CD"/>
    <w:rsid w:val="00FB7FE5"/>
    <w:rsid w:val="00FC6726"/>
    <w:rsid w:val="00FF3E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8FFD0"/>
  <w15:chartTrackingRefBased/>
  <w15:docId w15:val="{3A526CD4-8177-49AE-A3DD-3EE033640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ВКР_Текст"/>
    <w:qFormat/>
    <w:rsid w:val="007C50D5"/>
    <w:pPr>
      <w:spacing w:after="0" w:line="360" w:lineRule="auto"/>
      <w:ind w:firstLine="709"/>
    </w:pPr>
    <w:rPr>
      <w:rFonts w:ascii="Times New Roman" w:eastAsia="Arial" w:hAnsi="Times New Roman" w:cs="Arial"/>
      <w:sz w:val="28"/>
      <w:lang w:val="ru" w:eastAsia="ru-RU"/>
    </w:rPr>
  </w:style>
  <w:style w:type="paragraph" w:styleId="1">
    <w:name w:val="heading 1"/>
    <w:basedOn w:val="a"/>
    <w:next w:val="a"/>
    <w:link w:val="10"/>
    <w:uiPriority w:val="9"/>
    <w:qFormat/>
    <w:rsid w:val="003E51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rsid w:val="006676A5"/>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3E51A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3E51A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3E51A3"/>
    <w:pPr>
      <w:keepNext/>
      <w:keepLines/>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3E51A3"/>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50D5"/>
    <w:pPr>
      <w:ind w:left="720"/>
      <w:contextualSpacing/>
    </w:pPr>
  </w:style>
  <w:style w:type="character" w:customStyle="1" w:styleId="10">
    <w:name w:val="Заголовок 1 Знак"/>
    <w:basedOn w:val="a0"/>
    <w:link w:val="1"/>
    <w:uiPriority w:val="9"/>
    <w:rsid w:val="003E51A3"/>
    <w:rPr>
      <w:rFonts w:asciiTheme="majorHAnsi" w:eastAsiaTheme="majorEastAsia" w:hAnsiTheme="majorHAnsi" w:cstheme="majorBidi"/>
      <w:color w:val="2F5496" w:themeColor="accent1" w:themeShade="BF"/>
      <w:sz w:val="32"/>
      <w:szCs w:val="32"/>
      <w:lang w:val="ru" w:eastAsia="ru-RU"/>
    </w:rPr>
  </w:style>
  <w:style w:type="paragraph" w:styleId="a4">
    <w:name w:val="TOC Heading"/>
    <w:basedOn w:val="1"/>
    <w:next w:val="a"/>
    <w:uiPriority w:val="39"/>
    <w:unhideWhenUsed/>
    <w:qFormat/>
    <w:rsid w:val="003E51A3"/>
    <w:pPr>
      <w:spacing w:line="259" w:lineRule="auto"/>
      <w:ind w:firstLine="0"/>
      <w:outlineLvl w:val="9"/>
    </w:pPr>
    <w:rPr>
      <w:color w:val="auto"/>
      <w:lang w:val="ru-RU"/>
    </w:rPr>
  </w:style>
  <w:style w:type="paragraph" w:styleId="a5">
    <w:name w:val="No Spacing"/>
    <w:uiPriority w:val="1"/>
    <w:qFormat/>
    <w:rsid w:val="003E51A3"/>
    <w:pPr>
      <w:spacing w:after="0" w:line="240" w:lineRule="auto"/>
      <w:ind w:firstLine="709"/>
    </w:pPr>
    <w:rPr>
      <w:rFonts w:ascii="Times New Roman" w:eastAsia="Arial" w:hAnsi="Times New Roman" w:cs="Arial"/>
      <w:sz w:val="28"/>
      <w:lang w:val="ru" w:eastAsia="ru-RU"/>
    </w:rPr>
  </w:style>
  <w:style w:type="character" w:customStyle="1" w:styleId="20">
    <w:name w:val="Заголовок 2 Знак"/>
    <w:basedOn w:val="a0"/>
    <w:link w:val="2"/>
    <w:uiPriority w:val="9"/>
    <w:rsid w:val="006676A5"/>
    <w:rPr>
      <w:rFonts w:ascii="Times New Roman" w:eastAsiaTheme="majorEastAsia" w:hAnsi="Times New Roman" w:cstheme="majorBidi"/>
      <w:b/>
      <w:sz w:val="28"/>
      <w:szCs w:val="26"/>
      <w:lang w:val="ru" w:eastAsia="ru-RU"/>
    </w:rPr>
  </w:style>
  <w:style w:type="character" w:customStyle="1" w:styleId="30">
    <w:name w:val="Заголовок 3 Знак"/>
    <w:basedOn w:val="a0"/>
    <w:link w:val="3"/>
    <w:uiPriority w:val="9"/>
    <w:rsid w:val="003E51A3"/>
    <w:rPr>
      <w:rFonts w:asciiTheme="majorHAnsi" w:eastAsiaTheme="majorEastAsia" w:hAnsiTheme="majorHAnsi" w:cstheme="majorBidi"/>
      <w:color w:val="1F3763" w:themeColor="accent1" w:themeShade="7F"/>
      <w:sz w:val="24"/>
      <w:szCs w:val="24"/>
      <w:lang w:val="ru" w:eastAsia="ru-RU"/>
    </w:rPr>
  </w:style>
  <w:style w:type="character" w:customStyle="1" w:styleId="40">
    <w:name w:val="Заголовок 4 Знак"/>
    <w:basedOn w:val="a0"/>
    <w:link w:val="4"/>
    <w:uiPriority w:val="9"/>
    <w:rsid w:val="003E51A3"/>
    <w:rPr>
      <w:rFonts w:asciiTheme="majorHAnsi" w:eastAsiaTheme="majorEastAsia" w:hAnsiTheme="majorHAnsi" w:cstheme="majorBidi"/>
      <w:i/>
      <w:iCs/>
      <w:color w:val="2F5496" w:themeColor="accent1" w:themeShade="BF"/>
      <w:sz w:val="28"/>
      <w:lang w:val="ru" w:eastAsia="ru-RU"/>
    </w:rPr>
  </w:style>
  <w:style w:type="character" w:customStyle="1" w:styleId="50">
    <w:name w:val="Заголовок 5 Знак"/>
    <w:basedOn w:val="a0"/>
    <w:link w:val="5"/>
    <w:uiPriority w:val="9"/>
    <w:rsid w:val="003E51A3"/>
    <w:rPr>
      <w:rFonts w:asciiTheme="majorHAnsi" w:eastAsiaTheme="majorEastAsia" w:hAnsiTheme="majorHAnsi" w:cstheme="majorBidi"/>
      <w:color w:val="2F5496" w:themeColor="accent1" w:themeShade="BF"/>
      <w:sz w:val="28"/>
      <w:lang w:val="ru" w:eastAsia="ru-RU"/>
    </w:rPr>
  </w:style>
  <w:style w:type="character" w:customStyle="1" w:styleId="60">
    <w:name w:val="Заголовок 6 Знак"/>
    <w:basedOn w:val="a0"/>
    <w:link w:val="6"/>
    <w:uiPriority w:val="9"/>
    <w:rsid w:val="003E51A3"/>
    <w:rPr>
      <w:rFonts w:asciiTheme="majorHAnsi" w:eastAsiaTheme="majorEastAsia" w:hAnsiTheme="majorHAnsi" w:cstheme="majorBidi"/>
      <w:color w:val="1F3763" w:themeColor="accent1" w:themeShade="7F"/>
      <w:sz w:val="28"/>
      <w:lang w:val="ru" w:eastAsia="ru-RU"/>
    </w:rPr>
  </w:style>
  <w:style w:type="paragraph" w:customStyle="1" w:styleId="11">
    <w:name w:val="Стиль1"/>
    <w:basedOn w:val="1"/>
    <w:qFormat/>
    <w:rsid w:val="007471FF"/>
    <w:pPr>
      <w:spacing w:before="0"/>
    </w:pPr>
    <w:rPr>
      <w:rFonts w:ascii="Times New Roman" w:hAnsi="Times New Roman"/>
      <w:color w:val="auto"/>
      <w:lang w:val="ru-RU"/>
    </w:rPr>
  </w:style>
  <w:style w:type="paragraph" w:styleId="12">
    <w:name w:val="toc 1"/>
    <w:basedOn w:val="a"/>
    <w:next w:val="a"/>
    <w:autoRedefine/>
    <w:uiPriority w:val="39"/>
    <w:unhideWhenUsed/>
    <w:rsid w:val="007471FF"/>
    <w:pPr>
      <w:tabs>
        <w:tab w:val="left" w:pos="1320"/>
        <w:tab w:val="right" w:leader="dot" w:pos="9345"/>
      </w:tabs>
      <w:spacing w:after="100"/>
    </w:pPr>
  </w:style>
  <w:style w:type="character" w:styleId="a6">
    <w:name w:val="Hyperlink"/>
    <w:basedOn w:val="a0"/>
    <w:uiPriority w:val="99"/>
    <w:unhideWhenUsed/>
    <w:rsid w:val="003E51A3"/>
    <w:rPr>
      <w:color w:val="0563C1" w:themeColor="hyperlink"/>
      <w:u w:val="single"/>
    </w:rPr>
  </w:style>
  <w:style w:type="paragraph" w:styleId="21">
    <w:name w:val="toc 2"/>
    <w:basedOn w:val="a"/>
    <w:next w:val="a"/>
    <w:autoRedefine/>
    <w:uiPriority w:val="39"/>
    <w:unhideWhenUsed/>
    <w:rsid w:val="007471FF"/>
    <w:pPr>
      <w:spacing w:after="100"/>
      <w:ind w:left="280"/>
    </w:pPr>
  </w:style>
  <w:style w:type="table" w:styleId="a7">
    <w:name w:val="Table Grid"/>
    <w:basedOn w:val="a1"/>
    <w:uiPriority w:val="39"/>
    <w:rsid w:val="00E66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unhideWhenUsed/>
    <w:rsid w:val="00D652F6"/>
    <w:pPr>
      <w:spacing w:before="100" w:beforeAutospacing="1" w:after="100" w:afterAutospacing="1" w:line="240" w:lineRule="auto"/>
      <w:ind w:firstLine="0"/>
    </w:pPr>
    <w:rPr>
      <w:rFonts w:eastAsia="Times New Roman" w:cs="Times New Roman"/>
      <w:sz w:val="24"/>
      <w:szCs w:val="24"/>
      <w:lang w:val="ru-RU"/>
    </w:rPr>
  </w:style>
  <w:style w:type="character" w:styleId="a9">
    <w:name w:val="Emphasis"/>
    <w:basedOn w:val="a0"/>
    <w:uiPriority w:val="20"/>
    <w:qFormat/>
    <w:rsid w:val="00D652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6129">
      <w:bodyDiv w:val="1"/>
      <w:marLeft w:val="0"/>
      <w:marRight w:val="0"/>
      <w:marTop w:val="0"/>
      <w:marBottom w:val="0"/>
      <w:divBdr>
        <w:top w:val="none" w:sz="0" w:space="0" w:color="auto"/>
        <w:left w:val="none" w:sz="0" w:space="0" w:color="auto"/>
        <w:bottom w:val="none" w:sz="0" w:space="0" w:color="auto"/>
        <w:right w:val="none" w:sz="0" w:space="0" w:color="auto"/>
      </w:divBdr>
    </w:div>
    <w:div w:id="837421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4.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3CC42-637A-408A-B282-AB0BDB890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38</Pages>
  <Words>3859</Words>
  <Characters>22002</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Слепнев Петр Юрьевич</dc:creator>
  <cp:keywords/>
  <dc:description/>
  <cp:lastModifiedBy>Слепнев Петр Юрьевич</cp:lastModifiedBy>
  <cp:revision>64</cp:revision>
  <dcterms:created xsi:type="dcterms:W3CDTF">2022-06-14T10:56:00Z</dcterms:created>
  <dcterms:modified xsi:type="dcterms:W3CDTF">2022-06-15T12:32:00Z</dcterms:modified>
</cp:coreProperties>
</file>