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35F" w:rsidRPr="005B07E0" w:rsidRDefault="00F2635F" w:rsidP="00F2635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B07E0">
        <w:rPr>
          <w:rFonts w:ascii="Times New Roman" w:hAnsi="Times New Roman" w:cs="Times New Roman"/>
          <w:b/>
          <w:sz w:val="28"/>
          <w:szCs w:val="28"/>
        </w:rPr>
        <w:t>Итоговая аналитическая информация</w:t>
      </w:r>
    </w:p>
    <w:p w:rsidR="00F2635F" w:rsidRPr="005B07E0" w:rsidRDefault="00F2635F" w:rsidP="00F2635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B07E0">
        <w:rPr>
          <w:rFonts w:ascii="Times New Roman" w:hAnsi="Times New Roman" w:cs="Times New Roman"/>
          <w:b/>
          <w:sz w:val="28"/>
          <w:szCs w:val="28"/>
        </w:rPr>
        <w:t>«Региональный методический кластер: динамика развития»</w:t>
      </w:r>
    </w:p>
    <w:p w:rsidR="00F2635F" w:rsidRPr="005B07E0" w:rsidRDefault="00F2635F" w:rsidP="00F2635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B07E0">
        <w:rPr>
          <w:rFonts w:ascii="Times New Roman" w:hAnsi="Times New Roman" w:cs="Times New Roman"/>
          <w:b/>
          <w:sz w:val="28"/>
          <w:szCs w:val="28"/>
        </w:rPr>
        <w:t>учреждения образования «Гомельский государственный областной Дворец творчества детей и молодежи»</w:t>
      </w:r>
    </w:p>
    <w:p w:rsidR="00F2635F" w:rsidRPr="005B07E0" w:rsidRDefault="00F2635F" w:rsidP="00F263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2635F" w:rsidRPr="005B07E0" w:rsidRDefault="00F2635F" w:rsidP="00F263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07E0">
        <w:rPr>
          <w:rFonts w:ascii="Times New Roman" w:hAnsi="Times New Roman" w:cs="Times New Roman"/>
          <w:sz w:val="28"/>
          <w:szCs w:val="28"/>
        </w:rPr>
        <w:t xml:space="preserve">Региональный методический кластер, координатором которого выступает учреждение образования «Гомельский государственный областной Дворец творчества детей и молодежи» (далее – </w:t>
      </w:r>
      <w:r>
        <w:rPr>
          <w:rFonts w:ascii="Times New Roman" w:hAnsi="Times New Roman" w:cs="Times New Roman"/>
          <w:sz w:val="28"/>
          <w:szCs w:val="28"/>
        </w:rPr>
        <w:t>Дворец</w:t>
      </w:r>
      <w:r w:rsidRPr="005B07E0">
        <w:rPr>
          <w:rFonts w:ascii="Times New Roman" w:hAnsi="Times New Roman" w:cs="Times New Roman"/>
          <w:sz w:val="28"/>
          <w:szCs w:val="28"/>
        </w:rPr>
        <w:t>), функционирует как субъект республиканского методического кластера в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5B07E0">
        <w:rPr>
          <w:rFonts w:ascii="Times New Roman" w:hAnsi="Times New Roman" w:cs="Times New Roman"/>
          <w:sz w:val="28"/>
          <w:szCs w:val="28"/>
        </w:rPr>
        <w:t>рамках реализации инновационного проекта «Внедрение модели республиканского методического кластера как ресурса развития дополнительного образования детей и молодежи» (2016–2020 годы).</w:t>
      </w:r>
    </w:p>
    <w:p w:rsidR="00F2635F" w:rsidRPr="005B07E0" w:rsidRDefault="00F2635F" w:rsidP="00F263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 сетевого взаимодействия</w:t>
      </w:r>
      <w:r w:rsidRPr="005B07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регионе </w:t>
      </w:r>
      <w:r w:rsidRPr="005B07E0">
        <w:rPr>
          <w:rFonts w:ascii="Times New Roman" w:hAnsi="Times New Roman" w:cs="Times New Roman"/>
          <w:sz w:val="28"/>
          <w:szCs w:val="28"/>
        </w:rPr>
        <w:t xml:space="preserve">строится на принципах добровольности, системности, вариативности, корпоративности, </w:t>
      </w:r>
      <w:proofErr w:type="spellStart"/>
      <w:r w:rsidRPr="005B07E0">
        <w:rPr>
          <w:rFonts w:ascii="Times New Roman" w:hAnsi="Times New Roman" w:cs="Times New Roman"/>
          <w:sz w:val="28"/>
          <w:szCs w:val="28"/>
        </w:rPr>
        <w:t>взаимодополняемости</w:t>
      </w:r>
      <w:proofErr w:type="spellEnd"/>
      <w:r w:rsidRPr="005B07E0">
        <w:rPr>
          <w:rFonts w:ascii="Times New Roman" w:hAnsi="Times New Roman" w:cs="Times New Roman"/>
          <w:sz w:val="28"/>
          <w:szCs w:val="28"/>
        </w:rPr>
        <w:t xml:space="preserve">, открытости, динамизма, </w:t>
      </w:r>
      <w:proofErr w:type="spellStart"/>
      <w:r w:rsidRPr="005B07E0">
        <w:rPr>
          <w:rFonts w:ascii="Times New Roman" w:hAnsi="Times New Roman" w:cs="Times New Roman"/>
          <w:sz w:val="28"/>
          <w:szCs w:val="28"/>
        </w:rPr>
        <w:t>культуросообразности</w:t>
      </w:r>
      <w:proofErr w:type="spellEnd"/>
      <w:r w:rsidRPr="005B07E0">
        <w:rPr>
          <w:rFonts w:ascii="Times New Roman" w:hAnsi="Times New Roman" w:cs="Times New Roman"/>
          <w:sz w:val="28"/>
          <w:szCs w:val="28"/>
        </w:rPr>
        <w:t>, самоорганизации и направлена на повышение качества</w:t>
      </w:r>
      <w:r>
        <w:rPr>
          <w:rFonts w:ascii="Times New Roman" w:hAnsi="Times New Roman" w:cs="Times New Roman"/>
          <w:sz w:val="28"/>
          <w:szCs w:val="28"/>
        </w:rPr>
        <w:t xml:space="preserve"> дополнительного образования детей и молодежи, совершенствование профессиональной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компетентности педагогических кадров учреждений м</w:t>
      </w:r>
      <w:r w:rsidRPr="005B07E0">
        <w:rPr>
          <w:rFonts w:ascii="Times New Roman" w:hAnsi="Times New Roman" w:cs="Times New Roman"/>
          <w:sz w:val="28"/>
          <w:szCs w:val="28"/>
        </w:rPr>
        <w:t>ногопрофильных учреждений дополнительного образования детей</w:t>
      </w:r>
      <w:proofErr w:type="gramEnd"/>
      <w:r w:rsidRPr="005B07E0">
        <w:rPr>
          <w:rFonts w:ascii="Times New Roman" w:hAnsi="Times New Roman" w:cs="Times New Roman"/>
          <w:sz w:val="28"/>
          <w:szCs w:val="28"/>
        </w:rPr>
        <w:t xml:space="preserve"> и молодежи (далее – </w:t>
      </w:r>
      <w:proofErr w:type="spellStart"/>
      <w:r w:rsidRPr="005B07E0">
        <w:rPr>
          <w:rFonts w:ascii="Times New Roman" w:hAnsi="Times New Roman" w:cs="Times New Roman"/>
          <w:sz w:val="28"/>
          <w:szCs w:val="28"/>
        </w:rPr>
        <w:t>УДОДиМ</w:t>
      </w:r>
      <w:proofErr w:type="spellEnd"/>
      <w:r w:rsidRPr="005B07E0">
        <w:rPr>
          <w:rFonts w:ascii="Times New Roman" w:hAnsi="Times New Roman" w:cs="Times New Roman"/>
          <w:sz w:val="28"/>
          <w:szCs w:val="28"/>
        </w:rPr>
        <w:t>) Гомельской области.</w:t>
      </w:r>
    </w:p>
    <w:p w:rsidR="00F2635F" w:rsidRPr="005B07E0" w:rsidRDefault="00F2635F" w:rsidP="00F263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регионального кластера</w:t>
      </w:r>
      <w:r w:rsidRPr="005B07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организована в </w:t>
      </w:r>
      <w:r w:rsidRPr="005B07E0">
        <w:rPr>
          <w:rFonts w:ascii="Times New Roman" w:hAnsi="Times New Roman" w:cs="Times New Roman"/>
          <w:sz w:val="28"/>
          <w:szCs w:val="28"/>
        </w:rPr>
        <w:t>двух плоскостях – по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5B07E0">
        <w:rPr>
          <w:rFonts w:ascii="Times New Roman" w:hAnsi="Times New Roman" w:cs="Times New Roman"/>
          <w:sz w:val="28"/>
          <w:szCs w:val="28"/>
        </w:rPr>
        <w:t xml:space="preserve">горизонтали и вертикали. В настоящее время горизонтальный уровень представлен 10 опорными методическими площадками (далее – ОМП), созданными на базе 9 </w:t>
      </w:r>
      <w:proofErr w:type="spellStart"/>
      <w:r w:rsidRPr="005B07E0">
        <w:rPr>
          <w:rFonts w:ascii="Times New Roman" w:hAnsi="Times New Roman" w:cs="Times New Roman"/>
          <w:sz w:val="28"/>
          <w:szCs w:val="28"/>
        </w:rPr>
        <w:t>УДОДиМ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7E0">
        <w:rPr>
          <w:rFonts w:ascii="Times New Roman" w:hAnsi="Times New Roman" w:cs="Times New Roman"/>
          <w:sz w:val="28"/>
          <w:szCs w:val="28"/>
        </w:rPr>
        <w:t>(в 2017 году –</w:t>
      </w:r>
      <w:r w:rsidRPr="005B07E0">
        <w:rPr>
          <w:rFonts w:ascii="Times New Roman" w:hAnsi="Times New Roman" w:cs="Times New Roman"/>
          <w:sz w:val="28"/>
          <w:szCs w:val="28"/>
          <w:lang w:val="be-BY"/>
        </w:rPr>
        <w:t xml:space="preserve"> 4</w:t>
      </w:r>
      <w:r w:rsidRPr="005B07E0">
        <w:rPr>
          <w:rFonts w:ascii="Times New Roman" w:hAnsi="Times New Roman" w:cs="Times New Roman"/>
          <w:sz w:val="28"/>
          <w:szCs w:val="28"/>
        </w:rPr>
        <w:t>), которые отличаются готовностью к развитию, обобщению и трансляции лучших образовательных и методических практик, а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5B07E0">
        <w:rPr>
          <w:rFonts w:ascii="Times New Roman" w:hAnsi="Times New Roman" w:cs="Times New Roman"/>
          <w:sz w:val="28"/>
          <w:szCs w:val="28"/>
        </w:rPr>
        <w:t>также имеют необходимые для этого внутренние ресурсы.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7E0">
        <w:rPr>
          <w:rFonts w:ascii="Times New Roman" w:hAnsi="Times New Roman" w:cs="Times New Roman"/>
          <w:sz w:val="28"/>
          <w:szCs w:val="28"/>
        </w:rPr>
        <w:t xml:space="preserve">вертикальном уровне взаимодействие организовано между </w:t>
      </w:r>
      <w:r>
        <w:rPr>
          <w:rFonts w:ascii="Times New Roman" w:hAnsi="Times New Roman" w:cs="Times New Roman"/>
          <w:sz w:val="28"/>
          <w:szCs w:val="28"/>
        </w:rPr>
        <w:t xml:space="preserve">Дворцом </w:t>
      </w:r>
      <w:r w:rsidRPr="005B07E0">
        <w:rPr>
          <w:rFonts w:ascii="Times New Roman" w:hAnsi="Times New Roman" w:cs="Times New Roman"/>
          <w:sz w:val="28"/>
          <w:szCs w:val="28"/>
        </w:rPr>
        <w:t>и 32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УДОДиМ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региона</w:t>
      </w:r>
      <w:r w:rsidRPr="005B07E0">
        <w:rPr>
          <w:rFonts w:ascii="Times New Roman" w:hAnsi="Times New Roman" w:cs="Times New Roman"/>
          <w:sz w:val="28"/>
          <w:szCs w:val="28"/>
        </w:rPr>
        <w:t>. Роль коллективного субъекта управления внутри ОМП выполняют творческие команды (проектные группы), ядро которых составляют специалисты методических служб учреждений.</w:t>
      </w:r>
    </w:p>
    <w:p w:rsidR="00F2635F" w:rsidRDefault="00F2635F" w:rsidP="00F263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B07E0">
        <w:rPr>
          <w:rFonts w:ascii="Times New Roman" w:hAnsi="Times New Roman" w:cs="Times New Roman"/>
          <w:sz w:val="28"/>
          <w:szCs w:val="28"/>
        </w:rPr>
        <w:t>С целью наращивания ресурсов налажено социальное партнерство с учреждениями дополнительного образования взрослых (ГУО «Академия последипломного образования»</w:t>
      </w:r>
      <w:r>
        <w:rPr>
          <w:rFonts w:ascii="Times New Roman" w:hAnsi="Times New Roman" w:cs="Times New Roman"/>
          <w:sz w:val="28"/>
          <w:szCs w:val="28"/>
        </w:rPr>
        <w:t xml:space="preserve"> (далее – АПО)</w:t>
      </w:r>
      <w:r w:rsidRPr="005B07E0">
        <w:rPr>
          <w:rFonts w:ascii="Times New Roman" w:hAnsi="Times New Roman" w:cs="Times New Roman"/>
          <w:sz w:val="28"/>
          <w:szCs w:val="28"/>
        </w:rPr>
        <w:t>, «Гомельский областной институт развития образования» (далее – ГОИРО), учреждениями высшего образования (УО «Гомельский государственный университет имени Франциска Скорины», «</w:t>
      </w:r>
      <w:proofErr w:type="spellStart"/>
      <w:r w:rsidRPr="005B07E0">
        <w:rPr>
          <w:rFonts w:ascii="Times New Roman" w:hAnsi="Times New Roman" w:cs="Times New Roman"/>
          <w:sz w:val="28"/>
          <w:szCs w:val="28"/>
        </w:rPr>
        <w:t>Мозырский</w:t>
      </w:r>
      <w:proofErr w:type="spellEnd"/>
      <w:r w:rsidRPr="005B07E0">
        <w:rPr>
          <w:rFonts w:ascii="Times New Roman" w:hAnsi="Times New Roman" w:cs="Times New Roman"/>
          <w:sz w:val="28"/>
          <w:szCs w:val="28"/>
        </w:rPr>
        <w:t xml:space="preserve"> государственный педагогический университет имени </w:t>
      </w:r>
      <w:proofErr w:type="spellStart"/>
      <w:r w:rsidRPr="005B07E0">
        <w:rPr>
          <w:rFonts w:ascii="Times New Roman" w:hAnsi="Times New Roman" w:cs="Times New Roman"/>
          <w:sz w:val="28"/>
          <w:szCs w:val="28"/>
        </w:rPr>
        <w:t>И.П.Шамякина</w:t>
      </w:r>
      <w:proofErr w:type="spellEnd"/>
      <w:r w:rsidRPr="005B07E0">
        <w:rPr>
          <w:rFonts w:ascii="Times New Roman" w:hAnsi="Times New Roman" w:cs="Times New Roman"/>
          <w:sz w:val="28"/>
          <w:szCs w:val="28"/>
        </w:rPr>
        <w:t>»), центр</w:t>
      </w:r>
      <w:r>
        <w:rPr>
          <w:rFonts w:ascii="Times New Roman" w:hAnsi="Times New Roman" w:cs="Times New Roman"/>
          <w:sz w:val="28"/>
          <w:szCs w:val="28"/>
        </w:rPr>
        <w:t>ами</w:t>
      </w:r>
      <w:r w:rsidRPr="005B07E0">
        <w:rPr>
          <w:rFonts w:ascii="Times New Roman" w:hAnsi="Times New Roman" w:cs="Times New Roman"/>
          <w:sz w:val="28"/>
          <w:szCs w:val="28"/>
        </w:rPr>
        <w:t xml:space="preserve"> коррекционно-разви</w:t>
      </w:r>
      <w:r>
        <w:rPr>
          <w:rFonts w:ascii="Times New Roman" w:hAnsi="Times New Roman" w:cs="Times New Roman"/>
          <w:sz w:val="28"/>
          <w:szCs w:val="28"/>
        </w:rPr>
        <w:t>вающего обучения и реабилитации</w:t>
      </w:r>
      <w:r w:rsidRPr="005B07E0">
        <w:rPr>
          <w:rFonts w:ascii="Times New Roman" w:hAnsi="Times New Roman" w:cs="Times New Roman"/>
          <w:sz w:val="28"/>
          <w:szCs w:val="28"/>
        </w:rPr>
        <w:t xml:space="preserve">, учреждениями </w:t>
      </w:r>
      <w:r>
        <w:rPr>
          <w:rFonts w:ascii="Times New Roman" w:hAnsi="Times New Roman" w:cs="Times New Roman"/>
          <w:sz w:val="28"/>
          <w:szCs w:val="28"/>
        </w:rPr>
        <w:t xml:space="preserve">общего среднего, </w:t>
      </w:r>
      <w:r w:rsidRPr="005B07E0">
        <w:rPr>
          <w:rFonts w:ascii="Times New Roman" w:hAnsi="Times New Roman" w:cs="Times New Roman"/>
          <w:sz w:val="28"/>
          <w:szCs w:val="28"/>
        </w:rPr>
        <w:t>профессионально-технического и среднего специального образования, учреждениями культуры и спорта</w:t>
      </w:r>
      <w:proofErr w:type="gramEnd"/>
      <w:r w:rsidRPr="005B07E0">
        <w:rPr>
          <w:rFonts w:ascii="Times New Roman" w:hAnsi="Times New Roman" w:cs="Times New Roman"/>
          <w:sz w:val="28"/>
          <w:szCs w:val="28"/>
        </w:rPr>
        <w:t xml:space="preserve">, детскими и молодежными общественными объединениями, иными заинтересованными </w:t>
      </w:r>
      <w:r>
        <w:rPr>
          <w:rFonts w:ascii="Times New Roman" w:hAnsi="Times New Roman" w:cs="Times New Roman"/>
          <w:sz w:val="28"/>
          <w:szCs w:val="28"/>
        </w:rPr>
        <w:t xml:space="preserve">учреждениями и </w:t>
      </w:r>
      <w:r w:rsidRPr="005B07E0">
        <w:rPr>
          <w:rFonts w:ascii="Times New Roman" w:hAnsi="Times New Roman" w:cs="Times New Roman"/>
          <w:sz w:val="28"/>
          <w:szCs w:val="28"/>
        </w:rPr>
        <w:t xml:space="preserve">организациями. </w:t>
      </w:r>
      <w:r>
        <w:rPr>
          <w:rFonts w:ascii="Times New Roman" w:hAnsi="Times New Roman" w:cs="Times New Roman"/>
          <w:sz w:val="28"/>
          <w:szCs w:val="28"/>
        </w:rPr>
        <w:t>Выбор каждой ОМП количества и специализации социальных партнеров варьируется в зависимости от реализуемой площадкой темы, а также решаемых на определенном этапе задач.</w:t>
      </w:r>
    </w:p>
    <w:p w:rsidR="00F2635F" w:rsidRPr="005B07E0" w:rsidRDefault="00F2635F" w:rsidP="00F263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Партнерство</w:t>
      </w:r>
      <w:r w:rsidRPr="005B07E0">
        <w:rPr>
          <w:rFonts w:ascii="Times New Roman" w:hAnsi="Times New Roman" w:cs="Times New Roman"/>
          <w:sz w:val="28"/>
          <w:szCs w:val="28"/>
        </w:rPr>
        <w:t xml:space="preserve"> с представителями региональной науки развивается в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5B07E0">
        <w:rPr>
          <w:rFonts w:ascii="Times New Roman" w:hAnsi="Times New Roman" w:cs="Times New Roman"/>
          <w:sz w:val="28"/>
          <w:szCs w:val="28"/>
        </w:rPr>
        <w:t xml:space="preserve">нескольких направлениях: участие специалистов УВО и ГОИРО </w:t>
      </w:r>
      <w:r w:rsidRPr="005B07E0">
        <w:rPr>
          <w:rFonts w:ascii="Times New Roman" w:hAnsi="Times New Roman" w:cs="Times New Roman"/>
          <w:sz w:val="28"/>
          <w:szCs w:val="28"/>
        </w:rPr>
        <w:lastRenderedPageBreak/>
        <w:t>в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5B07E0">
        <w:rPr>
          <w:rFonts w:ascii="Times New Roman" w:hAnsi="Times New Roman" w:cs="Times New Roman"/>
          <w:sz w:val="28"/>
          <w:szCs w:val="28"/>
        </w:rPr>
        <w:t xml:space="preserve">методических мероприятиях на базе </w:t>
      </w:r>
      <w:proofErr w:type="spellStart"/>
      <w:r w:rsidRPr="005B07E0">
        <w:rPr>
          <w:rFonts w:ascii="Times New Roman" w:hAnsi="Times New Roman" w:cs="Times New Roman"/>
          <w:sz w:val="28"/>
          <w:szCs w:val="28"/>
        </w:rPr>
        <w:t>УДОДиМ</w:t>
      </w:r>
      <w:proofErr w:type="spellEnd"/>
      <w:r w:rsidRPr="005B07E0">
        <w:rPr>
          <w:rFonts w:ascii="Times New Roman" w:hAnsi="Times New Roman" w:cs="Times New Roman"/>
          <w:sz w:val="28"/>
          <w:szCs w:val="28"/>
        </w:rPr>
        <w:t xml:space="preserve"> области, работа в составе экспертных комиссий и жюри, проведение совместных мероприятий, направленных на повышение профессиональной компетентности педагогических кадров, оказание консалтинговых услуг.</w:t>
      </w:r>
      <w:r>
        <w:rPr>
          <w:rFonts w:ascii="Times New Roman" w:hAnsi="Times New Roman" w:cs="Times New Roman"/>
          <w:sz w:val="28"/>
          <w:szCs w:val="28"/>
        </w:rPr>
        <w:t xml:space="preserve"> Такое взаимодействие позволяет обеспечивать высокий уровень научно-методической составляющей методической работы. </w:t>
      </w:r>
      <w:r w:rsidRPr="005B07E0">
        <w:rPr>
          <w:rFonts w:ascii="Times New Roman" w:hAnsi="Times New Roman" w:cs="Times New Roman"/>
          <w:sz w:val="28"/>
          <w:szCs w:val="28"/>
        </w:rPr>
        <w:t xml:space="preserve">В свою очередь, педагогические работники </w:t>
      </w:r>
      <w:proofErr w:type="spellStart"/>
      <w:r w:rsidRPr="005B07E0">
        <w:rPr>
          <w:rFonts w:ascii="Times New Roman" w:hAnsi="Times New Roman" w:cs="Times New Roman"/>
          <w:sz w:val="28"/>
          <w:szCs w:val="28"/>
        </w:rPr>
        <w:t>УДОДиМ</w:t>
      </w:r>
      <w:proofErr w:type="spellEnd"/>
      <w:r w:rsidRPr="005B07E0">
        <w:rPr>
          <w:rFonts w:ascii="Times New Roman" w:hAnsi="Times New Roman" w:cs="Times New Roman"/>
          <w:sz w:val="28"/>
          <w:szCs w:val="28"/>
        </w:rPr>
        <w:t xml:space="preserve"> области приглашаются в ГОИРО в </w:t>
      </w:r>
      <w:r>
        <w:rPr>
          <w:rFonts w:ascii="Times New Roman" w:hAnsi="Times New Roman" w:cs="Times New Roman"/>
          <w:sz w:val="28"/>
          <w:szCs w:val="28"/>
        </w:rPr>
        <w:t xml:space="preserve">качестве лекторов; </w:t>
      </w:r>
      <w:r w:rsidRPr="005B07E0">
        <w:rPr>
          <w:rFonts w:ascii="Times New Roman" w:hAnsi="Times New Roman" w:cs="Times New Roman"/>
          <w:sz w:val="28"/>
          <w:szCs w:val="28"/>
        </w:rPr>
        <w:t xml:space="preserve">Дворец является площадкой для проведения занятий со слушателями ГОИРО в рамках повышения квалификации в соответствии с приказом главного управления образования Гомельского облисполкома, что служит одним из </w:t>
      </w:r>
      <w:r>
        <w:rPr>
          <w:rFonts w:ascii="Times New Roman" w:hAnsi="Times New Roman" w:cs="Times New Roman"/>
          <w:sz w:val="28"/>
          <w:szCs w:val="28"/>
        </w:rPr>
        <w:t xml:space="preserve">дополнительных </w:t>
      </w:r>
      <w:r w:rsidRPr="005B07E0">
        <w:rPr>
          <w:rFonts w:ascii="Times New Roman" w:hAnsi="Times New Roman" w:cs="Times New Roman"/>
          <w:sz w:val="28"/>
          <w:szCs w:val="28"/>
        </w:rPr>
        <w:t>каналов трансляции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7E0">
        <w:rPr>
          <w:rFonts w:ascii="Times New Roman" w:hAnsi="Times New Roman" w:cs="Times New Roman"/>
          <w:sz w:val="28"/>
          <w:szCs w:val="28"/>
        </w:rPr>
        <w:t xml:space="preserve">педагогического опыта.  </w:t>
      </w:r>
    </w:p>
    <w:p w:rsidR="00F2635F" w:rsidRDefault="00F2635F" w:rsidP="00F2635F">
      <w:pPr>
        <w:pStyle w:val="a9"/>
        <w:ind w:left="0" w:firstLine="567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Устойчивость системы регионального методического кластера обеспечивается организационно-координационной деятельностью Дворца, Кроме того, Дворец выполняет ряд других важных функций: информационная (организация постоянного обмена информацией и методической продукцией, рекламная и издательская деятельность), диагностическая (проведение мониторинга по различным направлениям деятельности), аналитическая (анализ качества дополнительного образования детей и молодежи в регионе (условия, процесс, результаты), инновационных процессов в </w:t>
      </w:r>
      <w:proofErr w:type="spellStart"/>
      <w:r>
        <w:rPr>
          <w:sz w:val="28"/>
          <w:szCs w:val="28"/>
        </w:rPr>
        <w:t>УДОДиМ</w:t>
      </w:r>
      <w:proofErr w:type="spellEnd"/>
      <w:r>
        <w:rPr>
          <w:sz w:val="28"/>
          <w:szCs w:val="28"/>
        </w:rPr>
        <w:t xml:space="preserve"> области), прогностическая (прогнозирование перспектив развития </w:t>
      </w:r>
      <w:proofErr w:type="spellStart"/>
      <w:r>
        <w:rPr>
          <w:sz w:val="28"/>
          <w:szCs w:val="28"/>
        </w:rPr>
        <w:t>УДОДиМ</w:t>
      </w:r>
      <w:proofErr w:type="spellEnd"/>
      <w:r>
        <w:rPr>
          <w:sz w:val="28"/>
          <w:szCs w:val="28"/>
        </w:rPr>
        <w:t xml:space="preserve"> с</w:t>
      </w:r>
      <w:proofErr w:type="gramEnd"/>
      <w:r>
        <w:rPr>
          <w:sz w:val="28"/>
          <w:szCs w:val="28"/>
        </w:rPr>
        <w:t xml:space="preserve"> учетом выявленных проблем, современных тенденций в развитии системы дополнительного образования детей и молодежи в республике). </w:t>
      </w:r>
    </w:p>
    <w:p w:rsidR="00F2635F" w:rsidRDefault="00F2635F" w:rsidP="00F2635F">
      <w:pPr>
        <w:pStyle w:val="a9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Научно-методическое сопровождение педагогических кадров </w:t>
      </w:r>
      <w:proofErr w:type="spellStart"/>
      <w:r>
        <w:rPr>
          <w:sz w:val="28"/>
          <w:szCs w:val="28"/>
        </w:rPr>
        <w:t>УДОДиМ</w:t>
      </w:r>
      <w:proofErr w:type="spellEnd"/>
      <w:r>
        <w:rPr>
          <w:sz w:val="28"/>
          <w:szCs w:val="28"/>
        </w:rPr>
        <w:t xml:space="preserve"> осуществляется через деятельность областных методических формирований </w:t>
      </w:r>
      <w:r w:rsidRPr="005B07E0">
        <w:rPr>
          <w:sz w:val="28"/>
          <w:szCs w:val="28"/>
        </w:rPr>
        <w:t>(областной методический совет, областной художественный совет, областные методические объединения педагогов дополнительного образования по направлениям хореографического творчества, вокально-хорового творчества, декоративно-прикладного творчества и изобразительного искусства</w:t>
      </w:r>
      <w:r>
        <w:rPr>
          <w:sz w:val="28"/>
          <w:szCs w:val="28"/>
        </w:rPr>
        <w:t xml:space="preserve">), которые созданы </w:t>
      </w:r>
      <w:proofErr w:type="gramStart"/>
      <w:r>
        <w:rPr>
          <w:sz w:val="28"/>
          <w:szCs w:val="28"/>
        </w:rPr>
        <w:t>при Дворце</w:t>
      </w:r>
      <w:proofErr w:type="gramEnd"/>
      <w:r>
        <w:rPr>
          <w:sz w:val="28"/>
          <w:szCs w:val="28"/>
        </w:rPr>
        <w:t xml:space="preserve"> и утверждены приказами главного управления образования Гомельского облисполкома. </w:t>
      </w:r>
      <w:proofErr w:type="gramStart"/>
      <w:r>
        <w:rPr>
          <w:sz w:val="28"/>
          <w:szCs w:val="28"/>
        </w:rPr>
        <w:t xml:space="preserve">По инициативе Дворца проводится широкий спектр методических мероприятий для всех категорий педагогических работников </w:t>
      </w:r>
      <w:proofErr w:type="spellStart"/>
      <w:r>
        <w:rPr>
          <w:sz w:val="28"/>
          <w:szCs w:val="28"/>
        </w:rPr>
        <w:t>УДОДиМ</w:t>
      </w:r>
      <w:proofErr w:type="spellEnd"/>
      <w:r>
        <w:rPr>
          <w:sz w:val="28"/>
          <w:szCs w:val="28"/>
        </w:rPr>
        <w:t xml:space="preserve">: семинары-практикумы (в том числе на хозрасчетной основе), семинары-презентации, мастер-классы, </w:t>
      </w:r>
      <w:r w:rsidRPr="005B07E0">
        <w:rPr>
          <w:sz w:val="28"/>
          <w:szCs w:val="28"/>
        </w:rPr>
        <w:t>методиче</w:t>
      </w:r>
      <w:r>
        <w:rPr>
          <w:sz w:val="28"/>
          <w:szCs w:val="28"/>
        </w:rPr>
        <w:t>ская сессия «Методист педагогу», областные</w:t>
      </w:r>
      <w:r w:rsidRPr="005B07E0">
        <w:rPr>
          <w:sz w:val="28"/>
          <w:szCs w:val="28"/>
        </w:rPr>
        <w:t xml:space="preserve"> конкурс</w:t>
      </w:r>
      <w:r>
        <w:rPr>
          <w:sz w:val="28"/>
          <w:szCs w:val="28"/>
        </w:rPr>
        <w:t>ы</w:t>
      </w:r>
      <w:r w:rsidRPr="005B07E0">
        <w:rPr>
          <w:sz w:val="28"/>
          <w:szCs w:val="28"/>
        </w:rPr>
        <w:t xml:space="preserve"> профессиональн</w:t>
      </w:r>
      <w:r>
        <w:rPr>
          <w:sz w:val="28"/>
          <w:szCs w:val="28"/>
        </w:rPr>
        <w:t>ого мастерства «Методист года», «Педагог дополнительного образования года», акция «Методический десант», научно-практические конференции, дистанционные мероприятия (</w:t>
      </w:r>
      <w:proofErr w:type="spellStart"/>
      <w:r>
        <w:rPr>
          <w:sz w:val="28"/>
          <w:szCs w:val="28"/>
        </w:rPr>
        <w:t>вебинары</w:t>
      </w:r>
      <w:proofErr w:type="spellEnd"/>
      <w:r>
        <w:rPr>
          <w:sz w:val="28"/>
          <w:szCs w:val="28"/>
        </w:rPr>
        <w:t>, онлайн-консультации), методические конкурсы и выставки и др. Проводимые обучающие мероприятия отличаются: актуальностью тем, приоритетом активных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и интерактивных форм и методов работы, практико-ориентированной направленностью, что позволяет включить педагогов в продуктивную деятельность, способствует более эффективному совершенствованию их профессиональных компетенций (проектировочная, коммуникативная, рефлексивная и др.).</w:t>
      </w:r>
      <w:proofErr w:type="gramEnd"/>
      <w:r>
        <w:rPr>
          <w:sz w:val="28"/>
          <w:szCs w:val="28"/>
        </w:rPr>
        <w:t xml:space="preserve"> Развитие вариативной системы повышения профессиональной компетентности и творческого потенциала </w:t>
      </w:r>
      <w:r>
        <w:rPr>
          <w:sz w:val="28"/>
          <w:szCs w:val="28"/>
        </w:rPr>
        <w:lastRenderedPageBreak/>
        <w:t>педагогических кадров, продвижение новых форм методической работы свидетельствуют о приращении инновационного потенциала.</w:t>
      </w:r>
    </w:p>
    <w:p w:rsidR="00F2635F" w:rsidRPr="005B07E0" w:rsidRDefault="00F2635F" w:rsidP="00F2635F">
      <w:pPr>
        <w:pStyle w:val="a9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рамках сетевого взаимодействия создана </w:t>
      </w:r>
      <w:r w:rsidRPr="005B07E0">
        <w:rPr>
          <w:sz w:val="28"/>
          <w:szCs w:val="28"/>
        </w:rPr>
        <w:t xml:space="preserve">система </w:t>
      </w:r>
      <w:r>
        <w:rPr>
          <w:sz w:val="28"/>
          <w:szCs w:val="28"/>
        </w:rPr>
        <w:t xml:space="preserve">оперативного </w:t>
      </w:r>
      <w:r w:rsidRPr="005B07E0">
        <w:rPr>
          <w:sz w:val="28"/>
          <w:szCs w:val="28"/>
        </w:rPr>
        <w:t>обмена</w:t>
      </w:r>
      <w:r>
        <w:rPr>
          <w:sz w:val="28"/>
          <w:szCs w:val="28"/>
        </w:rPr>
        <w:t xml:space="preserve"> информацией и методической продукцией с </w:t>
      </w:r>
      <w:r w:rsidRPr="005B07E0">
        <w:rPr>
          <w:sz w:val="28"/>
          <w:szCs w:val="28"/>
        </w:rPr>
        <w:t>использованием информационно-коммуникационных технологий</w:t>
      </w:r>
      <w:r>
        <w:rPr>
          <w:sz w:val="28"/>
          <w:szCs w:val="28"/>
        </w:rPr>
        <w:t xml:space="preserve"> через ресурсы электронной почты и официальных сайтов </w:t>
      </w:r>
      <w:proofErr w:type="spellStart"/>
      <w:r>
        <w:rPr>
          <w:sz w:val="28"/>
          <w:szCs w:val="28"/>
        </w:rPr>
        <w:t>УДОДиМ</w:t>
      </w:r>
      <w:proofErr w:type="spellEnd"/>
      <w:r>
        <w:rPr>
          <w:sz w:val="28"/>
          <w:szCs w:val="28"/>
        </w:rPr>
        <w:t xml:space="preserve">, социальные сети </w:t>
      </w:r>
      <w:proofErr w:type="spellStart"/>
      <w:r>
        <w:rPr>
          <w:sz w:val="28"/>
          <w:szCs w:val="28"/>
        </w:rPr>
        <w:t>ВКонтакте</w:t>
      </w:r>
      <w:proofErr w:type="spellEnd"/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Instagram</w:t>
      </w:r>
      <w:r>
        <w:rPr>
          <w:sz w:val="28"/>
          <w:szCs w:val="28"/>
          <w:lang w:val="be-BY"/>
        </w:rPr>
        <w:t>.</w:t>
      </w:r>
      <w:r>
        <w:rPr>
          <w:sz w:val="28"/>
          <w:szCs w:val="28"/>
        </w:rPr>
        <w:t xml:space="preserve"> В</w:t>
      </w:r>
      <w:r>
        <w:rPr>
          <w:sz w:val="28"/>
          <w:szCs w:val="28"/>
          <w:lang w:val="be-BY"/>
        </w:rPr>
        <w:t> </w:t>
      </w:r>
      <w:r>
        <w:rPr>
          <w:sz w:val="28"/>
          <w:szCs w:val="28"/>
        </w:rPr>
        <w:t xml:space="preserve">структуре сайтов каждой ОМП представлены материалы, отражающие деятельность площадки. Лучший опыт педагогических работников </w:t>
      </w:r>
      <w:proofErr w:type="spellStart"/>
      <w:r>
        <w:rPr>
          <w:sz w:val="28"/>
          <w:szCs w:val="28"/>
        </w:rPr>
        <w:t>УДОДиМ</w:t>
      </w:r>
      <w:proofErr w:type="spellEnd"/>
      <w:r>
        <w:rPr>
          <w:sz w:val="28"/>
          <w:szCs w:val="28"/>
        </w:rPr>
        <w:t>, творческие проекты и образцы конкурсных работ учащихся</w:t>
      </w:r>
      <w:r>
        <w:rPr>
          <w:sz w:val="28"/>
          <w:szCs w:val="28"/>
          <w:lang w:val="be-BY"/>
        </w:rPr>
        <w:t>, ставшие победителями республиканских конкурсов,</w:t>
      </w:r>
      <w:r>
        <w:rPr>
          <w:sz w:val="28"/>
          <w:szCs w:val="28"/>
        </w:rPr>
        <w:t xml:space="preserve"> пропагандируются через издание альманаха «</w:t>
      </w:r>
      <w:r w:rsidRPr="005B07E0">
        <w:rPr>
          <w:sz w:val="28"/>
          <w:szCs w:val="28"/>
        </w:rPr>
        <w:t>От</w:t>
      </w:r>
      <w:r>
        <w:rPr>
          <w:sz w:val="28"/>
          <w:szCs w:val="28"/>
          <w:lang w:val="be-BY"/>
        </w:rPr>
        <w:t xml:space="preserve"> </w:t>
      </w:r>
      <w:r w:rsidRPr="005B07E0">
        <w:rPr>
          <w:sz w:val="28"/>
          <w:szCs w:val="28"/>
        </w:rPr>
        <w:t>идеи до результата»</w:t>
      </w:r>
      <w:r>
        <w:rPr>
          <w:sz w:val="28"/>
          <w:szCs w:val="28"/>
        </w:rPr>
        <w:t xml:space="preserve"> (по состоянию на 02.02.2020 – 20 выпусков). </w:t>
      </w:r>
      <w:proofErr w:type="gramStart"/>
      <w:r>
        <w:rPr>
          <w:sz w:val="28"/>
          <w:szCs w:val="28"/>
        </w:rPr>
        <w:t xml:space="preserve">Налажено </w:t>
      </w:r>
      <w:r>
        <w:rPr>
          <w:sz w:val="28"/>
          <w:szCs w:val="28"/>
          <w:lang w:val="be-BY"/>
        </w:rPr>
        <w:t>сотрудн</w:t>
      </w:r>
      <w:r>
        <w:rPr>
          <w:sz w:val="28"/>
          <w:szCs w:val="28"/>
        </w:rPr>
        <w:t>и</w:t>
      </w:r>
      <w:r>
        <w:rPr>
          <w:sz w:val="28"/>
          <w:szCs w:val="28"/>
          <w:lang w:val="be-BY"/>
        </w:rPr>
        <w:t>чество</w:t>
      </w:r>
      <w:r>
        <w:rPr>
          <w:sz w:val="28"/>
          <w:szCs w:val="28"/>
        </w:rPr>
        <w:t xml:space="preserve"> с региональными и республиканскими СМИ, в том числе с ТРК «Гомель», совместно с которой реализуются телепроекты</w:t>
      </w:r>
      <w:r w:rsidRPr="005B07E0">
        <w:rPr>
          <w:sz w:val="28"/>
          <w:szCs w:val="28"/>
        </w:rPr>
        <w:t xml:space="preserve"> «Юная телезвезда», «Классный час», «Эру</w:t>
      </w:r>
      <w:r>
        <w:rPr>
          <w:sz w:val="28"/>
          <w:szCs w:val="28"/>
        </w:rPr>
        <w:t>дит-пятерка» под эгидой главного управления образования Гомельского облисполкома.</w:t>
      </w:r>
      <w:proofErr w:type="gramEnd"/>
    </w:p>
    <w:p w:rsidR="00F2635F" w:rsidRPr="005B07E0" w:rsidRDefault="00F2635F" w:rsidP="00F2635F">
      <w:pPr>
        <w:pStyle w:val="a9"/>
        <w:ind w:left="0" w:firstLine="709"/>
        <w:jc w:val="both"/>
        <w:rPr>
          <w:sz w:val="28"/>
          <w:szCs w:val="28"/>
        </w:rPr>
      </w:pPr>
      <w:r w:rsidRPr="005B07E0">
        <w:rPr>
          <w:sz w:val="28"/>
          <w:szCs w:val="28"/>
        </w:rPr>
        <w:t xml:space="preserve">Эффективным механизмом управления развитием сетевого взаимодействия является </w:t>
      </w:r>
      <w:r>
        <w:rPr>
          <w:sz w:val="28"/>
          <w:szCs w:val="28"/>
        </w:rPr>
        <w:t xml:space="preserve">проводимый Дворцом ежегодный </w:t>
      </w:r>
      <w:r w:rsidRPr="005B07E0">
        <w:rPr>
          <w:sz w:val="28"/>
          <w:szCs w:val="28"/>
        </w:rPr>
        <w:t>мониторинг</w:t>
      </w:r>
      <w:r>
        <w:rPr>
          <w:sz w:val="28"/>
          <w:szCs w:val="28"/>
        </w:rPr>
        <w:t xml:space="preserve"> (октябрь, май)</w:t>
      </w:r>
      <w:r w:rsidRPr="005B07E0">
        <w:rPr>
          <w:sz w:val="28"/>
          <w:szCs w:val="28"/>
        </w:rPr>
        <w:t>, который предполагает широкое использование современных информационных технологий на всех этапах: сбор, обработка, хранение, использование информации. По результатам мониторинга создаются электронные базы данных, готовятся аналитические материалы, и</w:t>
      </w:r>
      <w:r>
        <w:rPr>
          <w:sz w:val="28"/>
          <w:szCs w:val="28"/>
        </w:rPr>
        <w:t>здаются статистические сборники.</w:t>
      </w:r>
      <w:r w:rsidRPr="005B07E0">
        <w:rPr>
          <w:sz w:val="28"/>
          <w:szCs w:val="28"/>
        </w:rPr>
        <w:t xml:space="preserve"> Продукты мониторинговой деятельности доступны для </w:t>
      </w:r>
      <w:proofErr w:type="spellStart"/>
      <w:r w:rsidRPr="005B07E0">
        <w:rPr>
          <w:sz w:val="28"/>
          <w:szCs w:val="28"/>
        </w:rPr>
        <w:t>УДОДиМ</w:t>
      </w:r>
      <w:proofErr w:type="spellEnd"/>
      <w:r w:rsidRPr="005B07E0">
        <w:rPr>
          <w:sz w:val="28"/>
          <w:szCs w:val="28"/>
        </w:rPr>
        <w:t xml:space="preserve"> в э</w:t>
      </w:r>
      <w:r>
        <w:rPr>
          <w:sz w:val="28"/>
          <w:szCs w:val="28"/>
        </w:rPr>
        <w:t>лектронном и бумажном виде (банк</w:t>
      </w:r>
      <w:r w:rsidRPr="005B07E0">
        <w:rPr>
          <w:sz w:val="28"/>
          <w:szCs w:val="28"/>
        </w:rPr>
        <w:t xml:space="preserve"> данных</w:t>
      </w:r>
      <w:r>
        <w:rPr>
          <w:sz w:val="28"/>
          <w:szCs w:val="28"/>
        </w:rPr>
        <w:t xml:space="preserve"> кадрового состава; </w:t>
      </w:r>
      <w:r w:rsidRPr="005B07E0">
        <w:rPr>
          <w:sz w:val="28"/>
          <w:szCs w:val="28"/>
        </w:rPr>
        <w:t>банк программно-методического обеспечения образовательного процесса</w:t>
      </w:r>
      <w:r>
        <w:rPr>
          <w:sz w:val="28"/>
          <w:szCs w:val="28"/>
        </w:rPr>
        <w:t>;</w:t>
      </w:r>
      <w:r w:rsidRPr="005B07E0">
        <w:rPr>
          <w:sz w:val="28"/>
          <w:szCs w:val="28"/>
        </w:rPr>
        <w:t xml:space="preserve"> банк данных творческих коллективов, имеющих звание «образцовый», «народный»; банк данных достижений учащихся в</w:t>
      </w:r>
      <w:r>
        <w:rPr>
          <w:sz w:val="28"/>
          <w:szCs w:val="28"/>
        </w:rPr>
        <w:t xml:space="preserve"> </w:t>
      </w:r>
      <w:r w:rsidRPr="005B07E0">
        <w:rPr>
          <w:sz w:val="28"/>
          <w:szCs w:val="28"/>
        </w:rPr>
        <w:t>областных, республиканских, международных выставках, конкурсах</w:t>
      </w:r>
      <w:r>
        <w:rPr>
          <w:sz w:val="28"/>
          <w:szCs w:val="28"/>
        </w:rPr>
        <w:t>)</w:t>
      </w:r>
      <w:r w:rsidRPr="005B07E0">
        <w:rPr>
          <w:sz w:val="28"/>
          <w:szCs w:val="28"/>
        </w:rPr>
        <w:t>.</w:t>
      </w:r>
    </w:p>
    <w:p w:rsidR="00F2635F" w:rsidRDefault="00F2635F" w:rsidP="00F2635F">
      <w:pPr>
        <w:tabs>
          <w:tab w:val="left" w:pos="393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Большую роль в развитии регионального методического кластера играют ОМП, которые проводят практико-ориентированные исследования по актуальным проблемам дополнительного образования детей и молодежи:</w:t>
      </w:r>
    </w:p>
    <w:p w:rsidR="00F2635F" w:rsidRDefault="00F2635F" w:rsidP="00F2635F">
      <w:pPr>
        <w:tabs>
          <w:tab w:val="left" w:pos="3930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инновационная область </w:t>
      </w:r>
      <w:r w:rsidRPr="005B07E0">
        <w:rPr>
          <w:rFonts w:ascii="Times New Roman" w:hAnsi="Times New Roman" w:cs="Times New Roman"/>
          <w:sz w:val="28"/>
          <w:szCs w:val="28"/>
        </w:rPr>
        <w:t>«Обновление программно-методического обеспечения дополнительного образования детей и молодежи» –</w:t>
      </w:r>
      <w:r>
        <w:rPr>
          <w:rFonts w:ascii="Times New Roman" w:hAnsi="Times New Roman" w:cs="Times New Roman"/>
          <w:sz w:val="28"/>
          <w:szCs w:val="28"/>
        </w:rPr>
        <w:t xml:space="preserve"> Дворец, </w:t>
      </w:r>
      <w:proofErr w:type="spellStart"/>
      <w:r w:rsidRPr="000E1CB4">
        <w:rPr>
          <w:rFonts w:ascii="Times New Roman" w:hAnsi="Times New Roman" w:cs="Times New Roman"/>
          <w:sz w:val="28"/>
          <w:szCs w:val="28"/>
        </w:rPr>
        <w:t>Жлобинский</w:t>
      </w:r>
      <w:proofErr w:type="spellEnd"/>
      <w:r w:rsidRPr="000E1CB4">
        <w:rPr>
          <w:rFonts w:ascii="Times New Roman" w:hAnsi="Times New Roman" w:cs="Times New Roman"/>
          <w:sz w:val="28"/>
          <w:szCs w:val="28"/>
        </w:rPr>
        <w:t xml:space="preserve"> городской центр творч</w:t>
      </w:r>
      <w:r>
        <w:rPr>
          <w:rFonts w:ascii="Times New Roman" w:hAnsi="Times New Roman" w:cs="Times New Roman"/>
          <w:sz w:val="28"/>
          <w:szCs w:val="28"/>
        </w:rPr>
        <w:t>ества детей и молодежи «Эврика»</w:t>
      </w:r>
      <w:r w:rsidRPr="000E1CB4">
        <w:rPr>
          <w:rFonts w:ascii="Times New Roman" w:hAnsi="Times New Roman" w:cs="Times New Roman"/>
          <w:sz w:val="28"/>
          <w:szCs w:val="28"/>
        </w:rPr>
        <w:t>;</w:t>
      </w:r>
      <w:r w:rsidRPr="000E1CB4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</w:p>
    <w:p w:rsidR="00F2635F" w:rsidRDefault="00F2635F" w:rsidP="00F2635F">
      <w:pPr>
        <w:tabs>
          <w:tab w:val="left" w:pos="393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0A4C">
        <w:rPr>
          <w:rFonts w:ascii="Times New Roman" w:hAnsi="Times New Roman" w:cs="Times New Roman"/>
          <w:sz w:val="28"/>
          <w:szCs w:val="28"/>
        </w:rPr>
        <w:t xml:space="preserve">инновационная область </w:t>
      </w:r>
      <w:r w:rsidRPr="000E1CB4">
        <w:rPr>
          <w:rFonts w:ascii="Times New Roman" w:hAnsi="Times New Roman" w:cs="Times New Roman"/>
          <w:sz w:val="28"/>
          <w:szCs w:val="28"/>
        </w:rPr>
        <w:t>«Развитие эффективного педагогического опыта и современных практик дополнительного о</w:t>
      </w:r>
      <w:r>
        <w:rPr>
          <w:rFonts w:ascii="Times New Roman" w:hAnsi="Times New Roman" w:cs="Times New Roman"/>
          <w:sz w:val="28"/>
          <w:szCs w:val="28"/>
        </w:rPr>
        <w:t>бразования детей и молодежи» –</w:t>
      </w:r>
      <w:r w:rsidRPr="000E1CB4">
        <w:rPr>
          <w:rFonts w:ascii="Times New Roman" w:hAnsi="Times New Roman" w:cs="Times New Roman"/>
          <w:sz w:val="28"/>
          <w:szCs w:val="28"/>
        </w:rPr>
        <w:t xml:space="preserve">Речицкий, </w:t>
      </w:r>
      <w:proofErr w:type="spellStart"/>
      <w:r w:rsidRPr="000E1CB4">
        <w:rPr>
          <w:rFonts w:ascii="Times New Roman" w:hAnsi="Times New Roman" w:cs="Times New Roman"/>
          <w:sz w:val="28"/>
          <w:szCs w:val="28"/>
        </w:rPr>
        <w:t>Мозырский</w:t>
      </w:r>
      <w:proofErr w:type="spellEnd"/>
      <w:r w:rsidRPr="000E1CB4">
        <w:rPr>
          <w:rFonts w:ascii="Times New Roman" w:hAnsi="Times New Roman" w:cs="Times New Roman"/>
          <w:sz w:val="28"/>
          <w:szCs w:val="28"/>
        </w:rPr>
        <w:t xml:space="preserve"> центры творчества детей и молодежи, центр творчества</w:t>
      </w:r>
      <w:r>
        <w:rPr>
          <w:rFonts w:ascii="Times New Roman" w:hAnsi="Times New Roman" w:cs="Times New Roman"/>
          <w:sz w:val="28"/>
          <w:szCs w:val="28"/>
        </w:rPr>
        <w:t xml:space="preserve"> детей и молодежи </w:t>
      </w:r>
      <w:proofErr w:type="spellStart"/>
      <w:r>
        <w:rPr>
          <w:rFonts w:ascii="Times New Roman" w:hAnsi="Times New Roman" w:cs="Times New Roman"/>
          <w:sz w:val="28"/>
          <w:szCs w:val="28"/>
        </w:rPr>
        <w:t>г</w:t>
      </w:r>
      <w:proofErr w:type="gramStart"/>
      <w:r>
        <w:rPr>
          <w:rFonts w:ascii="Times New Roman" w:hAnsi="Times New Roman" w:cs="Times New Roman"/>
          <w:sz w:val="28"/>
          <w:szCs w:val="28"/>
        </w:rPr>
        <w:t>.К</w:t>
      </w:r>
      <w:proofErr w:type="gramEnd"/>
      <w:r>
        <w:rPr>
          <w:rFonts w:ascii="Times New Roman" w:hAnsi="Times New Roman" w:cs="Times New Roman"/>
          <w:sz w:val="28"/>
          <w:szCs w:val="28"/>
        </w:rPr>
        <w:t>алинковичи</w:t>
      </w:r>
      <w:proofErr w:type="spellEnd"/>
      <w:r w:rsidRPr="000E1CB4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F2635F" w:rsidRDefault="00F2635F" w:rsidP="00F2635F">
      <w:pPr>
        <w:tabs>
          <w:tab w:val="left" w:pos="393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инновационная область </w:t>
      </w:r>
      <w:r w:rsidRPr="000E1CB4">
        <w:rPr>
          <w:rFonts w:ascii="Times New Roman" w:hAnsi="Times New Roman" w:cs="Times New Roman"/>
          <w:sz w:val="28"/>
          <w:szCs w:val="28"/>
        </w:rPr>
        <w:t xml:space="preserve">«Совершенствование системы непрерывного повышения профессиональной компетентности педагогических работников»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0E1CB4">
        <w:rPr>
          <w:rFonts w:ascii="Times New Roman" w:hAnsi="Times New Roman" w:cs="Times New Roman"/>
          <w:sz w:val="28"/>
          <w:szCs w:val="28"/>
        </w:rPr>
        <w:t>Дв</w:t>
      </w:r>
      <w:r>
        <w:rPr>
          <w:rFonts w:ascii="Times New Roman" w:hAnsi="Times New Roman" w:cs="Times New Roman"/>
          <w:sz w:val="28"/>
          <w:szCs w:val="28"/>
        </w:rPr>
        <w:t>орец</w:t>
      </w:r>
      <w:r w:rsidRPr="000E1CB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E1CB4">
        <w:rPr>
          <w:rFonts w:ascii="Times New Roman" w:hAnsi="Times New Roman" w:cs="Times New Roman"/>
          <w:sz w:val="28"/>
          <w:szCs w:val="28"/>
        </w:rPr>
        <w:t>Уваровичский</w:t>
      </w:r>
      <w:proofErr w:type="spellEnd"/>
      <w:r w:rsidRPr="000E1CB4">
        <w:rPr>
          <w:rFonts w:ascii="Times New Roman" w:hAnsi="Times New Roman" w:cs="Times New Roman"/>
          <w:sz w:val="28"/>
          <w:szCs w:val="28"/>
        </w:rPr>
        <w:t xml:space="preserve"> центр детского творчества Буда-</w:t>
      </w:r>
      <w:proofErr w:type="spellStart"/>
      <w:r w:rsidRPr="000E1CB4">
        <w:rPr>
          <w:rFonts w:ascii="Times New Roman" w:hAnsi="Times New Roman" w:cs="Times New Roman"/>
          <w:sz w:val="28"/>
          <w:szCs w:val="28"/>
        </w:rPr>
        <w:t>Кошелевского</w:t>
      </w:r>
      <w:proofErr w:type="spellEnd"/>
      <w:r w:rsidRPr="000E1CB4">
        <w:rPr>
          <w:rFonts w:ascii="Times New Roman" w:hAnsi="Times New Roman" w:cs="Times New Roman"/>
          <w:sz w:val="28"/>
          <w:szCs w:val="28"/>
        </w:rPr>
        <w:t xml:space="preserve"> района, Рогачевский районный</w:t>
      </w:r>
      <w:r>
        <w:rPr>
          <w:rFonts w:ascii="Times New Roman" w:hAnsi="Times New Roman" w:cs="Times New Roman"/>
          <w:sz w:val="28"/>
          <w:szCs w:val="28"/>
        </w:rPr>
        <w:t xml:space="preserve"> центр творчества, центр творчества детей и молодежи Советского района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</w:t>
      </w:r>
      <w:proofErr w:type="gramStart"/>
      <w:r>
        <w:rPr>
          <w:rFonts w:ascii="Times New Roman" w:hAnsi="Times New Roman" w:cs="Times New Roman"/>
          <w:sz w:val="28"/>
          <w:szCs w:val="28"/>
        </w:rPr>
        <w:t>.Г</w:t>
      </w:r>
      <w:proofErr w:type="gramEnd"/>
      <w:r>
        <w:rPr>
          <w:rFonts w:ascii="Times New Roman" w:hAnsi="Times New Roman" w:cs="Times New Roman"/>
          <w:sz w:val="28"/>
          <w:szCs w:val="28"/>
        </w:rPr>
        <w:t>омеля</w:t>
      </w:r>
      <w:proofErr w:type="spellEnd"/>
      <w:r>
        <w:rPr>
          <w:rFonts w:ascii="Times New Roman" w:hAnsi="Times New Roman" w:cs="Times New Roman"/>
          <w:sz w:val="28"/>
          <w:szCs w:val="28"/>
        </w:rPr>
        <w:t>, центр творчества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Ювента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>
        <w:rPr>
          <w:rFonts w:ascii="Times New Roman" w:hAnsi="Times New Roman" w:cs="Times New Roman"/>
          <w:sz w:val="28"/>
          <w:szCs w:val="28"/>
        </w:rPr>
        <w:t>г.Светлогорска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2635F" w:rsidRDefault="00F2635F" w:rsidP="00F2635F">
      <w:pPr>
        <w:tabs>
          <w:tab w:val="left" w:pos="393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Деятельность ОМП осуществляется</w:t>
      </w:r>
      <w:r w:rsidRPr="005B07E0">
        <w:rPr>
          <w:rFonts w:ascii="Times New Roman" w:hAnsi="Times New Roman" w:cs="Times New Roman"/>
          <w:sz w:val="28"/>
          <w:szCs w:val="28"/>
        </w:rPr>
        <w:t xml:space="preserve"> в соответствии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7E0">
        <w:rPr>
          <w:rFonts w:ascii="Times New Roman" w:hAnsi="Times New Roman" w:cs="Times New Roman"/>
          <w:sz w:val="28"/>
          <w:szCs w:val="28"/>
        </w:rPr>
        <w:t>положениями о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5B07E0">
        <w:rPr>
          <w:rFonts w:ascii="Times New Roman" w:hAnsi="Times New Roman" w:cs="Times New Roman"/>
          <w:sz w:val="28"/>
          <w:szCs w:val="28"/>
        </w:rPr>
        <w:t xml:space="preserve">кластерной модели методического взаимодействия и </w:t>
      </w:r>
      <w:r>
        <w:rPr>
          <w:rFonts w:ascii="Times New Roman" w:hAnsi="Times New Roman" w:cs="Times New Roman"/>
          <w:sz w:val="28"/>
          <w:szCs w:val="28"/>
        </w:rPr>
        <w:t xml:space="preserve">опорной методической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площадки в </w:t>
      </w:r>
      <w:r w:rsidRPr="005B07E0">
        <w:rPr>
          <w:rFonts w:ascii="Times New Roman" w:hAnsi="Times New Roman" w:cs="Times New Roman"/>
          <w:sz w:val="28"/>
          <w:szCs w:val="28"/>
        </w:rPr>
        <w:t>системе дополнительного образования детей и молодежи, годовым планом работы учреждения, планами основных областных и республиканских мероприятий.</w:t>
      </w:r>
      <w:r w:rsidRPr="00D76CFE">
        <w:rPr>
          <w:rStyle w:val="af1"/>
          <w:rFonts w:ascii="Times New Roman" w:hAnsi="Times New Roman" w:cs="Times New Roman"/>
          <w:sz w:val="28"/>
          <w:szCs w:val="28"/>
        </w:rPr>
        <w:footnoteReference w:customMarkFollows="1" w:id="1"/>
        <w:sym w:font="Symbol" w:char="F0B7"/>
      </w:r>
    </w:p>
    <w:p w:rsidR="00F2635F" w:rsidRDefault="00F2635F" w:rsidP="00F263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0E25">
        <w:rPr>
          <w:rFonts w:ascii="Times New Roman" w:hAnsi="Times New Roman" w:cs="Times New Roman"/>
          <w:sz w:val="28"/>
          <w:szCs w:val="28"/>
        </w:rPr>
        <w:t xml:space="preserve">Анализ </w:t>
      </w:r>
      <w:r>
        <w:rPr>
          <w:rFonts w:ascii="Times New Roman" w:hAnsi="Times New Roman" w:cs="Times New Roman"/>
          <w:sz w:val="28"/>
          <w:szCs w:val="28"/>
        </w:rPr>
        <w:t xml:space="preserve">результатов мониторинга эффективности регионального сетевого взаимодействия </w:t>
      </w:r>
      <w:r w:rsidRPr="00A50E25">
        <w:rPr>
          <w:rFonts w:ascii="Times New Roman" w:hAnsi="Times New Roman" w:cs="Times New Roman"/>
          <w:sz w:val="28"/>
          <w:szCs w:val="28"/>
        </w:rPr>
        <w:t xml:space="preserve">позволяет сделать вывод о том, что </w:t>
      </w:r>
      <w:r>
        <w:rPr>
          <w:rFonts w:ascii="Times New Roman" w:hAnsi="Times New Roman" w:cs="Times New Roman"/>
          <w:sz w:val="28"/>
          <w:szCs w:val="28"/>
        </w:rPr>
        <w:t xml:space="preserve">деятельность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УДОДиМ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 статусе ОМП способствовала позитивным изменениям в системе методической работы: обновление структуры и содержания деятельности методических служб; разработка и реализация образовательных программ и проектов; внедрение новых форм методического сопровождения личностно-профессионального развития педагогических кадров; активизация исследовательской и инновационной деятельности, процесса обобщения и диссеминации эффективного педагогического опыта; обновление программно-методического обеспечения образовательного процесса дополнительного образования детей и молодежи; расширение партнерства на уровне региона и республики.</w:t>
      </w:r>
    </w:p>
    <w:p w:rsidR="00F2635F" w:rsidRDefault="00F2635F" w:rsidP="00F263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t>Наиболее значимыми показателями эффективности реализации регионального методического кластера являются:</w:t>
      </w:r>
    </w:p>
    <w:p w:rsidR="00F2635F" w:rsidRDefault="00F2635F" w:rsidP="00F263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системы сетевого взаимодействия как действенного механизма повышения качества методической и образовательной деятельности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УДОДиМ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региона;</w:t>
      </w:r>
    </w:p>
    <w:p w:rsidR="00F2635F" w:rsidRPr="00D10B62" w:rsidRDefault="00F2635F" w:rsidP="00F263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и внедрение эффективных моделей методического сопровождения профессионального роста педагогических работников в </w:t>
      </w:r>
      <w:proofErr w:type="spellStart"/>
      <w:r>
        <w:rPr>
          <w:rFonts w:ascii="Times New Roman" w:hAnsi="Times New Roman" w:cs="Times New Roman"/>
          <w:sz w:val="28"/>
          <w:szCs w:val="28"/>
        </w:rPr>
        <w:t>УДОДиМ</w:t>
      </w:r>
      <w:proofErr w:type="spellEnd"/>
      <w:r>
        <w:rPr>
          <w:rFonts w:ascii="Times New Roman" w:hAnsi="Times New Roman" w:cs="Times New Roman"/>
          <w:sz w:val="28"/>
          <w:szCs w:val="28"/>
        </w:rPr>
        <w:t>, являющимися ОМП</w:t>
      </w:r>
      <w:r w:rsidRPr="00D10B62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F2635F" w:rsidRPr="00D10B62" w:rsidRDefault="00F2635F" w:rsidP="00F263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0B62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положительная динамика квалификационного уровня педагогических кадров: з</w:t>
      </w:r>
      <w:r w:rsidRPr="00D10B62">
        <w:rPr>
          <w:rFonts w:ascii="Times New Roman" w:hAnsi="Times New Roman" w:cs="Times New Roman"/>
          <w:sz w:val="28"/>
          <w:szCs w:val="28"/>
        </w:rPr>
        <w:t xml:space="preserve">а последние три года </w:t>
      </w:r>
      <w:r>
        <w:rPr>
          <w:rFonts w:ascii="Times New Roman" w:hAnsi="Times New Roman" w:cs="Times New Roman"/>
          <w:sz w:val="28"/>
          <w:szCs w:val="28"/>
        </w:rPr>
        <w:t xml:space="preserve">увеличилось количество педагогов с </w:t>
      </w:r>
      <w:r w:rsidRPr="00D10B62">
        <w:rPr>
          <w:rFonts w:ascii="Times New Roman" w:hAnsi="Times New Roman" w:cs="Times New Roman"/>
          <w:sz w:val="28"/>
          <w:szCs w:val="28"/>
        </w:rPr>
        <w:t xml:space="preserve">высшей и первой </w:t>
      </w:r>
      <w:r>
        <w:rPr>
          <w:rFonts w:ascii="Times New Roman" w:hAnsi="Times New Roman" w:cs="Times New Roman"/>
          <w:sz w:val="28"/>
          <w:szCs w:val="28"/>
        </w:rPr>
        <w:t>квалификационными категориями на 5,6 %;</w:t>
      </w:r>
      <w:r w:rsidRPr="00D10B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уменьшилось </w:t>
      </w:r>
      <w:r w:rsidRPr="00D10B62">
        <w:rPr>
          <w:rFonts w:ascii="Times New Roman" w:hAnsi="Times New Roman" w:cs="Times New Roman"/>
          <w:sz w:val="28"/>
          <w:szCs w:val="28"/>
        </w:rPr>
        <w:t>на 3,9</w:t>
      </w:r>
      <w:r>
        <w:rPr>
          <w:rFonts w:ascii="Times New Roman" w:hAnsi="Times New Roman" w:cs="Times New Roman"/>
          <w:sz w:val="28"/>
          <w:szCs w:val="28"/>
        </w:rPr>
        <w:t xml:space="preserve"> % количество </w:t>
      </w:r>
      <w:r w:rsidRPr="00D10B62">
        <w:rPr>
          <w:rFonts w:ascii="Times New Roman" w:hAnsi="Times New Roman" w:cs="Times New Roman"/>
          <w:sz w:val="28"/>
          <w:szCs w:val="28"/>
        </w:rPr>
        <w:t>педагогов</w:t>
      </w:r>
      <w:r>
        <w:rPr>
          <w:rFonts w:ascii="Times New Roman" w:hAnsi="Times New Roman" w:cs="Times New Roman"/>
          <w:sz w:val="28"/>
          <w:szCs w:val="28"/>
        </w:rPr>
        <w:t>, не имеющих квалификационной категории;</w:t>
      </w:r>
    </w:p>
    <w:p w:rsidR="00F2635F" w:rsidRDefault="00F2635F" w:rsidP="00F263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повышение инновационного потенциала педагогических коллективов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УДОДиМ</w:t>
      </w:r>
      <w:proofErr w:type="spellEnd"/>
      <w:r>
        <w:rPr>
          <w:rFonts w:ascii="Times New Roman" w:hAnsi="Times New Roman" w:cs="Times New Roman"/>
          <w:sz w:val="28"/>
          <w:szCs w:val="28"/>
        </w:rPr>
        <w:t>, активизация проектной и исследовательской деятельности. В 2019/2020 учебном году</w:t>
      </w:r>
      <w:r w:rsidRPr="005B07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инновационные проекты, утвержденные Министерством образования Республики Беларусь, реализуются в 9 </w:t>
      </w:r>
      <w:proofErr w:type="spellStart"/>
      <w:r>
        <w:rPr>
          <w:rFonts w:ascii="Times New Roman" w:hAnsi="Times New Roman" w:cs="Times New Roman"/>
          <w:sz w:val="28"/>
          <w:szCs w:val="28"/>
        </w:rPr>
        <w:t>УДОДиМ</w:t>
      </w:r>
      <w:proofErr w:type="spellEnd"/>
      <w:r w:rsidRPr="005B07E0">
        <w:rPr>
          <w:rFonts w:ascii="Times New Roman" w:hAnsi="Times New Roman" w:cs="Times New Roman"/>
          <w:sz w:val="28"/>
          <w:szCs w:val="28"/>
        </w:rPr>
        <w:t xml:space="preserve"> (в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5B07E0">
        <w:rPr>
          <w:rFonts w:ascii="Times New Roman" w:hAnsi="Times New Roman" w:cs="Times New Roman"/>
          <w:sz w:val="28"/>
          <w:szCs w:val="28"/>
        </w:rPr>
        <w:t>2017 году – в 4 учреждениях).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</w:t>
      </w:r>
      <w:r w:rsidRPr="005B07E0">
        <w:rPr>
          <w:rFonts w:ascii="Times New Roman" w:hAnsi="Times New Roman" w:cs="Times New Roman"/>
          <w:sz w:val="28"/>
          <w:szCs w:val="28"/>
        </w:rPr>
        <w:t xml:space="preserve">родолжают реализацию инновационного проекта «Внедрение модели формирования </w:t>
      </w:r>
      <w:proofErr w:type="spellStart"/>
      <w:r w:rsidRPr="005B07E0">
        <w:rPr>
          <w:rFonts w:ascii="Times New Roman" w:hAnsi="Times New Roman" w:cs="Times New Roman"/>
          <w:sz w:val="28"/>
          <w:szCs w:val="28"/>
        </w:rPr>
        <w:t>метапредметных</w:t>
      </w:r>
      <w:proofErr w:type="spellEnd"/>
      <w:r w:rsidRPr="005B07E0">
        <w:rPr>
          <w:rFonts w:ascii="Times New Roman" w:hAnsi="Times New Roman" w:cs="Times New Roman"/>
          <w:sz w:val="28"/>
          <w:szCs w:val="28"/>
        </w:rPr>
        <w:t xml:space="preserve"> компетенций у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5B07E0">
        <w:rPr>
          <w:rFonts w:ascii="Times New Roman" w:hAnsi="Times New Roman" w:cs="Times New Roman"/>
          <w:sz w:val="28"/>
          <w:szCs w:val="28"/>
        </w:rPr>
        <w:t>обучающихся на второй ступени общего среднего образования и в условиях учреждений дополнительного образования детей и молодежи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5B07E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4 учреждения </w:t>
      </w:r>
      <w:r w:rsidRPr="005B07E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B07E0">
        <w:rPr>
          <w:rFonts w:ascii="Times New Roman" w:hAnsi="Times New Roman" w:cs="Times New Roman"/>
          <w:sz w:val="28"/>
          <w:szCs w:val="28"/>
        </w:rPr>
        <w:t>Уваровичский</w:t>
      </w:r>
      <w:proofErr w:type="spellEnd"/>
      <w:r w:rsidRPr="005B07E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07E0">
        <w:rPr>
          <w:rFonts w:ascii="Times New Roman" w:hAnsi="Times New Roman" w:cs="Times New Roman"/>
          <w:sz w:val="28"/>
          <w:szCs w:val="28"/>
        </w:rPr>
        <w:t>Калинковичский</w:t>
      </w:r>
      <w:proofErr w:type="spellEnd"/>
      <w:r w:rsidRPr="005B07E0">
        <w:rPr>
          <w:rFonts w:ascii="Times New Roman" w:hAnsi="Times New Roman" w:cs="Times New Roman"/>
          <w:sz w:val="28"/>
          <w:szCs w:val="28"/>
        </w:rPr>
        <w:t>, Советский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Добрушский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центры творчества).</w:t>
      </w:r>
      <w:proofErr w:type="gramEnd"/>
      <w:r w:rsidRPr="005B07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Начали реализацию инновационных проектов </w:t>
      </w:r>
      <w:r w:rsidRPr="005B07E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5 учреждений, из них: 2 учреждения</w:t>
      </w:r>
      <w:r w:rsidRPr="005B07E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B07E0">
        <w:rPr>
          <w:rFonts w:ascii="Times New Roman" w:hAnsi="Times New Roman" w:cs="Times New Roman"/>
          <w:sz w:val="28"/>
          <w:szCs w:val="28"/>
        </w:rPr>
        <w:t>ЦТДиМ</w:t>
      </w:r>
      <w:proofErr w:type="spellEnd"/>
      <w:r w:rsidRPr="005B07E0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5B07E0">
        <w:rPr>
          <w:rFonts w:ascii="Times New Roman" w:hAnsi="Times New Roman" w:cs="Times New Roman"/>
          <w:sz w:val="28"/>
          <w:szCs w:val="28"/>
        </w:rPr>
        <w:t>Ювента</w:t>
      </w:r>
      <w:proofErr w:type="spellEnd"/>
      <w:r w:rsidRPr="005B07E0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5B07E0">
        <w:rPr>
          <w:rFonts w:ascii="Times New Roman" w:hAnsi="Times New Roman" w:cs="Times New Roman"/>
          <w:sz w:val="28"/>
          <w:szCs w:val="28"/>
        </w:rPr>
        <w:t>г</w:t>
      </w:r>
      <w:proofErr w:type="gramStart"/>
      <w:r w:rsidRPr="005B07E0">
        <w:rPr>
          <w:rFonts w:ascii="Times New Roman" w:hAnsi="Times New Roman" w:cs="Times New Roman"/>
          <w:sz w:val="28"/>
          <w:szCs w:val="28"/>
        </w:rPr>
        <w:t>.С</w:t>
      </w:r>
      <w:proofErr w:type="gramEnd"/>
      <w:r w:rsidRPr="005B07E0">
        <w:rPr>
          <w:rFonts w:ascii="Times New Roman" w:hAnsi="Times New Roman" w:cs="Times New Roman"/>
          <w:sz w:val="28"/>
          <w:szCs w:val="28"/>
        </w:rPr>
        <w:t>ветлогорска</w:t>
      </w:r>
      <w:proofErr w:type="spellEnd"/>
      <w:r w:rsidRPr="005B07E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Октябрьский центр творчества) </w:t>
      </w:r>
      <w:r w:rsidRPr="005B07E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по теме </w:t>
      </w:r>
      <w:r w:rsidRPr="005B07E0">
        <w:rPr>
          <w:rFonts w:ascii="Times New Roman" w:hAnsi="Times New Roman" w:cs="Times New Roman"/>
          <w:sz w:val="28"/>
          <w:szCs w:val="28"/>
        </w:rPr>
        <w:t>«Внедрение кластерной модели реализации профессиональных намерений детей с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5B07E0">
        <w:rPr>
          <w:rFonts w:ascii="Times New Roman" w:hAnsi="Times New Roman" w:cs="Times New Roman"/>
          <w:sz w:val="28"/>
          <w:szCs w:val="28"/>
        </w:rPr>
        <w:t xml:space="preserve">интеллектуальной недостаточностью и их </w:t>
      </w:r>
      <w:proofErr w:type="spellStart"/>
      <w:r w:rsidRPr="005B07E0">
        <w:rPr>
          <w:rFonts w:ascii="Times New Roman" w:hAnsi="Times New Roman" w:cs="Times New Roman"/>
          <w:sz w:val="28"/>
          <w:szCs w:val="28"/>
        </w:rPr>
        <w:t>нормотипичных</w:t>
      </w:r>
      <w:proofErr w:type="spellEnd"/>
      <w:r w:rsidRPr="005B07E0">
        <w:rPr>
          <w:rFonts w:ascii="Times New Roman" w:hAnsi="Times New Roman" w:cs="Times New Roman"/>
          <w:sz w:val="28"/>
          <w:szCs w:val="28"/>
        </w:rPr>
        <w:t xml:space="preserve"> сверстников»</w:t>
      </w:r>
      <w:r>
        <w:rPr>
          <w:rFonts w:ascii="Times New Roman" w:hAnsi="Times New Roman" w:cs="Times New Roman"/>
          <w:sz w:val="28"/>
          <w:szCs w:val="28"/>
        </w:rPr>
        <w:t>, 3 учреждения</w:t>
      </w:r>
      <w:r w:rsidRPr="005B07E0">
        <w:rPr>
          <w:rFonts w:ascii="Times New Roman" w:hAnsi="Times New Roman" w:cs="Times New Roman"/>
          <w:sz w:val="28"/>
          <w:szCs w:val="28"/>
        </w:rPr>
        <w:t xml:space="preserve"> (Гомельский</w:t>
      </w:r>
      <w:r>
        <w:rPr>
          <w:rFonts w:ascii="Times New Roman" w:hAnsi="Times New Roman" w:cs="Times New Roman"/>
          <w:sz w:val="28"/>
          <w:szCs w:val="28"/>
        </w:rPr>
        <w:t xml:space="preserve"> городской центр, Петриковский </w:t>
      </w:r>
      <w:r w:rsidRPr="005B07E0">
        <w:rPr>
          <w:rFonts w:ascii="Times New Roman" w:hAnsi="Times New Roman" w:cs="Times New Roman"/>
          <w:sz w:val="28"/>
          <w:szCs w:val="28"/>
        </w:rPr>
        <w:t>и Речицкий цент</w:t>
      </w:r>
      <w:r>
        <w:rPr>
          <w:rFonts w:ascii="Times New Roman" w:hAnsi="Times New Roman" w:cs="Times New Roman"/>
          <w:sz w:val="28"/>
          <w:szCs w:val="28"/>
        </w:rPr>
        <w:t xml:space="preserve">ры творчества детей и молодежи) </w:t>
      </w:r>
      <w:r w:rsidRPr="005B07E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по теме </w:t>
      </w:r>
      <w:r w:rsidRPr="005B07E0">
        <w:rPr>
          <w:rFonts w:ascii="Times New Roman" w:hAnsi="Times New Roman" w:cs="Times New Roman"/>
          <w:sz w:val="28"/>
          <w:szCs w:val="28"/>
        </w:rPr>
        <w:lastRenderedPageBreak/>
        <w:t>«Внедрение модели регионального образовательного кластера как условие профессионального самоопределения учащихся по востребованным в регионе профессиям и специальностям»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2635F" w:rsidRDefault="00F2635F" w:rsidP="00F263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рост активности участия педагогических работников в республиканских методических мероприятиях (конференции, </w:t>
      </w:r>
      <w:proofErr w:type="gramStart"/>
      <w:r>
        <w:rPr>
          <w:rFonts w:ascii="Times New Roman" w:hAnsi="Times New Roman" w:cs="Times New Roman"/>
          <w:sz w:val="28"/>
          <w:szCs w:val="28"/>
        </w:rPr>
        <w:t>интернет-форумы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конкурсы, выставки и др.) </w:t>
      </w:r>
      <w:r w:rsidRPr="005B07E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более 50 человек</w:t>
      </w:r>
      <w:r w:rsidRPr="00BD34FB">
        <w:rPr>
          <w:rStyle w:val="af1"/>
          <w:rFonts w:ascii="Times New Roman" w:hAnsi="Times New Roman" w:cs="Times New Roman"/>
          <w:sz w:val="28"/>
          <w:szCs w:val="28"/>
        </w:rPr>
        <w:footnoteReference w:id="2"/>
      </w:r>
      <w:r w:rsidRPr="00BD34FB">
        <w:rPr>
          <w:rStyle w:val="af1"/>
          <w:rFonts w:ascii="Times New Roman" w:hAnsi="Times New Roman" w:cs="Times New Roman"/>
          <w:sz w:val="28"/>
          <w:szCs w:val="28"/>
        </w:rPr>
        <w:sym w:font="Symbol" w:char="F0B7"/>
      </w:r>
      <w:r>
        <w:rPr>
          <w:rFonts w:ascii="Times New Roman" w:hAnsi="Times New Roman" w:cs="Times New Roman"/>
          <w:sz w:val="28"/>
          <w:szCs w:val="28"/>
        </w:rPr>
        <w:t xml:space="preserve">; </w:t>
      </w:r>
    </w:p>
    <w:p w:rsidR="00F2635F" w:rsidRPr="0042268A" w:rsidRDefault="00F2635F" w:rsidP="00F2635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рост публикационной активности педагогических работников </w:t>
      </w:r>
      <w:r w:rsidRPr="005B07E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более 600 публикаций в региональных СМИ, 87 статей в республиканских педагогических изданиях. В 2019 году 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учшим</w:t>
      </w:r>
      <w:r w:rsidRPr="005B07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автором журнала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Выхаванне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дадатковая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адукац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я» признана</w:t>
      </w:r>
      <w:r w:rsidRPr="005B07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Майорова Г.В.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методист Дворца. Создание совместных методических сборников лучших методических разработок (в том числе электронных);</w:t>
      </w:r>
    </w:p>
    <w:p w:rsidR="00F2635F" w:rsidRPr="00942A36" w:rsidRDefault="00F2635F" w:rsidP="00F263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актуализация проблемы совершенствования программно-методического обеспечения образовательного процесса, разработка программ объединений по интересам нового поколения. По состоянию на 01.03.2020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УДОДиМ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области реализуется </w:t>
      </w:r>
      <w:r w:rsidRPr="00942A36">
        <w:rPr>
          <w:rFonts w:ascii="Times New Roman" w:hAnsi="Times New Roman" w:cs="Times New Roman"/>
          <w:sz w:val="28"/>
          <w:szCs w:val="28"/>
        </w:rPr>
        <w:t>10 программ объединений по интересам с повышенным уровнем изучения образовательных областей, утвержденных Министерством образования Республик</w:t>
      </w:r>
      <w:r>
        <w:rPr>
          <w:rFonts w:ascii="Times New Roman" w:hAnsi="Times New Roman" w:cs="Times New Roman"/>
          <w:sz w:val="28"/>
          <w:szCs w:val="28"/>
        </w:rPr>
        <w:t xml:space="preserve">и Беларусь. 6 программ объединений по интересам на заключительных этапах республиканских конкурсов отмечены дипломами Министерства образования Республики Беларусь (культурно-досуговый профиль – 3, художественный профиль (хореография) – 3); </w:t>
      </w:r>
      <w:r w:rsidRPr="00942A3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2635F" w:rsidRDefault="00F2635F" w:rsidP="00F263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расширение сети объединений по интересам по различным профилям и спектра образовательных услуг;</w:t>
      </w:r>
    </w:p>
    <w:p w:rsidR="00F2635F" w:rsidRDefault="00F2635F" w:rsidP="00F263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эффективной системы экспертно-аналитической деятельности на уровне области, что подтверждается результативностью участия педагогических работников и учащихся региона в республиканских конкурсах и выставках; </w:t>
      </w:r>
    </w:p>
    <w:p w:rsidR="00F2635F" w:rsidRDefault="00F2635F" w:rsidP="00F263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достижения педагогических работников в методических мероприятиях (конкурсы, выставки): областной уровень – 55 дипломов, республиканский уровень – 23 диплома, международный уровень – 8 дипломов; </w:t>
      </w:r>
    </w:p>
    <w:p w:rsidR="00F2635F" w:rsidRDefault="00F2635F" w:rsidP="00F263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достижения учащихся в конкурсах, выставках: региональный уровень – 946 дипломов, республиканский уровень – 207 дипломов, международный уровень – 107 дипломов;</w:t>
      </w:r>
    </w:p>
    <w:p w:rsidR="00F2635F" w:rsidRDefault="00F2635F" w:rsidP="00F263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дальнейшее развитие взаимодействия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УДОДиМ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социального партнерства. </w:t>
      </w:r>
    </w:p>
    <w:bookmarkEnd w:id="0"/>
    <w:p w:rsidR="00F2635F" w:rsidRDefault="00F2635F" w:rsidP="00F263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Итогом совместной работы субъектов сетевого взаимодействия в целом стало дальнейшее развитие единого информационно-образовательного пространства на основе кластерного подхода.</w:t>
      </w:r>
    </w:p>
    <w:p w:rsidR="00F2635F" w:rsidRDefault="00F2635F" w:rsidP="00F263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Перспективы развития регионального сетевого взаимодействия:</w:t>
      </w:r>
    </w:p>
    <w:p w:rsidR="00F2635F" w:rsidRDefault="00F2635F" w:rsidP="00F263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развитие форм и степени интеграции между имеющимися ОМП;</w:t>
      </w:r>
    </w:p>
    <w:p w:rsidR="00F2635F" w:rsidRDefault="00F2635F" w:rsidP="00F263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открытие новых ОМП (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Добрушский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Октябрьский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центры творчества);</w:t>
      </w:r>
    </w:p>
    <w:p w:rsidR="00F2635F" w:rsidRDefault="00F2635F" w:rsidP="00F263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2635F" w:rsidRDefault="00F2635F" w:rsidP="00F2635F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создание интерактивного навигатора «Региональный методический кластер» на сайте Дворца; </w:t>
      </w:r>
    </w:p>
    <w:p w:rsidR="00F2635F" w:rsidRDefault="00F2635F" w:rsidP="00F2635F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проведение семинара-презентации инновационного опыта «Деятельность опорных методических площадок: калейдоскоп идей» для методистов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УДОДиМ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F2635F" w:rsidRPr="00EB0AB3" w:rsidRDefault="00F2635F" w:rsidP="00F2635F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подготовка и издание </w:t>
      </w:r>
      <w:r w:rsidRPr="00EB0AB3">
        <w:rPr>
          <w:rFonts w:ascii="Times New Roman" w:hAnsi="Times New Roman" w:cs="Times New Roman"/>
          <w:sz w:val="28"/>
          <w:szCs w:val="28"/>
        </w:rPr>
        <w:t>альманаха «От идеи – к результату» по теме «Региональный методический</w:t>
      </w:r>
      <w:r>
        <w:rPr>
          <w:rFonts w:ascii="Times New Roman" w:hAnsi="Times New Roman" w:cs="Times New Roman"/>
          <w:sz w:val="28"/>
          <w:szCs w:val="28"/>
        </w:rPr>
        <w:t xml:space="preserve"> кластер: достижения и </w:t>
      </w:r>
      <w:r w:rsidRPr="00EB0AB3">
        <w:rPr>
          <w:rFonts w:ascii="Times New Roman" w:hAnsi="Times New Roman" w:cs="Times New Roman"/>
          <w:sz w:val="28"/>
          <w:szCs w:val="28"/>
        </w:rPr>
        <w:t>персп</w:t>
      </w:r>
      <w:r>
        <w:rPr>
          <w:rFonts w:ascii="Times New Roman" w:hAnsi="Times New Roman" w:cs="Times New Roman"/>
          <w:sz w:val="28"/>
          <w:szCs w:val="28"/>
        </w:rPr>
        <w:t>ективы развития», информационного бюллетеня</w:t>
      </w:r>
      <w:r w:rsidRPr="00EB0AB3">
        <w:rPr>
          <w:rFonts w:ascii="Times New Roman" w:hAnsi="Times New Roman" w:cs="Times New Roman"/>
          <w:sz w:val="28"/>
          <w:szCs w:val="28"/>
        </w:rPr>
        <w:t xml:space="preserve"> «Панорама опыта деятельности опорных методических площадок»</w:t>
      </w:r>
      <w:r>
        <w:rPr>
          <w:rFonts w:ascii="Times New Roman" w:hAnsi="Times New Roman" w:cs="Times New Roman"/>
          <w:sz w:val="28"/>
          <w:szCs w:val="28"/>
        </w:rPr>
        <w:t xml:space="preserve"> и др.)</w:t>
      </w:r>
      <w:r w:rsidRPr="00EB0AB3">
        <w:rPr>
          <w:rFonts w:ascii="Times New Roman" w:hAnsi="Times New Roman" w:cs="Times New Roman"/>
          <w:sz w:val="28"/>
          <w:szCs w:val="28"/>
        </w:rPr>
        <w:t>;</w:t>
      </w:r>
    </w:p>
    <w:p w:rsidR="00F2635F" w:rsidRPr="00EB0AB3" w:rsidRDefault="00F2635F" w:rsidP="00F2635F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внедрение дистанционной формы обучения методистов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УДОДиМ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через разработку и реализацию проекта «Сетевая методическая мастерская «Использование активных и интерактивных форм обучения в работе с педагогами дополнительного образования»</w:t>
      </w:r>
      <w:r w:rsidRPr="00EB0AB3">
        <w:rPr>
          <w:rFonts w:ascii="Times New Roman" w:hAnsi="Times New Roman" w:cs="Times New Roman"/>
          <w:sz w:val="28"/>
          <w:szCs w:val="28"/>
        </w:rPr>
        <w:t xml:space="preserve">;  </w:t>
      </w:r>
    </w:p>
    <w:p w:rsidR="00F2635F" w:rsidRPr="00EB0AB3" w:rsidRDefault="00F2635F" w:rsidP="00F2635F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AB3">
        <w:rPr>
          <w:rFonts w:ascii="Times New Roman" w:hAnsi="Times New Roman" w:cs="Times New Roman"/>
          <w:sz w:val="28"/>
          <w:szCs w:val="28"/>
        </w:rPr>
        <w:t>расширение геог</w:t>
      </w:r>
      <w:r>
        <w:rPr>
          <w:rFonts w:ascii="Times New Roman" w:hAnsi="Times New Roman" w:cs="Times New Roman"/>
          <w:sz w:val="28"/>
          <w:szCs w:val="28"/>
        </w:rPr>
        <w:t>рафии сетевого взаимодействия (ГУО «Могилевский областной центр творчества детей и молодежи»).</w:t>
      </w:r>
    </w:p>
    <w:p w:rsidR="00F2635F" w:rsidRDefault="00F2635F" w:rsidP="00F263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2635F" w:rsidRPr="00EB0AB3" w:rsidRDefault="00F2635F" w:rsidP="00F263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2635F" w:rsidRDefault="00F2635F" w:rsidP="00F263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Заместитель директора </w:t>
      </w:r>
    </w:p>
    <w:p w:rsidR="00F2635F" w:rsidRDefault="00F2635F" w:rsidP="00F263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учебно-воспитательной и методической работе </w:t>
      </w:r>
    </w:p>
    <w:p w:rsidR="00F2635F" w:rsidRDefault="00F2635F" w:rsidP="00F263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УО «Гомельский государственный областной </w:t>
      </w:r>
    </w:p>
    <w:p w:rsidR="00F2635F" w:rsidRPr="00EB0AB3" w:rsidRDefault="00F2635F" w:rsidP="00F263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Дворец творчества детей и молодежи»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Т.А.Белодедова</w:t>
      </w:r>
      <w:proofErr w:type="spellEnd"/>
    </w:p>
    <w:p w:rsidR="00F2635F" w:rsidRPr="007C2662" w:rsidRDefault="00F2635F" w:rsidP="00F263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:rsidR="00F2635F" w:rsidRPr="007C2662" w:rsidRDefault="00F2635F" w:rsidP="00F263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:rsidR="00F2635F" w:rsidRPr="007C2662" w:rsidRDefault="00F2635F" w:rsidP="00F263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:rsidR="00F2635F" w:rsidRPr="007C2662" w:rsidRDefault="00F2635F" w:rsidP="00F263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:rsidR="00F2635F" w:rsidRPr="007C2662" w:rsidRDefault="00F2635F" w:rsidP="00F263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:rsidR="00F2635F" w:rsidRPr="007C2662" w:rsidRDefault="00F2635F" w:rsidP="00F263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:rsidR="00F2635F" w:rsidRPr="007C2662" w:rsidRDefault="00F2635F" w:rsidP="00F263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:rsidR="00F2635F" w:rsidRPr="007C2662" w:rsidRDefault="00F2635F" w:rsidP="00F263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:rsidR="00F2635F" w:rsidRPr="007C2662" w:rsidRDefault="00F2635F" w:rsidP="00F263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:rsidR="00F2635F" w:rsidRPr="007C2662" w:rsidRDefault="00F2635F" w:rsidP="00F263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:rsidR="00F2635F" w:rsidRPr="007C2662" w:rsidRDefault="00F2635F" w:rsidP="00F263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:rsidR="00F2635F" w:rsidRPr="007C2662" w:rsidRDefault="00F2635F" w:rsidP="00F263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:rsidR="00F2635F" w:rsidRPr="007C2662" w:rsidRDefault="00F2635F" w:rsidP="00F263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:rsidR="00F2635F" w:rsidRPr="007C2662" w:rsidRDefault="00F2635F" w:rsidP="00F263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:rsidR="00F2635F" w:rsidRPr="007C2662" w:rsidRDefault="00F2635F" w:rsidP="00F263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:rsidR="00F2635F" w:rsidRPr="007C2662" w:rsidRDefault="00F2635F" w:rsidP="00F263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:rsidR="00F2635F" w:rsidRPr="007C2662" w:rsidRDefault="00F2635F" w:rsidP="00F263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:rsidR="00F2635F" w:rsidRPr="007C2662" w:rsidRDefault="00F2635F" w:rsidP="00F263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:rsidR="00F2635F" w:rsidRPr="007C2662" w:rsidRDefault="00F2635F" w:rsidP="00F263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:rsidR="00F2635F" w:rsidRDefault="00F2635F" w:rsidP="00F263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:rsidR="00F2635F" w:rsidRDefault="00F2635F" w:rsidP="00F263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:rsidR="00F2635F" w:rsidRDefault="00F2635F" w:rsidP="00F263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:rsidR="00F2635F" w:rsidRDefault="00F2635F" w:rsidP="00F263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:rsidR="00F2635F" w:rsidRDefault="00F2635F" w:rsidP="00F263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:rsidR="00F2635F" w:rsidRDefault="00F2635F" w:rsidP="00F263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:rsidR="00F2635F" w:rsidRDefault="00F2635F" w:rsidP="00F263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:rsidR="00F2635F" w:rsidRDefault="00F2635F" w:rsidP="00F263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:rsidR="00F2635F" w:rsidRDefault="00F2635F" w:rsidP="00F263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:rsidR="00F2635F" w:rsidRDefault="00F2635F" w:rsidP="00F263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:rsidR="00F2635F" w:rsidRPr="007C2662" w:rsidRDefault="00F2635F" w:rsidP="00F263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:rsidR="00F2635F" w:rsidRPr="007C2662" w:rsidRDefault="00F2635F" w:rsidP="00F263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:rsidR="00F2635F" w:rsidRPr="007C2662" w:rsidRDefault="00F2635F" w:rsidP="00F263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:rsidR="00B64DD0" w:rsidRPr="00F2635F" w:rsidRDefault="00F2635F" w:rsidP="00F2635F">
      <w:pPr>
        <w:spacing w:after="0" w:line="240" w:lineRule="auto"/>
        <w:ind w:firstLine="709"/>
        <w:jc w:val="both"/>
      </w:pPr>
      <w:r w:rsidRPr="007C2662">
        <w:rPr>
          <w:rFonts w:ascii="Times New Roman" w:hAnsi="Times New Roman" w:cs="Times New Roman"/>
          <w:sz w:val="20"/>
          <w:szCs w:val="20"/>
        </w:rPr>
        <w:t>К3/Пашкова/Опорные МП/Итоговая информация для НЦ</w:t>
      </w:r>
    </w:p>
    <w:sectPr w:rsidR="00B64DD0" w:rsidRPr="00F2635F" w:rsidSect="00E15739">
      <w:footerReference w:type="default" r:id="rId9"/>
      <w:pgSz w:w="11906" w:h="16838"/>
      <w:pgMar w:top="1134" w:right="567" w:bottom="709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4B33" w:rsidRDefault="00B64B33" w:rsidP="00D334CE">
      <w:pPr>
        <w:spacing w:after="0" w:line="240" w:lineRule="auto"/>
      </w:pPr>
      <w:r>
        <w:separator/>
      </w:r>
    </w:p>
  </w:endnote>
  <w:endnote w:type="continuationSeparator" w:id="0">
    <w:p w:rsidR="00B64B33" w:rsidRDefault="00B64B33" w:rsidP="00D334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3916154"/>
      <w:docPartObj>
        <w:docPartGallery w:val="Page Numbers (Bottom of Page)"/>
        <w:docPartUnique/>
      </w:docPartObj>
    </w:sdtPr>
    <w:sdtEndPr/>
    <w:sdtContent>
      <w:p w:rsidR="00D334CE" w:rsidRDefault="00D334C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0ADD">
          <w:rPr>
            <w:noProof/>
          </w:rPr>
          <w:t>5</w:t>
        </w:r>
        <w:r>
          <w:fldChar w:fldCharType="end"/>
        </w:r>
      </w:p>
    </w:sdtContent>
  </w:sdt>
  <w:p w:rsidR="00D334CE" w:rsidRDefault="00D334C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4B33" w:rsidRDefault="00B64B33" w:rsidP="00D334CE">
      <w:pPr>
        <w:spacing w:after="0" w:line="240" w:lineRule="auto"/>
      </w:pPr>
      <w:r>
        <w:separator/>
      </w:r>
    </w:p>
  </w:footnote>
  <w:footnote w:type="continuationSeparator" w:id="0">
    <w:p w:rsidR="00B64B33" w:rsidRDefault="00B64B33" w:rsidP="00D334CE">
      <w:pPr>
        <w:spacing w:after="0" w:line="240" w:lineRule="auto"/>
      </w:pPr>
      <w:r>
        <w:continuationSeparator/>
      </w:r>
    </w:p>
  </w:footnote>
  <w:footnote w:id="1">
    <w:p w:rsidR="00F2635F" w:rsidRPr="0095679E" w:rsidRDefault="00F2635F" w:rsidP="00F2635F">
      <w:pPr>
        <w:pStyle w:val="af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76CFE">
        <w:rPr>
          <w:rStyle w:val="af1"/>
        </w:rPr>
        <w:sym w:font="Symbol" w:char="F0B7"/>
      </w:r>
      <w:r>
        <w:t xml:space="preserve"> </w:t>
      </w:r>
      <w:r w:rsidRPr="0095679E">
        <w:rPr>
          <w:rFonts w:ascii="Times New Roman" w:hAnsi="Times New Roman" w:cs="Times New Roman"/>
          <w:i/>
          <w:sz w:val="24"/>
          <w:szCs w:val="24"/>
        </w:rPr>
        <w:t>Информация о деятельност</w:t>
      </w:r>
      <w:r>
        <w:rPr>
          <w:rFonts w:ascii="Times New Roman" w:hAnsi="Times New Roman" w:cs="Times New Roman"/>
          <w:i/>
          <w:sz w:val="24"/>
          <w:szCs w:val="24"/>
        </w:rPr>
        <w:t>и опорных методических площадок представлена в </w:t>
      </w:r>
      <w:r w:rsidRPr="0095679E">
        <w:rPr>
          <w:rFonts w:ascii="Times New Roman" w:hAnsi="Times New Roman" w:cs="Times New Roman"/>
          <w:i/>
          <w:sz w:val="24"/>
          <w:szCs w:val="24"/>
        </w:rPr>
        <w:t>приложении.</w:t>
      </w:r>
    </w:p>
  </w:footnote>
  <w:footnote w:id="2">
    <w:p w:rsidR="00F2635F" w:rsidRPr="00BD34FB" w:rsidRDefault="00F2635F" w:rsidP="00F2635F">
      <w:pPr>
        <w:pStyle w:val="af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Style w:val="af1"/>
        </w:rPr>
        <w:t xml:space="preserve">1 </w:t>
      </w:r>
      <w:r>
        <w:rPr>
          <w:rFonts w:ascii="Times New Roman" w:hAnsi="Times New Roman" w:cs="Times New Roman"/>
          <w:i/>
          <w:sz w:val="24"/>
          <w:szCs w:val="24"/>
        </w:rPr>
        <w:t>Здесь и далее по тек</w:t>
      </w:r>
      <w:r w:rsidRPr="00BD34FB">
        <w:rPr>
          <w:rFonts w:ascii="Times New Roman" w:hAnsi="Times New Roman" w:cs="Times New Roman"/>
          <w:i/>
          <w:sz w:val="24"/>
          <w:szCs w:val="24"/>
        </w:rPr>
        <w:t>с</w:t>
      </w:r>
      <w:r>
        <w:rPr>
          <w:rFonts w:ascii="Times New Roman" w:hAnsi="Times New Roman" w:cs="Times New Roman"/>
          <w:i/>
          <w:sz w:val="24"/>
          <w:szCs w:val="24"/>
        </w:rPr>
        <w:t>т</w:t>
      </w:r>
      <w:r w:rsidRPr="00BD34FB">
        <w:rPr>
          <w:rFonts w:ascii="Times New Roman" w:hAnsi="Times New Roman" w:cs="Times New Roman"/>
          <w:i/>
          <w:sz w:val="24"/>
          <w:szCs w:val="24"/>
        </w:rPr>
        <w:t>у приводятся количественные показатели за последние два года.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E71FA"/>
    <w:multiLevelType w:val="hybridMultilevel"/>
    <w:tmpl w:val="B3EE28BE"/>
    <w:lvl w:ilvl="0" w:tplc="0419000D">
      <w:start w:val="1"/>
      <w:numFmt w:val="bullet"/>
      <w:lvlText w:val=""/>
      <w:lvlJc w:val="left"/>
      <w:pPr>
        <w:ind w:left="152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1">
    <w:nsid w:val="356A5FE0"/>
    <w:multiLevelType w:val="hybridMultilevel"/>
    <w:tmpl w:val="DF323430"/>
    <w:lvl w:ilvl="0" w:tplc="7930B66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/>
        <w:i w:val="0"/>
        <w:iCs/>
      </w:r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3A63170F"/>
    <w:multiLevelType w:val="hybridMultilevel"/>
    <w:tmpl w:val="77AA3300"/>
    <w:lvl w:ilvl="0" w:tplc="F5F430B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F75495"/>
    <w:multiLevelType w:val="hybridMultilevel"/>
    <w:tmpl w:val="0884FF9E"/>
    <w:lvl w:ilvl="0" w:tplc="1C68041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8C53A9"/>
    <w:multiLevelType w:val="hybridMultilevel"/>
    <w:tmpl w:val="89D4F6FE"/>
    <w:lvl w:ilvl="0" w:tplc="87ECD1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51266246"/>
    <w:multiLevelType w:val="hybridMultilevel"/>
    <w:tmpl w:val="D45C4EF6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AA64EE5"/>
    <w:multiLevelType w:val="hybridMultilevel"/>
    <w:tmpl w:val="E830FA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272C6C"/>
    <w:multiLevelType w:val="hybridMultilevel"/>
    <w:tmpl w:val="F3C2055A"/>
    <w:lvl w:ilvl="0" w:tplc="736693B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8BB"/>
    <w:rsid w:val="00002D22"/>
    <w:rsid w:val="00026759"/>
    <w:rsid w:val="00043E9B"/>
    <w:rsid w:val="0004437C"/>
    <w:rsid w:val="00045F3D"/>
    <w:rsid w:val="00053E9C"/>
    <w:rsid w:val="0007629D"/>
    <w:rsid w:val="0008040E"/>
    <w:rsid w:val="00080D60"/>
    <w:rsid w:val="000816B7"/>
    <w:rsid w:val="00084D51"/>
    <w:rsid w:val="00087036"/>
    <w:rsid w:val="00095A8D"/>
    <w:rsid w:val="000A2C35"/>
    <w:rsid w:val="000E1CB4"/>
    <w:rsid w:val="000F3CA9"/>
    <w:rsid w:val="00120069"/>
    <w:rsid w:val="0013347F"/>
    <w:rsid w:val="001460DE"/>
    <w:rsid w:val="001659EF"/>
    <w:rsid w:val="00167622"/>
    <w:rsid w:val="00167A5E"/>
    <w:rsid w:val="00183978"/>
    <w:rsid w:val="001904BB"/>
    <w:rsid w:val="00192D66"/>
    <w:rsid w:val="001C2C1D"/>
    <w:rsid w:val="001E482E"/>
    <w:rsid w:val="001E634D"/>
    <w:rsid w:val="001F144F"/>
    <w:rsid w:val="002067D8"/>
    <w:rsid w:val="00210ADD"/>
    <w:rsid w:val="00221BD4"/>
    <w:rsid w:val="0022399B"/>
    <w:rsid w:val="00224472"/>
    <w:rsid w:val="00241599"/>
    <w:rsid w:val="002706B2"/>
    <w:rsid w:val="00272E24"/>
    <w:rsid w:val="002811CF"/>
    <w:rsid w:val="00286516"/>
    <w:rsid w:val="002C7C94"/>
    <w:rsid w:val="002E2B64"/>
    <w:rsid w:val="002F0302"/>
    <w:rsid w:val="002F5B27"/>
    <w:rsid w:val="0030294E"/>
    <w:rsid w:val="003249F5"/>
    <w:rsid w:val="0036195A"/>
    <w:rsid w:val="003716AE"/>
    <w:rsid w:val="00382A46"/>
    <w:rsid w:val="003A514E"/>
    <w:rsid w:val="003B1824"/>
    <w:rsid w:val="003C0A69"/>
    <w:rsid w:val="003D1167"/>
    <w:rsid w:val="003E15E5"/>
    <w:rsid w:val="003E6674"/>
    <w:rsid w:val="003F7F92"/>
    <w:rsid w:val="004024F1"/>
    <w:rsid w:val="00406A5A"/>
    <w:rsid w:val="00410FFB"/>
    <w:rsid w:val="0041271D"/>
    <w:rsid w:val="004507BE"/>
    <w:rsid w:val="00460BDD"/>
    <w:rsid w:val="0048440C"/>
    <w:rsid w:val="004941C5"/>
    <w:rsid w:val="004E56D1"/>
    <w:rsid w:val="00503402"/>
    <w:rsid w:val="0050621D"/>
    <w:rsid w:val="005217E9"/>
    <w:rsid w:val="0052330B"/>
    <w:rsid w:val="00524442"/>
    <w:rsid w:val="005260FE"/>
    <w:rsid w:val="00533BC0"/>
    <w:rsid w:val="005558FB"/>
    <w:rsid w:val="00556109"/>
    <w:rsid w:val="005805FB"/>
    <w:rsid w:val="005B07E0"/>
    <w:rsid w:val="005B33E9"/>
    <w:rsid w:val="005D7563"/>
    <w:rsid w:val="005F0296"/>
    <w:rsid w:val="00606728"/>
    <w:rsid w:val="00616CB8"/>
    <w:rsid w:val="00622404"/>
    <w:rsid w:val="0063095C"/>
    <w:rsid w:val="006721DE"/>
    <w:rsid w:val="0069138D"/>
    <w:rsid w:val="006931E2"/>
    <w:rsid w:val="0069451A"/>
    <w:rsid w:val="006A0BF8"/>
    <w:rsid w:val="006A4F72"/>
    <w:rsid w:val="006C6B99"/>
    <w:rsid w:val="006D04E0"/>
    <w:rsid w:val="006D53D2"/>
    <w:rsid w:val="006E19B2"/>
    <w:rsid w:val="006E3C72"/>
    <w:rsid w:val="006E7823"/>
    <w:rsid w:val="006F772C"/>
    <w:rsid w:val="0070474B"/>
    <w:rsid w:val="0071239F"/>
    <w:rsid w:val="00715503"/>
    <w:rsid w:val="00724790"/>
    <w:rsid w:val="00724F8A"/>
    <w:rsid w:val="00737F35"/>
    <w:rsid w:val="0074113F"/>
    <w:rsid w:val="00785319"/>
    <w:rsid w:val="007C2AE0"/>
    <w:rsid w:val="007C5B84"/>
    <w:rsid w:val="007E2B9B"/>
    <w:rsid w:val="007E328D"/>
    <w:rsid w:val="007E5D00"/>
    <w:rsid w:val="007F1E76"/>
    <w:rsid w:val="008050BF"/>
    <w:rsid w:val="008078BB"/>
    <w:rsid w:val="00834C1C"/>
    <w:rsid w:val="008367FD"/>
    <w:rsid w:val="008476C4"/>
    <w:rsid w:val="0086112A"/>
    <w:rsid w:val="00866564"/>
    <w:rsid w:val="0089577A"/>
    <w:rsid w:val="008C63D9"/>
    <w:rsid w:val="008D0B56"/>
    <w:rsid w:val="008D179F"/>
    <w:rsid w:val="008D2978"/>
    <w:rsid w:val="008E4487"/>
    <w:rsid w:val="008E489E"/>
    <w:rsid w:val="008E7EEE"/>
    <w:rsid w:val="008F0168"/>
    <w:rsid w:val="008F0638"/>
    <w:rsid w:val="008F54CD"/>
    <w:rsid w:val="00901B48"/>
    <w:rsid w:val="00913C74"/>
    <w:rsid w:val="009348FA"/>
    <w:rsid w:val="00934D4E"/>
    <w:rsid w:val="00941D54"/>
    <w:rsid w:val="00947A52"/>
    <w:rsid w:val="00950A7D"/>
    <w:rsid w:val="009546D2"/>
    <w:rsid w:val="00963B7C"/>
    <w:rsid w:val="00972D3F"/>
    <w:rsid w:val="00993568"/>
    <w:rsid w:val="009962F3"/>
    <w:rsid w:val="009A14C2"/>
    <w:rsid w:val="009B1E48"/>
    <w:rsid w:val="009C0088"/>
    <w:rsid w:val="009C48BB"/>
    <w:rsid w:val="009D4D9D"/>
    <w:rsid w:val="009D52F6"/>
    <w:rsid w:val="009F7BAE"/>
    <w:rsid w:val="00A11426"/>
    <w:rsid w:val="00A17E3A"/>
    <w:rsid w:val="00A36159"/>
    <w:rsid w:val="00A46CD3"/>
    <w:rsid w:val="00A54D61"/>
    <w:rsid w:val="00A62CF5"/>
    <w:rsid w:val="00A77FBF"/>
    <w:rsid w:val="00A8194B"/>
    <w:rsid w:val="00AB11E1"/>
    <w:rsid w:val="00AB79D6"/>
    <w:rsid w:val="00AD0E01"/>
    <w:rsid w:val="00AE1B9C"/>
    <w:rsid w:val="00AE516A"/>
    <w:rsid w:val="00AF01EF"/>
    <w:rsid w:val="00AF0335"/>
    <w:rsid w:val="00B07213"/>
    <w:rsid w:val="00B465F8"/>
    <w:rsid w:val="00B52409"/>
    <w:rsid w:val="00B5313C"/>
    <w:rsid w:val="00B550A1"/>
    <w:rsid w:val="00B5767C"/>
    <w:rsid w:val="00B600C4"/>
    <w:rsid w:val="00B639F8"/>
    <w:rsid w:val="00B64B33"/>
    <w:rsid w:val="00B64DD0"/>
    <w:rsid w:val="00BB59DF"/>
    <w:rsid w:val="00BC0B36"/>
    <w:rsid w:val="00BC6C69"/>
    <w:rsid w:val="00BD36FA"/>
    <w:rsid w:val="00BF5CFA"/>
    <w:rsid w:val="00C10997"/>
    <w:rsid w:val="00C17111"/>
    <w:rsid w:val="00C41257"/>
    <w:rsid w:val="00C46260"/>
    <w:rsid w:val="00C504EB"/>
    <w:rsid w:val="00C66FC4"/>
    <w:rsid w:val="00C6784C"/>
    <w:rsid w:val="00C750EB"/>
    <w:rsid w:val="00CB03AD"/>
    <w:rsid w:val="00CB3CC9"/>
    <w:rsid w:val="00CB5813"/>
    <w:rsid w:val="00CC355E"/>
    <w:rsid w:val="00CD188B"/>
    <w:rsid w:val="00D13612"/>
    <w:rsid w:val="00D13FE3"/>
    <w:rsid w:val="00D20EFF"/>
    <w:rsid w:val="00D334CE"/>
    <w:rsid w:val="00D34A02"/>
    <w:rsid w:val="00D549B2"/>
    <w:rsid w:val="00D66017"/>
    <w:rsid w:val="00D667AA"/>
    <w:rsid w:val="00D72CFB"/>
    <w:rsid w:val="00D93A3E"/>
    <w:rsid w:val="00DB1043"/>
    <w:rsid w:val="00DB6CCD"/>
    <w:rsid w:val="00DC4A33"/>
    <w:rsid w:val="00DD2037"/>
    <w:rsid w:val="00DD23E8"/>
    <w:rsid w:val="00DD2991"/>
    <w:rsid w:val="00DD3B20"/>
    <w:rsid w:val="00DD3BD3"/>
    <w:rsid w:val="00DE4F64"/>
    <w:rsid w:val="00E03AAF"/>
    <w:rsid w:val="00E05266"/>
    <w:rsid w:val="00E15739"/>
    <w:rsid w:val="00E4178E"/>
    <w:rsid w:val="00E63501"/>
    <w:rsid w:val="00E646E6"/>
    <w:rsid w:val="00E66634"/>
    <w:rsid w:val="00E72B1A"/>
    <w:rsid w:val="00E73E25"/>
    <w:rsid w:val="00E80A04"/>
    <w:rsid w:val="00E83ED2"/>
    <w:rsid w:val="00E94F73"/>
    <w:rsid w:val="00E97B62"/>
    <w:rsid w:val="00EA0CDD"/>
    <w:rsid w:val="00EA6311"/>
    <w:rsid w:val="00EB5497"/>
    <w:rsid w:val="00EC0793"/>
    <w:rsid w:val="00ED0F5A"/>
    <w:rsid w:val="00EE186D"/>
    <w:rsid w:val="00EF0784"/>
    <w:rsid w:val="00EF1972"/>
    <w:rsid w:val="00EF3298"/>
    <w:rsid w:val="00F11165"/>
    <w:rsid w:val="00F149B2"/>
    <w:rsid w:val="00F1654B"/>
    <w:rsid w:val="00F21EEE"/>
    <w:rsid w:val="00F2518D"/>
    <w:rsid w:val="00F2635F"/>
    <w:rsid w:val="00F33FA9"/>
    <w:rsid w:val="00F34F66"/>
    <w:rsid w:val="00F4546F"/>
    <w:rsid w:val="00F4573D"/>
    <w:rsid w:val="00F5511F"/>
    <w:rsid w:val="00F568C6"/>
    <w:rsid w:val="00F56AE5"/>
    <w:rsid w:val="00F63515"/>
    <w:rsid w:val="00F71A85"/>
    <w:rsid w:val="00F71E00"/>
    <w:rsid w:val="00F735C5"/>
    <w:rsid w:val="00F97D04"/>
    <w:rsid w:val="00FC4718"/>
    <w:rsid w:val="00FD2462"/>
    <w:rsid w:val="00FD31F1"/>
    <w:rsid w:val="00FD7A10"/>
    <w:rsid w:val="00FF0D01"/>
    <w:rsid w:val="00FF26F2"/>
    <w:rsid w:val="00FF275C"/>
    <w:rsid w:val="00FF2B98"/>
    <w:rsid w:val="00FF4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63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34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334CE"/>
  </w:style>
  <w:style w:type="paragraph" w:styleId="a5">
    <w:name w:val="footer"/>
    <w:basedOn w:val="a"/>
    <w:link w:val="a6"/>
    <w:uiPriority w:val="99"/>
    <w:unhideWhenUsed/>
    <w:rsid w:val="00D334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334CE"/>
  </w:style>
  <w:style w:type="paragraph" w:styleId="a7">
    <w:name w:val="Balloon Text"/>
    <w:basedOn w:val="a"/>
    <w:link w:val="a8"/>
    <w:uiPriority w:val="99"/>
    <w:semiHidden/>
    <w:unhideWhenUsed/>
    <w:rsid w:val="00F97D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97D04"/>
    <w:rPr>
      <w:rFonts w:ascii="Tahoma" w:hAnsi="Tahoma" w:cs="Tahoma"/>
      <w:sz w:val="16"/>
      <w:szCs w:val="16"/>
    </w:rPr>
  </w:style>
  <w:style w:type="paragraph" w:styleId="a9">
    <w:name w:val="List Paragraph"/>
    <w:basedOn w:val="a"/>
    <w:link w:val="aa"/>
    <w:qFormat/>
    <w:rsid w:val="003E667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a">
    <w:name w:val="Абзац списка Знак"/>
    <w:link w:val="a9"/>
    <w:rsid w:val="009546D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737F3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table" w:styleId="ab">
    <w:name w:val="Table Grid"/>
    <w:basedOn w:val="a1"/>
    <w:uiPriority w:val="59"/>
    <w:rsid w:val="00737F35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c">
    <w:name w:val="Strong"/>
    <w:basedOn w:val="a0"/>
    <w:uiPriority w:val="22"/>
    <w:qFormat/>
    <w:rsid w:val="006931E2"/>
    <w:rPr>
      <w:b/>
      <w:bCs/>
    </w:rPr>
  </w:style>
  <w:style w:type="paragraph" w:customStyle="1" w:styleId="1">
    <w:name w:val="Абзац списка1"/>
    <w:basedOn w:val="a"/>
    <w:rsid w:val="00A8194B"/>
    <w:pPr>
      <w:spacing w:after="0" w:line="240" w:lineRule="auto"/>
      <w:ind w:left="720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d">
    <w:name w:val="No Spacing"/>
    <w:link w:val="ae"/>
    <w:qFormat/>
    <w:rsid w:val="009D4D9D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e">
    <w:name w:val="Без интервала Знак"/>
    <w:link w:val="ad"/>
    <w:locked/>
    <w:rsid w:val="009D4D9D"/>
    <w:rPr>
      <w:rFonts w:ascii="Calibri" w:eastAsia="Calibri" w:hAnsi="Calibri" w:cs="Times New Roman"/>
    </w:rPr>
  </w:style>
  <w:style w:type="character" w:customStyle="1" w:styleId="FontStyle49">
    <w:name w:val="Font Style49"/>
    <w:rsid w:val="009D4D9D"/>
    <w:rPr>
      <w:rFonts w:ascii="Times New Roman" w:hAnsi="Times New Roman"/>
      <w:b/>
      <w:i/>
      <w:spacing w:val="-10"/>
      <w:sz w:val="10"/>
    </w:rPr>
  </w:style>
  <w:style w:type="character" w:customStyle="1" w:styleId="FontStyle87">
    <w:name w:val="Font Style87"/>
    <w:rsid w:val="009D4D9D"/>
    <w:rPr>
      <w:rFonts w:ascii="Times New Roman" w:hAnsi="Times New Roman" w:cs="Times New Roman"/>
      <w:sz w:val="24"/>
      <w:szCs w:val="24"/>
    </w:rPr>
  </w:style>
  <w:style w:type="character" w:customStyle="1" w:styleId="10">
    <w:name w:val="Основной текст Знак1"/>
    <w:uiPriority w:val="99"/>
    <w:rsid w:val="0070474B"/>
    <w:rPr>
      <w:rFonts w:ascii="Times New Roman" w:hAnsi="Times New Roman" w:cs="Times New Roman"/>
      <w:spacing w:val="12"/>
      <w:sz w:val="26"/>
      <w:szCs w:val="26"/>
      <w:shd w:val="clear" w:color="auto" w:fill="FFFFFF"/>
    </w:rPr>
  </w:style>
  <w:style w:type="paragraph" w:styleId="af">
    <w:name w:val="footnote text"/>
    <w:basedOn w:val="a"/>
    <w:link w:val="af0"/>
    <w:uiPriority w:val="99"/>
    <w:semiHidden/>
    <w:unhideWhenUsed/>
    <w:rsid w:val="00F2635F"/>
    <w:pPr>
      <w:spacing w:after="0" w:line="240" w:lineRule="auto"/>
    </w:pPr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F2635F"/>
    <w:rPr>
      <w:sz w:val="20"/>
      <w:szCs w:val="20"/>
    </w:rPr>
  </w:style>
  <w:style w:type="character" w:styleId="af1">
    <w:name w:val="footnote reference"/>
    <w:basedOn w:val="a0"/>
    <w:uiPriority w:val="99"/>
    <w:semiHidden/>
    <w:unhideWhenUsed/>
    <w:rsid w:val="00F2635F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63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34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334CE"/>
  </w:style>
  <w:style w:type="paragraph" w:styleId="a5">
    <w:name w:val="footer"/>
    <w:basedOn w:val="a"/>
    <w:link w:val="a6"/>
    <w:uiPriority w:val="99"/>
    <w:unhideWhenUsed/>
    <w:rsid w:val="00D334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334CE"/>
  </w:style>
  <w:style w:type="paragraph" w:styleId="a7">
    <w:name w:val="Balloon Text"/>
    <w:basedOn w:val="a"/>
    <w:link w:val="a8"/>
    <w:uiPriority w:val="99"/>
    <w:semiHidden/>
    <w:unhideWhenUsed/>
    <w:rsid w:val="00F97D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97D04"/>
    <w:rPr>
      <w:rFonts w:ascii="Tahoma" w:hAnsi="Tahoma" w:cs="Tahoma"/>
      <w:sz w:val="16"/>
      <w:szCs w:val="16"/>
    </w:rPr>
  </w:style>
  <w:style w:type="paragraph" w:styleId="a9">
    <w:name w:val="List Paragraph"/>
    <w:basedOn w:val="a"/>
    <w:link w:val="aa"/>
    <w:qFormat/>
    <w:rsid w:val="003E667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a">
    <w:name w:val="Абзац списка Знак"/>
    <w:link w:val="a9"/>
    <w:rsid w:val="009546D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737F3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table" w:styleId="ab">
    <w:name w:val="Table Grid"/>
    <w:basedOn w:val="a1"/>
    <w:uiPriority w:val="59"/>
    <w:rsid w:val="00737F35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c">
    <w:name w:val="Strong"/>
    <w:basedOn w:val="a0"/>
    <w:uiPriority w:val="22"/>
    <w:qFormat/>
    <w:rsid w:val="006931E2"/>
    <w:rPr>
      <w:b/>
      <w:bCs/>
    </w:rPr>
  </w:style>
  <w:style w:type="paragraph" w:customStyle="1" w:styleId="1">
    <w:name w:val="Абзац списка1"/>
    <w:basedOn w:val="a"/>
    <w:rsid w:val="00A8194B"/>
    <w:pPr>
      <w:spacing w:after="0" w:line="240" w:lineRule="auto"/>
      <w:ind w:left="720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d">
    <w:name w:val="No Spacing"/>
    <w:link w:val="ae"/>
    <w:qFormat/>
    <w:rsid w:val="009D4D9D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e">
    <w:name w:val="Без интервала Знак"/>
    <w:link w:val="ad"/>
    <w:locked/>
    <w:rsid w:val="009D4D9D"/>
    <w:rPr>
      <w:rFonts w:ascii="Calibri" w:eastAsia="Calibri" w:hAnsi="Calibri" w:cs="Times New Roman"/>
    </w:rPr>
  </w:style>
  <w:style w:type="character" w:customStyle="1" w:styleId="FontStyle49">
    <w:name w:val="Font Style49"/>
    <w:rsid w:val="009D4D9D"/>
    <w:rPr>
      <w:rFonts w:ascii="Times New Roman" w:hAnsi="Times New Roman"/>
      <w:b/>
      <w:i/>
      <w:spacing w:val="-10"/>
      <w:sz w:val="10"/>
    </w:rPr>
  </w:style>
  <w:style w:type="character" w:customStyle="1" w:styleId="FontStyle87">
    <w:name w:val="Font Style87"/>
    <w:rsid w:val="009D4D9D"/>
    <w:rPr>
      <w:rFonts w:ascii="Times New Roman" w:hAnsi="Times New Roman" w:cs="Times New Roman"/>
      <w:sz w:val="24"/>
      <w:szCs w:val="24"/>
    </w:rPr>
  </w:style>
  <w:style w:type="character" w:customStyle="1" w:styleId="10">
    <w:name w:val="Основной текст Знак1"/>
    <w:uiPriority w:val="99"/>
    <w:rsid w:val="0070474B"/>
    <w:rPr>
      <w:rFonts w:ascii="Times New Roman" w:hAnsi="Times New Roman" w:cs="Times New Roman"/>
      <w:spacing w:val="12"/>
      <w:sz w:val="26"/>
      <w:szCs w:val="26"/>
      <w:shd w:val="clear" w:color="auto" w:fill="FFFFFF"/>
    </w:rPr>
  </w:style>
  <w:style w:type="paragraph" w:styleId="af">
    <w:name w:val="footnote text"/>
    <w:basedOn w:val="a"/>
    <w:link w:val="af0"/>
    <w:uiPriority w:val="99"/>
    <w:semiHidden/>
    <w:unhideWhenUsed/>
    <w:rsid w:val="00F2635F"/>
    <w:pPr>
      <w:spacing w:after="0" w:line="240" w:lineRule="auto"/>
    </w:pPr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F2635F"/>
    <w:rPr>
      <w:sz w:val="20"/>
      <w:szCs w:val="20"/>
    </w:rPr>
  </w:style>
  <w:style w:type="character" w:styleId="af1">
    <w:name w:val="footnote reference"/>
    <w:basedOn w:val="a0"/>
    <w:uiPriority w:val="99"/>
    <w:semiHidden/>
    <w:unhideWhenUsed/>
    <w:rsid w:val="00F2635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5A42F0-F14A-4C46-89D8-6A6648151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1571</TotalTime>
  <Pages>6</Pages>
  <Words>2193</Words>
  <Characters>12503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Bokun</cp:lastModifiedBy>
  <cp:revision>213</cp:revision>
  <cp:lastPrinted>2020-03-16T08:20:00Z</cp:lastPrinted>
  <dcterms:created xsi:type="dcterms:W3CDTF">2020-03-11T05:37:00Z</dcterms:created>
  <dcterms:modified xsi:type="dcterms:W3CDTF">2020-04-09T09:59:00Z</dcterms:modified>
</cp:coreProperties>
</file>