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61D" w:rsidRPr="0093761D" w:rsidRDefault="0093761D" w:rsidP="00B21D41">
      <w:pPr>
        <w:shd w:val="clear" w:color="auto" w:fill="FFFFFF"/>
        <w:spacing w:before="240" w:after="240" w:line="240" w:lineRule="auto"/>
        <w:outlineLvl w:val="2"/>
        <w:rPr>
          <w:rFonts w:eastAsia="Times New Roman" w:cs="Times New Roman"/>
          <w:b/>
          <w:bCs/>
          <w:color w:val="444444"/>
        </w:rPr>
      </w:pPr>
      <w:r w:rsidRPr="0093761D">
        <w:rPr>
          <w:rFonts w:eastAsia="Times New Roman" w:cs="Times New Roman"/>
          <w:b/>
          <w:bCs/>
          <w:color w:val="444444"/>
          <w:highlight w:val="yellow"/>
        </w:rPr>
        <w:t>Notes from the project doc</w:t>
      </w:r>
      <w:r w:rsidR="00A604EB">
        <w:rPr>
          <w:rFonts w:eastAsia="Times New Roman" w:cs="Times New Roman"/>
          <w:b/>
          <w:bCs/>
          <w:color w:val="444444"/>
          <w:highlight w:val="yellow"/>
        </w:rPr>
        <w:t xml:space="preserve"> – needed for inception phase</w:t>
      </w:r>
      <w:bookmarkStart w:id="0" w:name="_GoBack"/>
      <w:bookmarkEnd w:id="0"/>
      <w:r w:rsidRPr="0093761D">
        <w:rPr>
          <w:rFonts w:eastAsia="Times New Roman" w:cs="Times New Roman"/>
          <w:b/>
          <w:bCs/>
          <w:color w:val="444444"/>
          <w:highlight w:val="yellow"/>
        </w:rPr>
        <w:t>:</w:t>
      </w:r>
    </w:p>
    <w:p w:rsidR="00B21D41" w:rsidRPr="00B21D41" w:rsidRDefault="00B21D41" w:rsidP="00B21D41">
      <w:pPr>
        <w:shd w:val="clear" w:color="auto" w:fill="FFFFFF"/>
        <w:spacing w:before="240" w:after="240" w:line="240" w:lineRule="auto"/>
        <w:outlineLvl w:val="2"/>
        <w:rPr>
          <w:rFonts w:eastAsia="Times New Roman" w:cs="Times New Roman"/>
          <w:b/>
          <w:bCs/>
          <w:color w:val="444444"/>
        </w:rPr>
      </w:pPr>
      <w:r w:rsidRPr="00B21D41">
        <w:rPr>
          <w:rFonts w:eastAsia="Times New Roman" w:cs="Times New Roman"/>
          <w:b/>
          <w:bCs/>
          <w:color w:val="444444"/>
        </w:rPr>
        <w:t>Use Case Model</w:t>
      </w:r>
    </w:p>
    <w:p w:rsidR="00B21D41" w:rsidRPr="00B21D41" w:rsidRDefault="00B21D41" w:rsidP="00B21D41">
      <w:pPr>
        <w:shd w:val="clear" w:color="auto" w:fill="FFFFFF"/>
        <w:spacing w:after="0" w:line="240" w:lineRule="auto"/>
        <w:rPr>
          <w:rFonts w:eastAsia="Times New Roman" w:cs="Times New Roman"/>
          <w:color w:val="444444"/>
        </w:rPr>
      </w:pPr>
      <w:r w:rsidRPr="00B21D41">
        <w:rPr>
          <w:rFonts w:eastAsia="Times New Roman" w:cs="Times New Roman"/>
          <w:color w:val="000000"/>
          <w:bdr w:val="none" w:sz="0" w:space="0" w:color="auto" w:frame="1"/>
        </w:rPr>
        <w:t>The process of use case development starts by identifying actors and use cases from the requirements data followed by writing brief descriptions of each use case and analyzing the connections between use cases. This should be an iterative process, as the process of developing one use case will often lead to the identification of new use cases. Your system must have at least the number of use cases as twice as the number of your group members.</w:t>
      </w:r>
    </w:p>
    <w:p w:rsidR="00B21D41" w:rsidRPr="0093761D" w:rsidRDefault="00B21D41" w:rsidP="00B21D41">
      <w:pPr>
        <w:shd w:val="clear" w:color="auto" w:fill="FFFFFF"/>
        <w:spacing w:after="0" w:line="240" w:lineRule="auto"/>
        <w:rPr>
          <w:rFonts w:eastAsia="Times New Roman" w:cs="Times New Roman"/>
          <w:color w:val="000000"/>
          <w:bdr w:val="none" w:sz="0" w:space="0" w:color="auto" w:frame="1"/>
        </w:rPr>
      </w:pPr>
      <w:r w:rsidRPr="00B21D41">
        <w:rPr>
          <w:rFonts w:eastAsia="Times New Roman" w:cs="Times New Roman"/>
          <w:color w:val="000000"/>
          <w:bdr w:val="none" w:sz="0" w:space="0" w:color="auto" w:frame="1"/>
        </w:rPr>
        <w:t>The Use Case Model documents the entire set of use cases with a use case context diagram (see the example in Figure 6.3 of the textbook), fully dressed versions of at least half of use cases using the template in Section 6.8 of the textbook, and brief descriptions for all of the remaining use cases.</w:t>
      </w:r>
    </w:p>
    <w:p w:rsidR="0093761D" w:rsidRPr="0093761D" w:rsidRDefault="0093761D" w:rsidP="00B21D41">
      <w:pPr>
        <w:shd w:val="clear" w:color="auto" w:fill="FFFFFF"/>
        <w:spacing w:after="0" w:line="240" w:lineRule="auto"/>
        <w:rPr>
          <w:rFonts w:eastAsia="Times New Roman" w:cs="Times New Roman"/>
          <w:color w:val="000000"/>
          <w:bdr w:val="none" w:sz="0" w:space="0" w:color="auto" w:frame="1"/>
        </w:rPr>
      </w:pPr>
    </w:p>
    <w:p w:rsidR="0093761D" w:rsidRPr="00B21D41" w:rsidRDefault="0093761D" w:rsidP="00B21D41">
      <w:pPr>
        <w:shd w:val="clear" w:color="auto" w:fill="FFFFFF"/>
        <w:spacing w:after="0" w:line="240" w:lineRule="auto"/>
        <w:rPr>
          <w:rFonts w:eastAsia="Times New Roman" w:cs="Times New Roman"/>
          <w:b/>
          <w:color w:val="444444"/>
        </w:rPr>
      </w:pPr>
      <w:r w:rsidRPr="0093761D">
        <w:rPr>
          <w:rFonts w:eastAsia="Times New Roman" w:cs="Times New Roman"/>
          <w:color w:val="000000"/>
          <w:highlight w:val="yellow"/>
          <w:bdr w:val="none" w:sz="0" w:space="0" w:color="auto" w:frame="1"/>
        </w:rPr>
        <w:t>Figure from the text:</w:t>
      </w:r>
    </w:p>
    <w:p w:rsidR="0025340B" w:rsidRPr="0093761D" w:rsidRDefault="0025340B"/>
    <w:p w:rsidR="00B21D41" w:rsidRDefault="00B21D41">
      <w:r w:rsidRPr="0093761D">
        <w:rPr>
          <w:noProof/>
        </w:rPr>
        <w:drawing>
          <wp:inline distT="0" distB="0" distL="0" distR="0" wp14:anchorId="10B24397" wp14:editId="21D7BAD8">
            <wp:extent cx="5287645" cy="485013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7645" cy="4850130"/>
                    </a:xfrm>
                    <a:prstGeom prst="rect">
                      <a:avLst/>
                    </a:prstGeom>
                    <a:noFill/>
                    <a:ln>
                      <a:noFill/>
                    </a:ln>
                  </pic:spPr>
                </pic:pic>
              </a:graphicData>
            </a:graphic>
          </wp:inline>
        </w:drawing>
      </w:r>
    </w:p>
    <w:p w:rsidR="0093761D" w:rsidRDefault="0093761D">
      <w:pPr>
        <w:rPr>
          <w:b/>
        </w:rPr>
      </w:pPr>
      <w:r w:rsidRPr="0093761D">
        <w:rPr>
          <w:b/>
          <w:highlight w:val="yellow"/>
        </w:rPr>
        <w:t>Our Use Cases</w:t>
      </w:r>
      <w:r>
        <w:rPr>
          <w:b/>
          <w:highlight w:val="yellow"/>
        </w:rPr>
        <w:t xml:space="preserve"> as of 1/22/15</w:t>
      </w:r>
      <w:r w:rsidRPr="0093761D">
        <w:rPr>
          <w:b/>
          <w:highlight w:val="yellow"/>
        </w:rPr>
        <w:t>:</w:t>
      </w:r>
    </w:p>
    <w:p w:rsidR="0093761D" w:rsidRDefault="0093761D" w:rsidP="0093761D">
      <w:pPr>
        <w:shd w:val="clear" w:color="auto" w:fill="FFFFFF"/>
        <w:rPr>
          <w:rFonts w:ascii="Calibri" w:eastAsia="Times New Roman" w:hAnsi="Calibri"/>
          <w:color w:val="000000"/>
        </w:rPr>
      </w:pPr>
      <w:r>
        <w:rPr>
          <w:rFonts w:ascii="Calibri" w:eastAsia="Times New Roman" w:hAnsi="Calibri"/>
          <w:color w:val="000000"/>
        </w:rPr>
        <w:lastRenderedPageBreak/>
        <w:t>1. All users are able to search items</w:t>
      </w:r>
      <w:r>
        <w:rPr>
          <w:rFonts w:ascii="Calibri" w:eastAsia="Times New Roman" w:hAnsi="Calibri"/>
          <w:color w:val="000000"/>
        </w:rPr>
        <w:t xml:space="preserve"> – </w:t>
      </w:r>
      <w:r w:rsidRPr="0093761D">
        <w:rPr>
          <w:rFonts w:ascii="Calibri" w:eastAsia="Times New Roman" w:hAnsi="Calibri"/>
          <w:color w:val="000000"/>
          <w:highlight w:val="yellow"/>
        </w:rPr>
        <w:t>[Rachel]</w:t>
      </w:r>
    </w:p>
    <w:p w:rsidR="0093761D" w:rsidRDefault="0093761D" w:rsidP="0093761D">
      <w:pPr>
        <w:shd w:val="clear" w:color="auto" w:fill="FFFFFF"/>
        <w:rPr>
          <w:rFonts w:ascii="Calibri" w:eastAsia="Times New Roman" w:hAnsi="Calibri"/>
          <w:color w:val="000000"/>
        </w:rPr>
      </w:pPr>
      <w:r>
        <w:rPr>
          <w:rFonts w:ascii="Calibri" w:eastAsia="Times New Roman" w:hAnsi="Calibri"/>
          <w:color w:val="000000"/>
        </w:rPr>
        <w:t>2. Registered users are able to add items</w:t>
      </w:r>
      <w:r>
        <w:rPr>
          <w:rFonts w:ascii="Calibri" w:eastAsia="Times New Roman" w:hAnsi="Calibri"/>
          <w:color w:val="000000"/>
        </w:rPr>
        <w:t xml:space="preserve"> – </w:t>
      </w:r>
      <w:r w:rsidRPr="0093761D">
        <w:rPr>
          <w:rFonts w:ascii="Calibri" w:eastAsia="Times New Roman" w:hAnsi="Calibri"/>
          <w:color w:val="000000"/>
          <w:highlight w:val="yellow"/>
        </w:rPr>
        <w:t>[King]</w:t>
      </w:r>
    </w:p>
    <w:p w:rsidR="0093761D" w:rsidRDefault="0093761D" w:rsidP="0093761D">
      <w:pPr>
        <w:shd w:val="clear" w:color="auto" w:fill="FFFFFF"/>
        <w:rPr>
          <w:rFonts w:ascii="Calibri" w:eastAsia="Times New Roman" w:hAnsi="Calibri"/>
          <w:color w:val="000000"/>
        </w:rPr>
      </w:pPr>
      <w:r>
        <w:rPr>
          <w:rFonts w:ascii="Calibri" w:eastAsia="Times New Roman" w:hAnsi="Calibri"/>
          <w:color w:val="000000"/>
        </w:rPr>
        <w:t>3. Registered users can upload picture of the item they add (only if we want to deal with it)</w:t>
      </w:r>
    </w:p>
    <w:p w:rsidR="0093761D" w:rsidRDefault="0093761D" w:rsidP="0093761D">
      <w:pPr>
        <w:shd w:val="clear" w:color="auto" w:fill="FFFFFF"/>
        <w:rPr>
          <w:rFonts w:ascii="Calibri" w:eastAsia="Times New Roman" w:hAnsi="Calibri"/>
          <w:color w:val="000000"/>
        </w:rPr>
      </w:pPr>
      <w:r>
        <w:rPr>
          <w:rFonts w:ascii="Calibri" w:eastAsia="Times New Roman" w:hAnsi="Calibri"/>
          <w:color w:val="000000"/>
        </w:rPr>
        <w:t>4. Registered</w:t>
      </w:r>
      <w:proofErr w:type="gramStart"/>
      <w:r>
        <w:rPr>
          <w:rFonts w:ascii="Calibri" w:eastAsia="Times New Roman" w:hAnsi="Calibri"/>
          <w:color w:val="000000"/>
        </w:rPr>
        <w:t> ​users</w:t>
      </w:r>
      <w:proofErr w:type="gramEnd"/>
      <w:r>
        <w:rPr>
          <w:rFonts w:ascii="Calibri" w:eastAsia="Times New Roman" w:hAnsi="Calibri"/>
          <w:color w:val="000000"/>
        </w:rPr>
        <w:t xml:space="preserve"> can update the price of  any items.</w:t>
      </w:r>
    </w:p>
    <w:p w:rsidR="0093761D" w:rsidRDefault="0093761D" w:rsidP="0093761D">
      <w:pPr>
        <w:shd w:val="clear" w:color="auto" w:fill="FFFFFF"/>
        <w:rPr>
          <w:rFonts w:ascii="Calibri" w:eastAsia="Times New Roman" w:hAnsi="Calibri"/>
          <w:color w:val="000000"/>
        </w:rPr>
      </w:pPr>
      <w:r>
        <w:rPr>
          <w:rFonts w:ascii="Calibri" w:eastAsia="Times New Roman" w:hAnsi="Calibri"/>
          <w:color w:val="000000"/>
        </w:rPr>
        <w:t>5. All users are able to click on the map and take them to navigation</w:t>
      </w:r>
    </w:p>
    <w:p w:rsidR="0093761D" w:rsidRDefault="0093761D" w:rsidP="0093761D">
      <w:pPr>
        <w:shd w:val="clear" w:color="auto" w:fill="FFFFFF"/>
        <w:rPr>
          <w:rFonts w:ascii="Calibri" w:eastAsia="Times New Roman" w:hAnsi="Calibri"/>
          <w:color w:val="000000"/>
        </w:rPr>
      </w:pPr>
      <w:r>
        <w:rPr>
          <w:rFonts w:ascii="Calibri" w:eastAsia="Times New Roman" w:hAnsi="Calibri"/>
          <w:color w:val="000000"/>
        </w:rPr>
        <w:t>6. All users are able to give feedback about the app (rank the app from 1 - 5 stars)</w:t>
      </w:r>
    </w:p>
    <w:p w:rsidR="0093761D" w:rsidRDefault="0093761D" w:rsidP="0093761D">
      <w:pPr>
        <w:shd w:val="clear" w:color="auto" w:fill="FFFFFF"/>
        <w:rPr>
          <w:rFonts w:ascii="Calibri" w:eastAsia="Times New Roman" w:hAnsi="Calibri"/>
          <w:color w:val="000000"/>
        </w:rPr>
      </w:pPr>
      <w:r>
        <w:rPr>
          <w:rFonts w:ascii="Calibri" w:eastAsia="Times New Roman" w:hAnsi="Calibri"/>
          <w:color w:val="000000"/>
        </w:rPr>
        <w:t>7. Registered users are able to delete their account​</w:t>
      </w:r>
    </w:p>
    <w:p w:rsidR="0093761D" w:rsidRDefault="0093761D" w:rsidP="0093761D">
      <w:pPr>
        <w:shd w:val="clear" w:color="auto" w:fill="FFFFFF"/>
        <w:rPr>
          <w:rFonts w:ascii="Calibri" w:eastAsia="Times New Roman" w:hAnsi="Calibri"/>
          <w:color w:val="000000"/>
        </w:rPr>
      </w:pPr>
      <w:r>
        <w:rPr>
          <w:rFonts w:ascii="Calibri" w:eastAsia="Times New Roman" w:hAnsi="Calibri"/>
          <w:color w:val="000000"/>
        </w:rPr>
        <w:t xml:space="preserve">8. </w:t>
      </w:r>
      <w:r w:rsidRPr="0093761D">
        <w:rPr>
          <w:rFonts w:ascii="Calibri" w:eastAsia="Times New Roman" w:hAnsi="Calibri"/>
          <w:color w:val="000000"/>
          <w:highlight w:val="yellow"/>
        </w:rPr>
        <w:t>(</w:t>
      </w:r>
      <w:proofErr w:type="gramStart"/>
      <w:r w:rsidRPr="0093761D">
        <w:rPr>
          <w:rFonts w:ascii="Calibri" w:eastAsia="Times New Roman" w:hAnsi="Calibri"/>
          <w:color w:val="000000"/>
          <w:highlight w:val="yellow"/>
        </w:rPr>
        <w:t>new</w:t>
      </w:r>
      <w:proofErr w:type="gramEnd"/>
      <w:r w:rsidRPr="0093761D">
        <w:rPr>
          <w:rFonts w:ascii="Calibri" w:eastAsia="Times New Roman" w:hAnsi="Calibri"/>
          <w:color w:val="000000"/>
          <w:highlight w:val="yellow"/>
        </w:rPr>
        <w:t>)</w:t>
      </w:r>
      <w:r>
        <w:rPr>
          <w:rFonts w:ascii="Calibri" w:eastAsia="Times New Roman" w:hAnsi="Calibri"/>
          <w:color w:val="000000"/>
        </w:rPr>
        <w:t xml:space="preserve"> Log in with </w:t>
      </w:r>
      <w:proofErr w:type="spellStart"/>
      <w:r>
        <w:rPr>
          <w:rFonts w:ascii="Calibri" w:eastAsia="Times New Roman" w:hAnsi="Calibri"/>
          <w:color w:val="000000"/>
        </w:rPr>
        <w:t>gmail</w:t>
      </w:r>
      <w:proofErr w:type="spellEnd"/>
    </w:p>
    <w:p w:rsidR="0093761D" w:rsidRPr="0093761D" w:rsidRDefault="0093761D">
      <w:pPr>
        <w:rPr>
          <w:b/>
        </w:rPr>
      </w:pPr>
    </w:p>
    <w:sectPr w:rsidR="0093761D" w:rsidRPr="0093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D41"/>
    <w:rsid w:val="000066C7"/>
    <w:rsid w:val="00016759"/>
    <w:rsid w:val="00055D1C"/>
    <w:rsid w:val="0006386A"/>
    <w:rsid w:val="00081BCC"/>
    <w:rsid w:val="000C3DDE"/>
    <w:rsid w:val="000C6B07"/>
    <w:rsid w:val="000D0B26"/>
    <w:rsid w:val="00116336"/>
    <w:rsid w:val="00165B9A"/>
    <w:rsid w:val="0017003C"/>
    <w:rsid w:val="001A219D"/>
    <w:rsid w:val="001C7DD8"/>
    <w:rsid w:val="00234C48"/>
    <w:rsid w:val="002511DF"/>
    <w:rsid w:val="0025340B"/>
    <w:rsid w:val="002B5CA4"/>
    <w:rsid w:val="003018CC"/>
    <w:rsid w:val="00326CA9"/>
    <w:rsid w:val="00334202"/>
    <w:rsid w:val="00377551"/>
    <w:rsid w:val="003A3E08"/>
    <w:rsid w:val="003D1913"/>
    <w:rsid w:val="003E221B"/>
    <w:rsid w:val="004073AB"/>
    <w:rsid w:val="00445CDB"/>
    <w:rsid w:val="00480F67"/>
    <w:rsid w:val="004C5A9F"/>
    <w:rsid w:val="00506E2C"/>
    <w:rsid w:val="00536E0A"/>
    <w:rsid w:val="00554022"/>
    <w:rsid w:val="0063210F"/>
    <w:rsid w:val="00665AB5"/>
    <w:rsid w:val="00670DE4"/>
    <w:rsid w:val="00685D19"/>
    <w:rsid w:val="006C2A5D"/>
    <w:rsid w:val="006E48C6"/>
    <w:rsid w:val="006F74EF"/>
    <w:rsid w:val="00720C75"/>
    <w:rsid w:val="00852262"/>
    <w:rsid w:val="00862124"/>
    <w:rsid w:val="00872E4C"/>
    <w:rsid w:val="008A00DC"/>
    <w:rsid w:val="008A2473"/>
    <w:rsid w:val="008F5991"/>
    <w:rsid w:val="0093761D"/>
    <w:rsid w:val="009945DC"/>
    <w:rsid w:val="00A11923"/>
    <w:rsid w:val="00A1706A"/>
    <w:rsid w:val="00A208AF"/>
    <w:rsid w:val="00A41074"/>
    <w:rsid w:val="00A47E38"/>
    <w:rsid w:val="00A56B73"/>
    <w:rsid w:val="00A604EB"/>
    <w:rsid w:val="00A85DEC"/>
    <w:rsid w:val="00AA0AD5"/>
    <w:rsid w:val="00AA6BBA"/>
    <w:rsid w:val="00AA7C49"/>
    <w:rsid w:val="00AD7912"/>
    <w:rsid w:val="00B206C9"/>
    <w:rsid w:val="00B21D41"/>
    <w:rsid w:val="00B72988"/>
    <w:rsid w:val="00BD492F"/>
    <w:rsid w:val="00BE3F61"/>
    <w:rsid w:val="00C31172"/>
    <w:rsid w:val="00C4234B"/>
    <w:rsid w:val="00C54765"/>
    <w:rsid w:val="00CD5BD9"/>
    <w:rsid w:val="00D562C2"/>
    <w:rsid w:val="00DE6E54"/>
    <w:rsid w:val="00DF7198"/>
    <w:rsid w:val="00E94BB4"/>
    <w:rsid w:val="00EF40BA"/>
    <w:rsid w:val="00EF770F"/>
    <w:rsid w:val="00F74E80"/>
    <w:rsid w:val="00F81069"/>
    <w:rsid w:val="00FB32F6"/>
    <w:rsid w:val="00FC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1D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D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1D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1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D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21D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1D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1D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1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D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157865">
      <w:bodyDiv w:val="1"/>
      <w:marLeft w:val="0"/>
      <w:marRight w:val="0"/>
      <w:marTop w:val="0"/>
      <w:marBottom w:val="0"/>
      <w:divBdr>
        <w:top w:val="none" w:sz="0" w:space="0" w:color="auto"/>
        <w:left w:val="none" w:sz="0" w:space="0" w:color="auto"/>
        <w:bottom w:val="none" w:sz="0" w:space="0" w:color="auto"/>
        <w:right w:val="none" w:sz="0" w:space="0" w:color="auto"/>
      </w:divBdr>
    </w:div>
    <w:div w:id="204728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Nielsen Company</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Rachel</dc:creator>
  <cp:lastModifiedBy>Wilson, Rachel</cp:lastModifiedBy>
  <cp:revision>3</cp:revision>
  <dcterms:created xsi:type="dcterms:W3CDTF">2015-01-22T16:25:00Z</dcterms:created>
  <dcterms:modified xsi:type="dcterms:W3CDTF">2015-01-22T18:03:00Z</dcterms:modified>
</cp:coreProperties>
</file>