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0BF1" w:rsidRDefault="006C0BF1" w:rsidP="006C0BF1">
      <w:r>
        <w:t>PROJECT TITLE</w:t>
      </w:r>
    </w:p>
    <w:p w:rsidR="006C0BF1" w:rsidRDefault="006C0BF1" w:rsidP="006C0BF1"/>
    <w:p w:rsidR="00083A88" w:rsidRDefault="006C0BF1" w:rsidP="006C0BF1">
      <w:r>
        <w:t>AI-Powered Crop Yield Prediction and Optimization</w:t>
      </w:r>
      <w:bookmarkStart w:id="0" w:name="_GoBack"/>
      <w:bookmarkEnd w:id="0"/>
    </w:p>
    <w:sectPr w:rsidR="00083A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0BF1"/>
    <w:rsid w:val="00083A88"/>
    <w:rsid w:val="006C0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DD2D89-2802-44AB-8F56-791D371C8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selvam</dc:creator>
  <cp:keywords/>
  <dc:description/>
  <cp:lastModifiedBy>selvam</cp:lastModifiedBy>
  <cp:revision>1</cp:revision>
  <dcterms:created xsi:type="dcterms:W3CDTF">2026-06-13T04:52:00Z</dcterms:created>
  <dcterms:modified xsi:type="dcterms:W3CDTF">2026-06-13T04:53:00Z</dcterms:modified>
</cp:coreProperties>
</file>