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BDF9" w14:textId="591AF5C7" w:rsidR="00464B91" w:rsidRDefault="00712A77">
      <w:pPr>
        <w:spacing w:line="320" w:lineRule="exact"/>
        <w:ind w:left="820"/>
        <w:rPr>
          <w:sz w:val="28"/>
        </w:rPr>
      </w:pPr>
      <w:r>
        <w:rPr>
          <w:sz w:val="28"/>
        </w:rPr>
        <w:t>Hello</w:t>
      </w:r>
      <w:r w:rsidR="009F4365">
        <w:rPr>
          <w:spacing w:val="-2"/>
          <w:sz w:val="28"/>
        </w:rPr>
        <w:t xml:space="preserve"> </w:t>
      </w:r>
      <w:r w:rsidR="009F4365">
        <w:rPr>
          <w:i/>
          <w:sz w:val="28"/>
        </w:rPr>
        <w:t>Sprocket</w:t>
      </w:r>
      <w:r w:rsidR="009F4365">
        <w:rPr>
          <w:i/>
          <w:spacing w:val="-5"/>
          <w:sz w:val="28"/>
        </w:rPr>
        <w:t xml:space="preserve"> </w:t>
      </w:r>
      <w:r w:rsidR="009F4365">
        <w:rPr>
          <w:i/>
          <w:sz w:val="28"/>
        </w:rPr>
        <w:t>Central Pty</w:t>
      </w:r>
      <w:r w:rsidR="009F4365">
        <w:rPr>
          <w:i/>
          <w:spacing w:val="1"/>
          <w:sz w:val="28"/>
        </w:rPr>
        <w:t xml:space="preserve"> </w:t>
      </w:r>
      <w:r w:rsidR="009F4365">
        <w:rPr>
          <w:i/>
          <w:sz w:val="28"/>
        </w:rPr>
        <w:t>Ltd</w:t>
      </w:r>
      <w:r w:rsidR="009F4365">
        <w:rPr>
          <w:sz w:val="28"/>
        </w:rPr>
        <w:t>,</w:t>
      </w:r>
    </w:p>
    <w:p w14:paraId="0B54D267" w14:textId="0F5BCFA6" w:rsidR="00464B91" w:rsidRDefault="009F4365">
      <w:pPr>
        <w:pStyle w:val="BodyText"/>
        <w:spacing w:before="187" w:line="259" w:lineRule="auto"/>
        <w:ind w:left="820" w:right="1063"/>
      </w:pPr>
      <w:r>
        <w:t xml:space="preserve">This is </w:t>
      </w:r>
      <w:r w:rsidR="00712A77">
        <w:t>Supin Hooda</w:t>
      </w:r>
      <w:r>
        <w:t xml:space="preserve"> from the </w:t>
      </w:r>
      <w:r>
        <w:rPr>
          <w:i/>
        </w:rPr>
        <w:t>Data Analytics Team at KPMG</w:t>
      </w:r>
      <w:r>
        <w:t>. After analyzing</w:t>
      </w:r>
      <w:r>
        <w:rPr>
          <w:spacing w:val="-67"/>
        </w:rPr>
        <w:t xml:space="preserve"> </w:t>
      </w:r>
      <w:r>
        <w:t>the datasets provided to us, I have found erroneous data like missing records,</w:t>
      </w:r>
      <w:r>
        <w:rPr>
          <w:spacing w:val="1"/>
        </w:rPr>
        <w:t xml:space="preserve"> </w:t>
      </w:r>
      <w:r>
        <w:t>inconsistent entries, and contradictory values which will have an adverse effect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decisions</w:t>
      </w:r>
      <w:r>
        <w:rPr>
          <w:spacing w:val="3"/>
        </w:rPr>
        <w:t xml:space="preserve"> </w:t>
      </w:r>
      <w:r>
        <w:t>and predictions made.</w:t>
      </w:r>
    </w:p>
    <w:p w14:paraId="2AEC3F7D" w14:textId="77777777" w:rsidR="00464B91" w:rsidRDefault="009F4365">
      <w:pPr>
        <w:spacing w:before="154"/>
        <w:ind w:left="1180"/>
        <w:rPr>
          <w:b/>
          <w:sz w:val="28"/>
        </w:rPr>
      </w:pPr>
      <w:proofErr w:type="spellStart"/>
      <w:proofErr w:type="gramStart"/>
      <w:r>
        <w:rPr>
          <w:b/>
          <w:sz w:val="28"/>
          <w:u w:val="thick"/>
        </w:rPr>
        <w:t>CustomerDemographic</w:t>
      </w:r>
      <w:proofErr w:type="spell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proofErr w:type="gramEnd"/>
    </w:p>
    <w:p w14:paraId="444C68D0" w14:textId="77777777" w:rsidR="00464B91" w:rsidRDefault="00464B91">
      <w:pPr>
        <w:pStyle w:val="BodyText"/>
        <w:rPr>
          <w:b/>
          <w:sz w:val="16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7373"/>
      </w:tblGrid>
      <w:tr w:rsidR="00464B91" w14:paraId="79B6ECEE" w14:textId="77777777">
        <w:trPr>
          <w:trHeight w:val="1610"/>
        </w:trPr>
        <w:tc>
          <w:tcPr>
            <w:tcW w:w="3118" w:type="dxa"/>
          </w:tcPr>
          <w:p w14:paraId="425DDB90" w14:textId="77777777" w:rsidR="00464B91" w:rsidRDefault="009F436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Contradictory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7373" w:type="dxa"/>
          </w:tcPr>
          <w:p w14:paraId="25BD01A6" w14:textId="6D620330" w:rsidR="00464B91" w:rsidRDefault="009F4365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2"/>
              <w:ind w:right="706" w:hanging="1"/>
              <w:jc w:val="both"/>
              <w:rPr>
                <w:sz w:val="28"/>
              </w:rPr>
            </w:pPr>
            <w:r>
              <w:rPr>
                <w:sz w:val="28"/>
              </w:rPr>
              <w:t xml:space="preserve">Jephthah Bachmann’s DOB is recorded as 1843 which </w:t>
            </w:r>
            <w:r w:rsidR="0076302A">
              <w:rPr>
                <w:sz w:val="28"/>
              </w:rPr>
              <w:t xml:space="preserve">seems to be </w:t>
            </w:r>
            <w:proofErr w:type="gramStart"/>
            <w:r w:rsidR="0076302A">
              <w:rPr>
                <w:sz w:val="28"/>
              </w:rPr>
              <w:t>incorrect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179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years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old).</w:t>
            </w:r>
          </w:p>
          <w:p w14:paraId="5EF50B14" w14:textId="77777777" w:rsidR="00464B91" w:rsidRDefault="009F4365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line="322" w:lineRule="exact"/>
              <w:ind w:right="393" w:firstLine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Stevena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Allcock</w:t>
            </w:r>
            <w:proofErr w:type="spellEnd"/>
            <w:r>
              <w:rPr>
                <w:sz w:val="28"/>
              </w:rPr>
              <w:t xml:space="preserve"> and Darnell </w:t>
            </w:r>
            <w:proofErr w:type="spellStart"/>
            <w:r>
              <w:rPr>
                <w:sz w:val="28"/>
              </w:rPr>
              <w:t>Wistance’s</w:t>
            </w:r>
            <w:proofErr w:type="spellEnd"/>
            <w:r>
              <w:rPr>
                <w:sz w:val="28"/>
              </w:rPr>
              <w:t xml:space="preserve"> DOB is stated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years 2002 and 2001 respectively but their job titles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‘Senior’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average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such posts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around 40.</w:t>
            </w:r>
          </w:p>
        </w:tc>
      </w:tr>
      <w:tr w:rsidR="00464B91" w14:paraId="5B1A5A31" w14:textId="77777777">
        <w:trPr>
          <w:trHeight w:val="964"/>
        </w:trPr>
        <w:tc>
          <w:tcPr>
            <w:tcW w:w="3118" w:type="dxa"/>
          </w:tcPr>
          <w:p w14:paraId="79AC7186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7373" w:type="dxa"/>
          </w:tcPr>
          <w:p w14:paraId="678C26AD" w14:textId="77777777" w:rsidR="00464B91" w:rsidRDefault="009F4365">
            <w:pPr>
              <w:pStyle w:val="TableParagraph"/>
              <w:ind w:right="1895" w:hanging="1"/>
              <w:rPr>
                <w:sz w:val="28"/>
              </w:rPr>
            </w:pPr>
            <w:r>
              <w:rPr>
                <w:sz w:val="28"/>
              </w:rPr>
              <w:t>Last Name: 125 records, Job Title: 506 records.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DOB: 87 records.</w:t>
            </w:r>
          </w:p>
          <w:p w14:paraId="06B4A493" w14:textId="77777777" w:rsidR="00464B91" w:rsidRDefault="009F436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Entire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column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attribute ‘tenure’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missing.</w:t>
            </w:r>
          </w:p>
        </w:tc>
      </w:tr>
      <w:tr w:rsidR="00464B91" w14:paraId="640A441B" w14:textId="77777777">
        <w:trPr>
          <w:trHeight w:val="966"/>
        </w:trPr>
        <w:tc>
          <w:tcPr>
            <w:tcW w:w="3118" w:type="dxa"/>
          </w:tcPr>
          <w:p w14:paraId="1D02EBE2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Incorrect Entries</w:t>
            </w:r>
          </w:p>
        </w:tc>
        <w:tc>
          <w:tcPr>
            <w:tcW w:w="7373" w:type="dxa"/>
          </w:tcPr>
          <w:p w14:paraId="14200E07" w14:textId="77777777" w:rsidR="00464B91" w:rsidRDefault="009F4365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spacing w:line="322" w:lineRule="exact"/>
              <w:ind w:hanging="175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‘U’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records.</w:t>
            </w:r>
          </w:p>
          <w:p w14:paraId="2CC6DC9D" w14:textId="77777777" w:rsidR="00464B91" w:rsidRDefault="009F4365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line="324" w:lineRule="exact"/>
              <w:ind w:left="107" w:right="567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Loralyn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Wonfar’s</w:t>
            </w:r>
            <w:proofErr w:type="spellEnd"/>
            <w:r>
              <w:rPr>
                <w:sz w:val="28"/>
              </w:rPr>
              <w:t xml:space="preserve"> gender has been incorrectly entered as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’.</w:t>
            </w:r>
          </w:p>
        </w:tc>
      </w:tr>
      <w:tr w:rsidR="00464B91" w14:paraId="7628C366" w14:textId="77777777">
        <w:trPr>
          <w:trHeight w:val="961"/>
        </w:trPr>
        <w:tc>
          <w:tcPr>
            <w:tcW w:w="3118" w:type="dxa"/>
          </w:tcPr>
          <w:p w14:paraId="78E3AE2D" w14:textId="1D95AABC" w:rsidR="00464B91" w:rsidRDefault="004F4813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Unnecessary</w:t>
            </w:r>
            <w:r w:rsidR="009F4365">
              <w:rPr>
                <w:spacing w:val="-3"/>
                <w:sz w:val="28"/>
              </w:rPr>
              <w:t xml:space="preserve"> </w:t>
            </w:r>
            <w:r w:rsidR="009F4365">
              <w:rPr>
                <w:sz w:val="28"/>
              </w:rPr>
              <w:t>Data</w:t>
            </w:r>
          </w:p>
        </w:tc>
        <w:tc>
          <w:tcPr>
            <w:tcW w:w="7373" w:type="dxa"/>
          </w:tcPr>
          <w:p w14:paraId="519DE38A" w14:textId="77777777" w:rsidR="00464B91" w:rsidRDefault="009F4365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line="319" w:lineRule="exact"/>
              <w:ind w:hanging="175"/>
              <w:rPr>
                <w:sz w:val="28"/>
              </w:rPr>
            </w:pPr>
            <w:r>
              <w:rPr>
                <w:sz w:val="28"/>
              </w:rPr>
              <w:t>656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records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Job Industry 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n/a.</w:t>
            </w:r>
          </w:p>
          <w:p w14:paraId="312F1441" w14:textId="77777777" w:rsidR="00464B91" w:rsidRDefault="009F4365">
            <w:pPr>
              <w:pStyle w:val="TableParagraph"/>
              <w:numPr>
                <w:ilvl w:val="0"/>
                <w:numId w:val="2"/>
              </w:numPr>
              <w:tabs>
                <w:tab w:val="left" w:pos="428"/>
              </w:tabs>
              <w:spacing w:line="322" w:lineRule="exact"/>
              <w:ind w:left="107" w:right="448" w:firstLine="0"/>
              <w:rPr>
                <w:sz w:val="28"/>
              </w:rPr>
            </w:pPr>
            <w:r>
              <w:rPr>
                <w:sz w:val="28"/>
              </w:rPr>
              <w:t>Entire column ‘default’ has junk entries which provide 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significant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corrupt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</w:tr>
      <w:tr w:rsidR="00464B91" w14:paraId="3E5A73A6" w14:textId="77777777">
        <w:trPr>
          <w:trHeight w:val="644"/>
        </w:trPr>
        <w:tc>
          <w:tcPr>
            <w:tcW w:w="3118" w:type="dxa"/>
          </w:tcPr>
          <w:p w14:paraId="14DD0C54" w14:textId="77777777" w:rsidR="00464B91" w:rsidRDefault="009F436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Inconsistent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7373" w:type="dxa"/>
          </w:tcPr>
          <w:p w14:paraId="7F2EB81F" w14:textId="77777777" w:rsidR="00464B91" w:rsidRDefault="009F4365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)Gender: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Male, Female,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</w:p>
        </w:tc>
      </w:tr>
    </w:tbl>
    <w:p w14:paraId="2F1380D8" w14:textId="77777777" w:rsidR="00464B91" w:rsidRDefault="00464B91">
      <w:pPr>
        <w:pStyle w:val="BodyText"/>
        <w:rPr>
          <w:b/>
          <w:sz w:val="44"/>
        </w:rPr>
      </w:pPr>
    </w:p>
    <w:p w14:paraId="1A42BAA2" w14:textId="77777777" w:rsidR="00464B91" w:rsidRDefault="009F4365">
      <w:pPr>
        <w:ind w:left="820"/>
        <w:rPr>
          <w:b/>
          <w:sz w:val="28"/>
        </w:rPr>
      </w:pPr>
      <w:proofErr w:type="spellStart"/>
      <w:r>
        <w:rPr>
          <w:b/>
          <w:sz w:val="28"/>
          <w:u w:val="thick"/>
        </w:rPr>
        <w:t>CustomerAddress</w:t>
      </w:r>
      <w:proofErr w:type="spellEnd"/>
      <w:r>
        <w:rPr>
          <w:b/>
          <w:sz w:val="28"/>
          <w:u w:val="thick"/>
        </w:rPr>
        <w:t>:</w:t>
      </w:r>
    </w:p>
    <w:p w14:paraId="0CFE9C5E" w14:textId="482126B3" w:rsidR="00464B91" w:rsidRDefault="00712A77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D6D3982" wp14:editId="6D509997">
                <wp:simplePos x="0" y="0"/>
                <wp:positionH relativeFrom="page">
                  <wp:posOffset>461645</wp:posOffset>
                </wp:positionH>
                <wp:positionV relativeFrom="paragraph">
                  <wp:posOffset>118745</wp:posOffset>
                </wp:positionV>
                <wp:extent cx="6757670" cy="4210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7670" cy="421005"/>
                          <a:chOff x="727" y="187"/>
                          <a:chExt cx="10642" cy="663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92"/>
                            <a:ext cx="5412" cy="65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A0281A" w14:textId="77777777" w:rsidR="00464B91" w:rsidRDefault="009F4365">
                              <w:pPr>
                                <w:ind w:left="103" w:right="553" w:hanging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State: NSW, New South Whales and VIC,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Victoria.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192"/>
                            <a:ext cx="5220" cy="65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C5141A" w14:textId="77777777" w:rsidR="00464B91" w:rsidRDefault="009F4365">
                              <w:pPr>
                                <w:ind w:left="10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Inconsistent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D3982" id="Group 2" o:spid="_x0000_s1026" style="position:absolute;margin-left:36.35pt;margin-top:9.35pt;width:532.1pt;height:33.15pt;z-index:-251657216;mso-wrap-distance-left:0;mso-wrap-distance-right:0;mso-position-horizontal-relative:page" coordorigin="727,187" coordsize="1064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952;top:192;width:541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14:paraId="7EA0281A" w14:textId="77777777" w:rsidR="00464B91" w:rsidRDefault="009F4365">
                        <w:pPr>
                          <w:ind w:left="103" w:right="553" w:hanging="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State: NSW, New South Whales and VIC,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Victoria.</w:t>
                        </w:r>
                      </w:p>
                    </w:txbxContent>
                  </v:textbox>
                </v:shape>
                <v:shape id="Text Box 3" o:spid="_x0000_s1028" type="#_x0000_t202" style="position:absolute;left:732;top:192;width:522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eTwAAAANoAAAAPAAAAZHJzL2Rvd25yZXYueG1sRI/RisIw&#10;FETfF/yHcAXf1lSx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KZzXk8AAAADaAAAADwAAAAAA&#10;AAAAAAAAAAAHAgAAZHJzL2Rvd25yZXYueG1sUEsFBgAAAAADAAMAtwAAAPQCAAAAAA==&#10;" filled="f" strokeweight=".48pt">
                  <v:textbox inset="0,0,0,0">
                    <w:txbxContent>
                      <w:p w14:paraId="72C5141A" w14:textId="77777777" w:rsidR="00464B91" w:rsidRDefault="009F4365">
                        <w:pPr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Inconsistent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C16884" w14:textId="77777777" w:rsidR="00464B91" w:rsidRDefault="00464B91">
      <w:pPr>
        <w:rPr>
          <w:sz w:val="12"/>
        </w:rPr>
        <w:sectPr w:rsidR="00464B91">
          <w:headerReference w:type="default" r:id="rId7"/>
          <w:type w:val="continuous"/>
          <w:pgSz w:w="11910" w:h="16840"/>
          <w:pgMar w:top="2320" w:right="420" w:bottom="280" w:left="620" w:header="970" w:footer="720" w:gutter="0"/>
          <w:pgNumType w:start="1"/>
          <w:cols w:space="720"/>
        </w:sectPr>
      </w:pPr>
    </w:p>
    <w:p w14:paraId="7CD3436D" w14:textId="77777777" w:rsidR="00464B91" w:rsidRDefault="00464B91">
      <w:pPr>
        <w:pStyle w:val="BodyText"/>
        <w:rPr>
          <w:b/>
          <w:sz w:val="20"/>
        </w:rPr>
      </w:pPr>
    </w:p>
    <w:p w14:paraId="4FCEA4A2" w14:textId="77777777" w:rsidR="00464B91" w:rsidRDefault="00464B91">
      <w:pPr>
        <w:pStyle w:val="BodyText"/>
        <w:spacing w:before="3"/>
        <w:rPr>
          <w:b/>
          <w:sz w:val="16"/>
        </w:rPr>
      </w:pPr>
    </w:p>
    <w:p w14:paraId="458EB464" w14:textId="77777777" w:rsidR="00464B91" w:rsidRDefault="009F4365">
      <w:pPr>
        <w:spacing w:before="89"/>
        <w:ind w:left="820"/>
        <w:rPr>
          <w:b/>
          <w:sz w:val="28"/>
        </w:rPr>
      </w:pPr>
      <w:r>
        <w:rPr>
          <w:b/>
          <w:sz w:val="28"/>
          <w:u w:val="thick"/>
        </w:rPr>
        <w:t>New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Customer List:</w:t>
      </w:r>
    </w:p>
    <w:p w14:paraId="0EAB3C7E" w14:textId="77777777" w:rsidR="00464B91" w:rsidRDefault="00464B91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5412"/>
      </w:tblGrid>
      <w:tr w:rsidR="00464B91" w14:paraId="2EE02D3E" w14:textId="77777777">
        <w:trPr>
          <w:trHeight w:val="966"/>
        </w:trPr>
        <w:tc>
          <w:tcPr>
            <w:tcW w:w="5220" w:type="dxa"/>
          </w:tcPr>
          <w:p w14:paraId="5A3C7148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Contradictory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5412" w:type="dxa"/>
          </w:tcPr>
          <w:p w14:paraId="5BD2CA3F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Burk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Wortley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 2001 has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40A5ACBA" w14:textId="77777777" w:rsidR="00464B91" w:rsidRDefault="009F4365">
            <w:pPr>
              <w:pStyle w:val="TableParagraph"/>
              <w:spacing w:line="322" w:lineRule="exact"/>
              <w:ind w:right="819"/>
              <w:rPr>
                <w:sz w:val="28"/>
              </w:rPr>
            </w:pPr>
            <w:r>
              <w:rPr>
                <w:sz w:val="28"/>
              </w:rPr>
              <w:t>Senior Sales Associate which cannot 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acquired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 someone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that age.</w:t>
            </w:r>
          </w:p>
        </w:tc>
      </w:tr>
      <w:tr w:rsidR="00464B91" w14:paraId="7455288C" w14:textId="77777777">
        <w:trPr>
          <w:trHeight w:val="642"/>
        </w:trPr>
        <w:tc>
          <w:tcPr>
            <w:tcW w:w="5220" w:type="dxa"/>
          </w:tcPr>
          <w:p w14:paraId="69347CE9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5412" w:type="dxa"/>
          </w:tcPr>
          <w:p w14:paraId="1DA8EB3C" w14:textId="77777777" w:rsidR="00464B91" w:rsidRDefault="009F4365">
            <w:pPr>
              <w:pStyle w:val="TableParagraph"/>
              <w:spacing w:line="322" w:lineRule="exact"/>
              <w:ind w:right="710"/>
              <w:rPr>
                <w:sz w:val="28"/>
              </w:rPr>
            </w:pPr>
            <w:r>
              <w:rPr>
                <w:sz w:val="28"/>
              </w:rPr>
              <w:t>Job Title: 506 records, Last Surname: 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records.</w:t>
            </w:r>
          </w:p>
        </w:tc>
      </w:tr>
      <w:tr w:rsidR="00464B91" w14:paraId="6EDA7E68" w14:textId="77777777">
        <w:trPr>
          <w:trHeight w:val="644"/>
        </w:trPr>
        <w:tc>
          <w:tcPr>
            <w:tcW w:w="5220" w:type="dxa"/>
          </w:tcPr>
          <w:p w14:paraId="02017534" w14:textId="77777777" w:rsidR="00464B91" w:rsidRDefault="009F4365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Incorrect Entries</w:t>
            </w:r>
          </w:p>
        </w:tc>
        <w:tc>
          <w:tcPr>
            <w:tcW w:w="5412" w:type="dxa"/>
          </w:tcPr>
          <w:p w14:paraId="0CFA0690" w14:textId="77777777" w:rsidR="00464B91" w:rsidRDefault="009F4365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has value ‘U’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17 records</w:t>
            </w:r>
          </w:p>
        </w:tc>
      </w:tr>
      <w:tr w:rsidR="00464B91" w14:paraId="65E08E57" w14:textId="77777777">
        <w:trPr>
          <w:trHeight w:val="2253"/>
        </w:trPr>
        <w:tc>
          <w:tcPr>
            <w:tcW w:w="5220" w:type="dxa"/>
          </w:tcPr>
          <w:p w14:paraId="4F30402D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Inconsistent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5412" w:type="dxa"/>
          </w:tcPr>
          <w:p w14:paraId="091AD857" w14:textId="77777777" w:rsidR="00464B91" w:rsidRDefault="009F4365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right="330" w:hanging="2"/>
              <w:rPr>
                <w:sz w:val="28"/>
              </w:rPr>
            </w:pPr>
            <w:r>
              <w:rPr>
                <w:sz w:val="28"/>
              </w:rPr>
              <w:t>Past_3_Years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Postcode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formatted as text or preceded by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apostrophe.</w:t>
            </w:r>
          </w:p>
          <w:p w14:paraId="65EA3AD9" w14:textId="77777777" w:rsidR="00464B91" w:rsidRDefault="009F4365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before="1"/>
              <w:ind w:right="437" w:firstLine="0"/>
              <w:rPr>
                <w:sz w:val="28"/>
              </w:rPr>
            </w:pPr>
            <w:r>
              <w:rPr>
                <w:sz w:val="28"/>
              </w:rPr>
              <w:t>5 Customers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6,7,8,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11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whole numbers as well as floating-point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decimal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places.</w:t>
            </w:r>
          </w:p>
        </w:tc>
      </w:tr>
    </w:tbl>
    <w:p w14:paraId="72C194F1" w14:textId="77777777" w:rsidR="00464B91" w:rsidRDefault="00464B91">
      <w:pPr>
        <w:pStyle w:val="BodyText"/>
        <w:spacing w:before="3"/>
        <w:rPr>
          <w:b/>
          <w:sz w:val="44"/>
        </w:rPr>
      </w:pPr>
    </w:p>
    <w:p w14:paraId="077BCCA1" w14:textId="77777777" w:rsidR="00464B91" w:rsidRDefault="009F4365">
      <w:pPr>
        <w:ind w:left="820"/>
        <w:rPr>
          <w:b/>
          <w:sz w:val="28"/>
        </w:rPr>
      </w:pPr>
      <w:proofErr w:type="spellStart"/>
      <w:r>
        <w:rPr>
          <w:b/>
          <w:sz w:val="28"/>
          <w:u w:val="thick"/>
        </w:rPr>
        <w:t>Transcations</w:t>
      </w:r>
      <w:proofErr w:type="spellEnd"/>
      <w:r>
        <w:rPr>
          <w:b/>
          <w:sz w:val="28"/>
          <w:u w:val="thick"/>
        </w:rPr>
        <w:t>:</w:t>
      </w:r>
    </w:p>
    <w:p w14:paraId="3365DF55" w14:textId="77777777" w:rsidR="00464B91" w:rsidRDefault="00464B91">
      <w:pPr>
        <w:pStyle w:val="BodyText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5126"/>
      </w:tblGrid>
      <w:tr w:rsidR="00464B91" w14:paraId="7CFED46E" w14:textId="77777777">
        <w:trPr>
          <w:trHeight w:val="1610"/>
        </w:trPr>
        <w:tc>
          <w:tcPr>
            <w:tcW w:w="5220" w:type="dxa"/>
          </w:tcPr>
          <w:p w14:paraId="6635851C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5126" w:type="dxa"/>
          </w:tcPr>
          <w:p w14:paraId="2E407D15" w14:textId="77777777" w:rsidR="00464B91" w:rsidRDefault="009F4365">
            <w:pPr>
              <w:pStyle w:val="TableParagraph"/>
              <w:ind w:right="973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)</w:t>
            </w:r>
            <w:proofErr w:type="spellStart"/>
            <w:r>
              <w:rPr>
                <w:sz w:val="28"/>
              </w:rPr>
              <w:t>Online_order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360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records,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Brand,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Product_line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Product_class</w:t>
            </w:r>
            <w:proofErr w:type="spellEnd"/>
            <w:r>
              <w:rPr>
                <w:sz w:val="28"/>
              </w:rPr>
              <w:t>,</w:t>
            </w:r>
          </w:p>
          <w:p w14:paraId="7B0B5668" w14:textId="77777777" w:rsidR="00464B91" w:rsidRDefault="009F4365">
            <w:pPr>
              <w:pStyle w:val="TableParagraph"/>
              <w:spacing w:before="1"/>
              <w:ind w:right="657"/>
              <w:rPr>
                <w:sz w:val="28"/>
              </w:rPr>
            </w:pPr>
            <w:proofErr w:type="spellStart"/>
            <w:r>
              <w:rPr>
                <w:sz w:val="28"/>
              </w:rPr>
              <w:t>Product_size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Product_first_sold_date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Cost: 197 records.</w:t>
            </w:r>
          </w:p>
        </w:tc>
      </w:tr>
      <w:tr w:rsidR="00464B91" w14:paraId="678B6A7F" w14:textId="77777777">
        <w:trPr>
          <w:trHeight w:val="1288"/>
        </w:trPr>
        <w:tc>
          <w:tcPr>
            <w:tcW w:w="5220" w:type="dxa"/>
          </w:tcPr>
          <w:p w14:paraId="57287B84" w14:textId="77777777" w:rsidR="00464B91" w:rsidRDefault="009F43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Inconsistent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5126" w:type="dxa"/>
          </w:tcPr>
          <w:p w14:paraId="47176506" w14:textId="77777777" w:rsidR="00464B91" w:rsidRDefault="009F4365">
            <w:pPr>
              <w:pStyle w:val="TableParagraph"/>
              <w:ind w:right="230" w:hanging="2"/>
              <w:rPr>
                <w:sz w:val="28"/>
              </w:rPr>
            </w:pPr>
            <w:r>
              <w:rPr>
                <w:sz w:val="28"/>
              </w:rPr>
              <w:t xml:space="preserve">All three records with </w:t>
            </w:r>
            <w:proofErr w:type="spellStart"/>
            <w:r>
              <w:rPr>
                <w:sz w:val="28"/>
              </w:rPr>
              <w:t>Customer_id</w:t>
            </w:r>
            <w:proofErr w:type="spellEnd"/>
            <w:r>
              <w:rPr>
                <w:sz w:val="28"/>
              </w:rPr>
              <w:t xml:space="preserve"> 5034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incorrect Standard Cost format: No $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symbol and 7 decimal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places instead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</w:p>
        </w:tc>
      </w:tr>
    </w:tbl>
    <w:p w14:paraId="6A8189BD" w14:textId="77777777" w:rsidR="00464B91" w:rsidRDefault="00464B91">
      <w:pPr>
        <w:pStyle w:val="BodyText"/>
        <w:rPr>
          <w:b/>
          <w:sz w:val="30"/>
        </w:rPr>
      </w:pPr>
    </w:p>
    <w:p w14:paraId="49733EB3" w14:textId="77777777" w:rsidR="004F4813" w:rsidRDefault="004F4813" w:rsidP="004F4813">
      <w:pPr>
        <w:pStyle w:val="BodyText"/>
        <w:spacing w:before="159"/>
        <w:ind w:left="820"/>
      </w:pPr>
      <w:r>
        <w:t>The</w:t>
      </w:r>
      <w:r>
        <w:rPr>
          <w:spacing w:val="-1"/>
        </w:rPr>
        <w:t xml:space="preserve"> </w:t>
      </w:r>
      <w:r>
        <w:t>mitigations I</w:t>
      </w:r>
      <w:r>
        <w:rPr>
          <w:spacing w:val="-1"/>
        </w:rPr>
        <w:t xml:space="preserve"> </w:t>
      </w:r>
      <w:r>
        <w:t>suggest for data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the following:</w:t>
      </w:r>
    </w:p>
    <w:p w14:paraId="65393CC1" w14:textId="77777777" w:rsidR="004F4813" w:rsidRDefault="004F4813" w:rsidP="004F4813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184" w:line="256" w:lineRule="auto"/>
        <w:ind w:right="1557"/>
        <w:rPr>
          <w:sz w:val="28"/>
        </w:rPr>
      </w:pPr>
      <w:r>
        <w:rPr>
          <w:sz w:val="28"/>
        </w:rPr>
        <w:t>Filling in missing entries with the mode for categorical attributes like</w:t>
      </w:r>
      <w:r>
        <w:rPr>
          <w:spacing w:val="-67"/>
          <w:sz w:val="28"/>
        </w:rPr>
        <w:t xml:space="preserve"> </w:t>
      </w:r>
      <w:r>
        <w:rPr>
          <w:sz w:val="28"/>
        </w:rPr>
        <w:t>brand,</w:t>
      </w:r>
      <w:r>
        <w:rPr>
          <w:spacing w:val="-3"/>
          <w:sz w:val="28"/>
        </w:rPr>
        <w:t xml:space="preserve"> </w:t>
      </w:r>
      <w:r>
        <w:rPr>
          <w:sz w:val="28"/>
        </w:rPr>
        <w:t>product line,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size,</w:t>
      </w:r>
      <w:r>
        <w:rPr>
          <w:spacing w:val="-3"/>
          <w:sz w:val="28"/>
        </w:rPr>
        <w:t xml:space="preserve"> </w:t>
      </w:r>
      <w:r>
        <w:rPr>
          <w:sz w:val="28"/>
        </w:rPr>
        <w:t>and so on.</w:t>
      </w:r>
    </w:p>
    <w:p w14:paraId="5FDCAF3F" w14:textId="77777777" w:rsidR="004F4813" w:rsidRDefault="004F4813" w:rsidP="004F4813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3" w:line="259" w:lineRule="auto"/>
        <w:ind w:right="1279"/>
        <w:rPr>
          <w:sz w:val="28"/>
        </w:rPr>
      </w:pPr>
      <w:r>
        <w:rPr>
          <w:sz w:val="28"/>
        </w:rPr>
        <w:t>Dropping records with contradictory values like an incorrect date and</w:t>
      </w:r>
      <w:r>
        <w:rPr>
          <w:spacing w:val="1"/>
          <w:sz w:val="28"/>
        </w:rPr>
        <w:t xml:space="preserve"> </w:t>
      </w:r>
      <w:r>
        <w:rPr>
          <w:sz w:val="28"/>
        </w:rPr>
        <w:t>dropping columns (</w:t>
      </w:r>
      <w:proofErr w:type="spellStart"/>
      <w:r>
        <w:rPr>
          <w:sz w:val="28"/>
        </w:rPr>
        <w:t>Eg.</w:t>
      </w:r>
      <w:proofErr w:type="spellEnd"/>
      <w:r>
        <w:rPr>
          <w:sz w:val="28"/>
        </w:rPr>
        <w:t xml:space="preserve">: default column in </w:t>
      </w:r>
      <w:proofErr w:type="spellStart"/>
      <w:r>
        <w:rPr>
          <w:sz w:val="28"/>
        </w:rPr>
        <w:t>CustomerDemographic</w:t>
      </w:r>
      <w:proofErr w:type="spellEnd"/>
      <w:r>
        <w:rPr>
          <w:sz w:val="28"/>
        </w:rPr>
        <w:t>) with</w:t>
      </w:r>
      <w:r>
        <w:rPr>
          <w:spacing w:val="-67"/>
          <w:sz w:val="28"/>
        </w:rPr>
        <w:t xml:space="preserve"> </w:t>
      </w:r>
      <w:r>
        <w:rPr>
          <w:sz w:val="28"/>
        </w:rPr>
        <w:t>noisy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50%missing values.</w:t>
      </w:r>
    </w:p>
    <w:p w14:paraId="303BFCBF" w14:textId="77777777" w:rsidR="004F4813" w:rsidRDefault="004F4813" w:rsidP="004F4813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line="259" w:lineRule="auto"/>
        <w:rPr>
          <w:sz w:val="28"/>
        </w:rPr>
      </w:pPr>
      <w:r>
        <w:rPr>
          <w:sz w:val="28"/>
        </w:rPr>
        <w:t>Normalization of inconsistent data (columns representing the same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but are represented in an alternate format) like Gender:</w:t>
      </w:r>
      <w:r>
        <w:rPr>
          <w:spacing w:val="1"/>
          <w:sz w:val="28"/>
        </w:rPr>
        <w:t xml:space="preserve"> </w:t>
      </w:r>
      <w:r>
        <w:rPr>
          <w:sz w:val="28"/>
        </w:rPr>
        <w:t>Male,</w:t>
      </w:r>
      <w:r>
        <w:rPr>
          <w:spacing w:val="-3"/>
          <w:sz w:val="28"/>
        </w:rPr>
        <w:t xml:space="preserve"> </w:t>
      </w:r>
      <w:r>
        <w:rPr>
          <w:sz w:val="28"/>
        </w:rPr>
        <w:t>Female,</w:t>
      </w:r>
      <w:r>
        <w:rPr>
          <w:spacing w:val="-3"/>
          <w:sz w:val="28"/>
        </w:rPr>
        <w:t xml:space="preserve"> </w:t>
      </w:r>
      <w:r>
        <w:rPr>
          <w:sz w:val="28"/>
        </w:rPr>
        <w:t>F, and</w:t>
      </w:r>
      <w:r>
        <w:rPr>
          <w:spacing w:val="1"/>
          <w:sz w:val="28"/>
        </w:rPr>
        <w:t xml:space="preserve"> </w:t>
      </w:r>
      <w:r>
        <w:rPr>
          <w:sz w:val="28"/>
        </w:rPr>
        <w:t>State:</w:t>
      </w:r>
      <w:r>
        <w:rPr>
          <w:spacing w:val="-3"/>
          <w:sz w:val="28"/>
        </w:rPr>
        <w:t xml:space="preserve"> </w:t>
      </w:r>
      <w:r>
        <w:rPr>
          <w:sz w:val="28"/>
        </w:rPr>
        <w:t>NSW, New</w:t>
      </w:r>
      <w:r>
        <w:rPr>
          <w:spacing w:val="-2"/>
          <w:sz w:val="28"/>
        </w:rPr>
        <w:t xml:space="preserve"> </w:t>
      </w:r>
      <w:r>
        <w:rPr>
          <w:sz w:val="28"/>
        </w:rPr>
        <w:t>South</w:t>
      </w:r>
      <w:r>
        <w:rPr>
          <w:spacing w:val="3"/>
          <w:sz w:val="28"/>
        </w:rPr>
        <w:t xml:space="preserve"> </w:t>
      </w:r>
      <w:r>
        <w:rPr>
          <w:sz w:val="28"/>
        </w:rPr>
        <w:t>Whales and</w:t>
      </w:r>
      <w:r>
        <w:rPr>
          <w:spacing w:val="-2"/>
          <w:sz w:val="28"/>
        </w:rPr>
        <w:t xml:space="preserve"> </w:t>
      </w:r>
      <w:r>
        <w:rPr>
          <w:sz w:val="28"/>
        </w:rPr>
        <w:t>VIC,</w:t>
      </w:r>
      <w:r>
        <w:rPr>
          <w:spacing w:val="-3"/>
          <w:sz w:val="28"/>
        </w:rPr>
        <w:t xml:space="preserve"> </w:t>
      </w:r>
      <w:r>
        <w:rPr>
          <w:sz w:val="28"/>
        </w:rPr>
        <w:t>Victoria.</w:t>
      </w:r>
    </w:p>
    <w:p w14:paraId="068DFE51" w14:textId="77777777" w:rsidR="00464B91" w:rsidRDefault="00464B91">
      <w:pPr>
        <w:pStyle w:val="BodyText"/>
        <w:rPr>
          <w:b/>
          <w:sz w:val="30"/>
        </w:rPr>
      </w:pPr>
    </w:p>
    <w:p w14:paraId="1062170F" w14:textId="77777777" w:rsidR="00464B91" w:rsidRDefault="00464B91">
      <w:pPr>
        <w:pStyle w:val="BodyText"/>
        <w:spacing w:before="3"/>
        <w:rPr>
          <w:b/>
        </w:rPr>
      </w:pPr>
    </w:p>
    <w:p w14:paraId="1E1B65AE" w14:textId="77777777" w:rsidR="00464B91" w:rsidRDefault="009F4365">
      <w:pPr>
        <w:pStyle w:val="BodyText"/>
        <w:spacing w:line="259" w:lineRule="auto"/>
        <w:ind w:left="820" w:right="1228"/>
      </w:pPr>
      <w:r>
        <w:lastRenderedPageBreak/>
        <w:t>We hope to assess you regarding the above findings and help build the best</w:t>
      </w:r>
      <w:r>
        <w:rPr>
          <w:spacing w:val="1"/>
        </w:rPr>
        <w:t xml:space="preserve"> </w:t>
      </w:r>
      <w:r>
        <w:t>decisions based on quality data and improve the growth of your company.</w:t>
      </w:r>
      <w:r>
        <w:rPr>
          <w:spacing w:val="1"/>
        </w:rPr>
        <w:t xml:space="preserve"> </w:t>
      </w:r>
      <w:r>
        <w:t xml:space="preserve">Please feel free to reach out to the </w:t>
      </w:r>
      <w:r>
        <w:rPr>
          <w:i/>
        </w:rPr>
        <w:t xml:space="preserve">KPMG Data Analytics Team </w:t>
      </w:r>
      <w:r>
        <w:t>for any further</w:t>
      </w:r>
      <w:r>
        <w:rPr>
          <w:spacing w:val="-67"/>
        </w:rPr>
        <w:t xml:space="preserve"> </w:t>
      </w:r>
      <w:r>
        <w:t>clarifications</w:t>
      </w:r>
      <w:r>
        <w:rPr>
          <w:spacing w:val="-1"/>
        </w:rPr>
        <w:t xml:space="preserve"> </w:t>
      </w:r>
      <w:r>
        <w:t>or suggestions.</w:t>
      </w:r>
    </w:p>
    <w:p w14:paraId="1C1885C7" w14:textId="77777777" w:rsidR="00464B91" w:rsidRDefault="009F4365">
      <w:pPr>
        <w:spacing w:before="160"/>
        <w:ind w:left="820"/>
        <w:rPr>
          <w:i/>
          <w:sz w:val="28"/>
        </w:rPr>
      </w:pPr>
      <w:r>
        <w:rPr>
          <w:i/>
          <w:sz w:val="28"/>
        </w:rPr>
        <w:t>Regards,</w:t>
      </w:r>
    </w:p>
    <w:p w14:paraId="73D0D44B" w14:textId="77777777" w:rsidR="00464B91" w:rsidRDefault="009F4365">
      <w:pPr>
        <w:spacing w:before="23"/>
        <w:ind w:left="820"/>
        <w:rPr>
          <w:i/>
          <w:sz w:val="28"/>
        </w:rPr>
      </w:pPr>
      <w:r>
        <w:rPr>
          <w:i/>
          <w:sz w:val="28"/>
        </w:rPr>
        <w:t>KPMG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Data Analytics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Team.</w:t>
      </w:r>
    </w:p>
    <w:sectPr w:rsidR="00464B91">
      <w:pgSz w:w="11910" w:h="16840"/>
      <w:pgMar w:top="2320" w:right="420" w:bottom="280" w:left="620" w:header="9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137E" w14:textId="77777777" w:rsidR="00BD4EDF" w:rsidRDefault="00BD4EDF">
      <w:r>
        <w:separator/>
      </w:r>
    </w:p>
  </w:endnote>
  <w:endnote w:type="continuationSeparator" w:id="0">
    <w:p w14:paraId="5F62F9BF" w14:textId="77777777" w:rsidR="00BD4EDF" w:rsidRDefault="00BD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58CB" w14:textId="77777777" w:rsidR="00BD4EDF" w:rsidRDefault="00BD4EDF">
      <w:r>
        <w:separator/>
      </w:r>
    </w:p>
  </w:footnote>
  <w:footnote w:type="continuationSeparator" w:id="0">
    <w:p w14:paraId="31B19568" w14:textId="77777777" w:rsidR="00BD4EDF" w:rsidRDefault="00BD4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7BF9" w14:textId="77777777" w:rsidR="00464B91" w:rsidRDefault="009F43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040" behindDoc="1" locked="0" layoutInCell="1" allowOverlap="1" wp14:anchorId="3562BB25" wp14:editId="27B24F7D">
          <wp:simplePos x="0" y="0"/>
          <wp:positionH relativeFrom="page">
            <wp:posOffset>911352</wp:posOffset>
          </wp:positionH>
          <wp:positionV relativeFrom="page">
            <wp:posOffset>615695</wp:posOffset>
          </wp:positionV>
          <wp:extent cx="1566671" cy="8625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6671" cy="862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A22"/>
    <w:multiLevelType w:val="hybridMultilevel"/>
    <w:tmpl w:val="7660C72C"/>
    <w:lvl w:ilvl="0" w:tplc="7D6CF5BE">
      <w:start w:val="1"/>
      <w:numFmt w:val="lowerRoman"/>
      <w:lvlText w:val="%1)"/>
      <w:lvlJc w:val="left"/>
      <w:pPr>
        <w:ind w:left="281" w:hanging="17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4162B678">
      <w:numFmt w:val="bullet"/>
      <w:lvlText w:val="•"/>
      <w:lvlJc w:val="left"/>
      <w:pPr>
        <w:ind w:left="988" w:hanging="174"/>
      </w:pPr>
      <w:rPr>
        <w:rFonts w:hint="default"/>
        <w:lang w:val="en-US" w:eastAsia="en-US" w:bidi="ar-SA"/>
      </w:rPr>
    </w:lvl>
    <w:lvl w:ilvl="2" w:tplc="942828CC">
      <w:numFmt w:val="bullet"/>
      <w:lvlText w:val="•"/>
      <w:lvlJc w:val="left"/>
      <w:pPr>
        <w:ind w:left="1696" w:hanging="174"/>
      </w:pPr>
      <w:rPr>
        <w:rFonts w:hint="default"/>
        <w:lang w:val="en-US" w:eastAsia="en-US" w:bidi="ar-SA"/>
      </w:rPr>
    </w:lvl>
    <w:lvl w:ilvl="3" w:tplc="63F4168C">
      <w:numFmt w:val="bullet"/>
      <w:lvlText w:val="•"/>
      <w:lvlJc w:val="left"/>
      <w:pPr>
        <w:ind w:left="2404" w:hanging="174"/>
      </w:pPr>
      <w:rPr>
        <w:rFonts w:hint="default"/>
        <w:lang w:val="en-US" w:eastAsia="en-US" w:bidi="ar-SA"/>
      </w:rPr>
    </w:lvl>
    <w:lvl w:ilvl="4" w:tplc="4DA411FE">
      <w:numFmt w:val="bullet"/>
      <w:lvlText w:val="•"/>
      <w:lvlJc w:val="left"/>
      <w:pPr>
        <w:ind w:left="3113" w:hanging="174"/>
      </w:pPr>
      <w:rPr>
        <w:rFonts w:hint="default"/>
        <w:lang w:val="en-US" w:eastAsia="en-US" w:bidi="ar-SA"/>
      </w:rPr>
    </w:lvl>
    <w:lvl w:ilvl="5" w:tplc="BDCA6854">
      <w:numFmt w:val="bullet"/>
      <w:lvlText w:val="•"/>
      <w:lvlJc w:val="left"/>
      <w:pPr>
        <w:ind w:left="3821" w:hanging="174"/>
      </w:pPr>
      <w:rPr>
        <w:rFonts w:hint="default"/>
        <w:lang w:val="en-US" w:eastAsia="en-US" w:bidi="ar-SA"/>
      </w:rPr>
    </w:lvl>
    <w:lvl w:ilvl="6" w:tplc="D64CD1D6">
      <w:numFmt w:val="bullet"/>
      <w:lvlText w:val="•"/>
      <w:lvlJc w:val="left"/>
      <w:pPr>
        <w:ind w:left="4529" w:hanging="174"/>
      </w:pPr>
      <w:rPr>
        <w:rFonts w:hint="default"/>
        <w:lang w:val="en-US" w:eastAsia="en-US" w:bidi="ar-SA"/>
      </w:rPr>
    </w:lvl>
    <w:lvl w:ilvl="7" w:tplc="853CC1F4">
      <w:numFmt w:val="bullet"/>
      <w:lvlText w:val="•"/>
      <w:lvlJc w:val="left"/>
      <w:pPr>
        <w:ind w:left="5238" w:hanging="174"/>
      </w:pPr>
      <w:rPr>
        <w:rFonts w:hint="default"/>
        <w:lang w:val="en-US" w:eastAsia="en-US" w:bidi="ar-SA"/>
      </w:rPr>
    </w:lvl>
    <w:lvl w:ilvl="8" w:tplc="30442C30">
      <w:numFmt w:val="bullet"/>
      <w:lvlText w:val="•"/>
      <w:lvlJc w:val="left"/>
      <w:pPr>
        <w:ind w:left="5946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08DD44C1"/>
    <w:multiLevelType w:val="hybridMultilevel"/>
    <w:tmpl w:val="A8AC7818"/>
    <w:lvl w:ilvl="0" w:tplc="D6180AEE">
      <w:start w:val="1"/>
      <w:numFmt w:val="lowerRoman"/>
      <w:lvlText w:val="%1)"/>
      <w:lvlJc w:val="left"/>
      <w:pPr>
        <w:ind w:left="107" w:hanging="1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en-US" w:eastAsia="en-US" w:bidi="ar-SA"/>
      </w:rPr>
    </w:lvl>
    <w:lvl w:ilvl="1" w:tplc="C97E7348">
      <w:numFmt w:val="bullet"/>
      <w:lvlText w:val="•"/>
      <w:lvlJc w:val="left"/>
      <w:pPr>
        <w:ind w:left="630" w:hanging="176"/>
      </w:pPr>
      <w:rPr>
        <w:rFonts w:hint="default"/>
        <w:lang w:val="en-US" w:eastAsia="en-US" w:bidi="ar-SA"/>
      </w:rPr>
    </w:lvl>
    <w:lvl w:ilvl="2" w:tplc="2F68FC8C">
      <w:numFmt w:val="bullet"/>
      <w:lvlText w:val="•"/>
      <w:lvlJc w:val="left"/>
      <w:pPr>
        <w:ind w:left="1160" w:hanging="176"/>
      </w:pPr>
      <w:rPr>
        <w:rFonts w:hint="default"/>
        <w:lang w:val="en-US" w:eastAsia="en-US" w:bidi="ar-SA"/>
      </w:rPr>
    </w:lvl>
    <w:lvl w:ilvl="3" w:tplc="2C58A56C">
      <w:numFmt w:val="bullet"/>
      <w:lvlText w:val="•"/>
      <w:lvlJc w:val="left"/>
      <w:pPr>
        <w:ind w:left="1690" w:hanging="176"/>
      </w:pPr>
      <w:rPr>
        <w:rFonts w:hint="default"/>
        <w:lang w:val="en-US" w:eastAsia="en-US" w:bidi="ar-SA"/>
      </w:rPr>
    </w:lvl>
    <w:lvl w:ilvl="4" w:tplc="A9662C2A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5" w:tplc="BD7847C4">
      <w:numFmt w:val="bullet"/>
      <w:lvlText w:val="•"/>
      <w:lvlJc w:val="left"/>
      <w:pPr>
        <w:ind w:left="2751" w:hanging="176"/>
      </w:pPr>
      <w:rPr>
        <w:rFonts w:hint="default"/>
        <w:lang w:val="en-US" w:eastAsia="en-US" w:bidi="ar-SA"/>
      </w:rPr>
    </w:lvl>
    <w:lvl w:ilvl="6" w:tplc="AE4C084E">
      <w:numFmt w:val="bullet"/>
      <w:lvlText w:val="•"/>
      <w:lvlJc w:val="left"/>
      <w:pPr>
        <w:ind w:left="3281" w:hanging="176"/>
      </w:pPr>
      <w:rPr>
        <w:rFonts w:hint="default"/>
        <w:lang w:val="en-US" w:eastAsia="en-US" w:bidi="ar-SA"/>
      </w:rPr>
    </w:lvl>
    <w:lvl w:ilvl="7" w:tplc="0FEACF92">
      <w:numFmt w:val="bullet"/>
      <w:lvlText w:val="•"/>
      <w:lvlJc w:val="left"/>
      <w:pPr>
        <w:ind w:left="3811" w:hanging="176"/>
      </w:pPr>
      <w:rPr>
        <w:rFonts w:hint="default"/>
        <w:lang w:val="en-US" w:eastAsia="en-US" w:bidi="ar-SA"/>
      </w:rPr>
    </w:lvl>
    <w:lvl w:ilvl="8" w:tplc="B87A9574">
      <w:numFmt w:val="bullet"/>
      <w:lvlText w:val="•"/>
      <w:lvlJc w:val="left"/>
      <w:pPr>
        <w:ind w:left="4341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341B2C50"/>
    <w:multiLevelType w:val="hybridMultilevel"/>
    <w:tmpl w:val="5672B1BA"/>
    <w:lvl w:ilvl="0" w:tplc="C04221C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61A746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920E889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3" w:tplc="1F2E6F28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4" w:tplc="BDFE2D2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 w:tplc="DA28E104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plc="11B484E2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7" w:tplc="5A0251B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046058CC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8E4E6D"/>
    <w:multiLevelType w:val="hybridMultilevel"/>
    <w:tmpl w:val="DAE88B4C"/>
    <w:lvl w:ilvl="0" w:tplc="60D67478">
      <w:start w:val="1"/>
      <w:numFmt w:val="lowerRoman"/>
      <w:lvlText w:val="%1)"/>
      <w:lvlJc w:val="left"/>
      <w:pPr>
        <w:ind w:left="107" w:hanging="17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C147FAE">
      <w:numFmt w:val="bullet"/>
      <w:lvlText w:val="•"/>
      <w:lvlJc w:val="left"/>
      <w:pPr>
        <w:ind w:left="826" w:hanging="174"/>
      </w:pPr>
      <w:rPr>
        <w:rFonts w:hint="default"/>
        <w:lang w:val="en-US" w:eastAsia="en-US" w:bidi="ar-SA"/>
      </w:rPr>
    </w:lvl>
    <w:lvl w:ilvl="2" w:tplc="C43A8C0E">
      <w:numFmt w:val="bullet"/>
      <w:lvlText w:val="•"/>
      <w:lvlJc w:val="left"/>
      <w:pPr>
        <w:ind w:left="1552" w:hanging="174"/>
      </w:pPr>
      <w:rPr>
        <w:rFonts w:hint="default"/>
        <w:lang w:val="en-US" w:eastAsia="en-US" w:bidi="ar-SA"/>
      </w:rPr>
    </w:lvl>
    <w:lvl w:ilvl="3" w:tplc="73ECB688">
      <w:numFmt w:val="bullet"/>
      <w:lvlText w:val="•"/>
      <w:lvlJc w:val="left"/>
      <w:pPr>
        <w:ind w:left="2278" w:hanging="174"/>
      </w:pPr>
      <w:rPr>
        <w:rFonts w:hint="default"/>
        <w:lang w:val="en-US" w:eastAsia="en-US" w:bidi="ar-SA"/>
      </w:rPr>
    </w:lvl>
    <w:lvl w:ilvl="4" w:tplc="F1A013CC">
      <w:numFmt w:val="bullet"/>
      <w:lvlText w:val="•"/>
      <w:lvlJc w:val="left"/>
      <w:pPr>
        <w:ind w:left="3005" w:hanging="174"/>
      </w:pPr>
      <w:rPr>
        <w:rFonts w:hint="default"/>
        <w:lang w:val="en-US" w:eastAsia="en-US" w:bidi="ar-SA"/>
      </w:rPr>
    </w:lvl>
    <w:lvl w:ilvl="5" w:tplc="B94AE274">
      <w:numFmt w:val="bullet"/>
      <w:lvlText w:val="•"/>
      <w:lvlJc w:val="left"/>
      <w:pPr>
        <w:ind w:left="3731" w:hanging="174"/>
      </w:pPr>
      <w:rPr>
        <w:rFonts w:hint="default"/>
        <w:lang w:val="en-US" w:eastAsia="en-US" w:bidi="ar-SA"/>
      </w:rPr>
    </w:lvl>
    <w:lvl w:ilvl="6" w:tplc="1E505022">
      <w:numFmt w:val="bullet"/>
      <w:lvlText w:val="•"/>
      <w:lvlJc w:val="left"/>
      <w:pPr>
        <w:ind w:left="4457" w:hanging="174"/>
      </w:pPr>
      <w:rPr>
        <w:rFonts w:hint="default"/>
        <w:lang w:val="en-US" w:eastAsia="en-US" w:bidi="ar-SA"/>
      </w:rPr>
    </w:lvl>
    <w:lvl w:ilvl="7" w:tplc="A60ECEFA">
      <w:numFmt w:val="bullet"/>
      <w:lvlText w:val="•"/>
      <w:lvlJc w:val="left"/>
      <w:pPr>
        <w:ind w:left="5184" w:hanging="174"/>
      </w:pPr>
      <w:rPr>
        <w:rFonts w:hint="default"/>
        <w:lang w:val="en-US" w:eastAsia="en-US" w:bidi="ar-SA"/>
      </w:rPr>
    </w:lvl>
    <w:lvl w:ilvl="8" w:tplc="D8E44528">
      <w:numFmt w:val="bullet"/>
      <w:lvlText w:val="•"/>
      <w:lvlJc w:val="left"/>
      <w:pPr>
        <w:ind w:left="5910" w:hanging="174"/>
      </w:pPr>
      <w:rPr>
        <w:rFonts w:hint="default"/>
        <w:lang w:val="en-US" w:eastAsia="en-US" w:bidi="ar-SA"/>
      </w:rPr>
    </w:lvl>
  </w:abstractNum>
  <w:abstractNum w:abstractNumId="4" w15:restartNumberingAfterBreak="0">
    <w:nsid w:val="732D4770"/>
    <w:multiLevelType w:val="hybridMultilevel"/>
    <w:tmpl w:val="C3D8C8A2"/>
    <w:lvl w:ilvl="0" w:tplc="62886E9A">
      <w:start w:val="1"/>
      <w:numFmt w:val="lowerRoman"/>
      <w:lvlText w:val="%1)"/>
      <w:lvlJc w:val="left"/>
      <w:pPr>
        <w:ind w:left="280" w:hanging="174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53E2894">
      <w:numFmt w:val="bullet"/>
      <w:lvlText w:val="•"/>
      <w:lvlJc w:val="left"/>
      <w:pPr>
        <w:ind w:left="988" w:hanging="174"/>
      </w:pPr>
      <w:rPr>
        <w:rFonts w:hint="default"/>
        <w:lang w:val="en-US" w:eastAsia="en-US" w:bidi="ar-SA"/>
      </w:rPr>
    </w:lvl>
    <w:lvl w:ilvl="2" w:tplc="338E1CAA">
      <w:numFmt w:val="bullet"/>
      <w:lvlText w:val="•"/>
      <w:lvlJc w:val="left"/>
      <w:pPr>
        <w:ind w:left="1696" w:hanging="174"/>
      </w:pPr>
      <w:rPr>
        <w:rFonts w:hint="default"/>
        <w:lang w:val="en-US" w:eastAsia="en-US" w:bidi="ar-SA"/>
      </w:rPr>
    </w:lvl>
    <w:lvl w:ilvl="3" w:tplc="0928977E">
      <w:numFmt w:val="bullet"/>
      <w:lvlText w:val="•"/>
      <w:lvlJc w:val="left"/>
      <w:pPr>
        <w:ind w:left="2404" w:hanging="174"/>
      </w:pPr>
      <w:rPr>
        <w:rFonts w:hint="default"/>
        <w:lang w:val="en-US" w:eastAsia="en-US" w:bidi="ar-SA"/>
      </w:rPr>
    </w:lvl>
    <w:lvl w:ilvl="4" w:tplc="22765EAC">
      <w:numFmt w:val="bullet"/>
      <w:lvlText w:val="•"/>
      <w:lvlJc w:val="left"/>
      <w:pPr>
        <w:ind w:left="3113" w:hanging="174"/>
      </w:pPr>
      <w:rPr>
        <w:rFonts w:hint="default"/>
        <w:lang w:val="en-US" w:eastAsia="en-US" w:bidi="ar-SA"/>
      </w:rPr>
    </w:lvl>
    <w:lvl w:ilvl="5" w:tplc="518CDE94">
      <w:numFmt w:val="bullet"/>
      <w:lvlText w:val="•"/>
      <w:lvlJc w:val="left"/>
      <w:pPr>
        <w:ind w:left="3821" w:hanging="174"/>
      </w:pPr>
      <w:rPr>
        <w:rFonts w:hint="default"/>
        <w:lang w:val="en-US" w:eastAsia="en-US" w:bidi="ar-SA"/>
      </w:rPr>
    </w:lvl>
    <w:lvl w:ilvl="6" w:tplc="8C6215AC">
      <w:numFmt w:val="bullet"/>
      <w:lvlText w:val="•"/>
      <w:lvlJc w:val="left"/>
      <w:pPr>
        <w:ind w:left="4529" w:hanging="174"/>
      </w:pPr>
      <w:rPr>
        <w:rFonts w:hint="default"/>
        <w:lang w:val="en-US" w:eastAsia="en-US" w:bidi="ar-SA"/>
      </w:rPr>
    </w:lvl>
    <w:lvl w:ilvl="7" w:tplc="C3AAFA94">
      <w:numFmt w:val="bullet"/>
      <w:lvlText w:val="•"/>
      <w:lvlJc w:val="left"/>
      <w:pPr>
        <w:ind w:left="5238" w:hanging="174"/>
      </w:pPr>
      <w:rPr>
        <w:rFonts w:hint="default"/>
        <w:lang w:val="en-US" w:eastAsia="en-US" w:bidi="ar-SA"/>
      </w:rPr>
    </w:lvl>
    <w:lvl w:ilvl="8" w:tplc="C65A0DBA">
      <w:numFmt w:val="bullet"/>
      <w:lvlText w:val="•"/>
      <w:lvlJc w:val="left"/>
      <w:pPr>
        <w:ind w:left="5946" w:hanging="1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91"/>
    <w:rsid w:val="003011F8"/>
    <w:rsid w:val="00464B91"/>
    <w:rsid w:val="004F4813"/>
    <w:rsid w:val="00712A77"/>
    <w:rsid w:val="0076302A"/>
    <w:rsid w:val="00971017"/>
    <w:rsid w:val="009F4365"/>
    <w:rsid w:val="00B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EBC1"/>
  <w15:docId w15:val="{AFE1FB17-0695-4935-B4B5-6D45E64F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right="108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KPMG Data_Analytics Task 1</dc:title>
  <dc:creator>shubh</dc:creator>
  <cp:lastModifiedBy>Supin Hooda</cp:lastModifiedBy>
  <cp:revision>4</cp:revision>
  <dcterms:created xsi:type="dcterms:W3CDTF">2023-09-28T11:14:00Z</dcterms:created>
  <dcterms:modified xsi:type="dcterms:W3CDTF">2023-09-29T12:35:00Z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LastSaved">
    <vt:filetime>2023-09-28T00:00:00Z</vt:filetime>
  </property>
</Properties>
</file>