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1670" w:rsidRDefault="00691670" w:rsidP="00024FC3">
      <w:pPr>
        <w:pStyle w:val="NormalWeb"/>
      </w:pPr>
      <w:r>
        <w:t>Introdução:</w:t>
      </w:r>
    </w:p>
    <w:p w:rsidR="00024FC3" w:rsidRDefault="00024FC3" w:rsidP="00024FC3">
      <w:pPr>
        <w:pStyle w:val="NormalWeb"/>
      </w:pPr>
      <w:r>
        <w:t xml:space="preserve">Hoje, nas partes de </w:t>
      </w:r>
      <w:r>
        <w:rPr>
          <w:rStyle w:val="Forte"/>
        </w:rPr>
        <w:t>Tesouros da Palavra de Deus</w:t>
      </w:r>
      <w:r>
        <w:t>, vamos refletir sobre como podemos mostrar profundo respeito pelo nosso grandioso Deus — não só nas reuniões, mas também no nosso modo de agir e de falar com Ele.</w:t>
      </w:r>
    </w:p>
    <w:p w:rsidR="00024FC3" w:rsidRDefault="00024FC3" w:rsidP="00024FC3">
      <w:pPr>
        <w:pStyle w:val="NormalWeb"/>
      </w:pPr>
      <w:r>
        <w:t xml:space="preserve">Depois, teremos nossas </w:t>
      </w:r>
      <w:r>
        <w:rPr>
          <w:rStyle w:val="Forte"/>
        </w:rPr>
        <w:t>Joias espirituais</w:t>
      </w:r>
      <w:r>
        <w:t>, que sempre nos ajudam a ver detalhes preciosos na leitura da Bíblia e a aplicar esses ensinamentos no dia a dia.</w:t>
      </w:r>
    </w:p>
    <w:p w:rsidR="00024FC3" w:rsidRDefault="00024FC3" w:rsidP="00024FC3">
      <w:pPr>
        <w:pStyle w:val="NormalWeb"/>
      </w:pPr>
      <w:r>
        <w:t xml:space="preserve">Na seção </w:t>
      </w:r>
      <w:r>
        <w:rPr>
          <w:rStyle w:val="Forte"/>
        </w:rPr>
        <w:t>Faça seu melhor no ministério</w:t>
      </w:r>
      <w:r>
        <w:t>, aprenderemos maneiras práticas de conversar com as pessoas e despertar o interesse delas pela verdade, usando ferramentas simples que todos podemos dominar.</w:t>
      </w:r>
    </w:p>
    <w:p w:rsidR="00024FC3" w:rsidRDefault="00024FC3" w:rsidP="00024FC3">
      <w:pPr>
        <w:pStyle w:val="NormalWeb"/>
      </w:pPr>
      <w:r>
        <w:t xml:space="preserve">E, em </w:t>
      </w:r>
      <w:r>
        <w:rPr>
          <w:rStyle w:val="Forte"/>
        </w:rPr>
        <w:t>Nossa Vida Cristã</w:t>
      </w:r>
      <w:r>
        <w:t>, veremos como usar o material que temos à disposição para falar com mais pessoas e tornar nossas conversas mais eficazes e naturais.</w:t>
      </w:r>
    </w:p>
    <w:p w:rsidR="00691670" w:rsidRDefault="00691670">
      <w:r>
        <w:t xml:space="preserve">E, no </w:t>
      </w:r>
      <w:r>
        <w:rPr>
          <w:rStyle w:val="Forte"/>
        </w:rPr>
        <w:t>estudo bíblico</w:t>
      </w:r>
      <w:r>
        <w:t>, voltaremos ao tempo em que o povo de Israel recebeu os Dez Mandamentos. Vamos ver como Jeová se decepcionou quando o povo fez o bezerro de ouro, mas também como Ele mostrou paciência e organizou uma forma de se aproximar deles por meio do tabernáculo.</w:t>
      </w:r>
    </w:p>
    <w:p w:rsidR="00C95DA0" w:rsidRDefault="00C95DA0"/>
    <w:p w:rsidR="002B7873" w:rsidRPr="00C95DA0" w:rsidRDefault="00C95DA0">
      <w:pPr>
        <w:rPr>
          <w:sz w:val="32"/>
        </w:rPr>
      </w:pPr>
      <w:r w:rsidRPr="00C95DA0">
        <w:rPr>
          <w:sz w:val="32"/>
        </w:rPr>
        <w:t>Comentários:</w:t>
      </w:r>
    </w:p>
    <w:p w:rsidR="005904A7" w:rsidRPr="00C95DA0" w:rsidRDefault="005904A7" w:rsidP="00C95DA0">
      <w:pPr>
        <w:pStyle w:val="SemEspaamento"/>
        <w:rPr>
          <w:b/>
          <w:u w:val="single"/>
          <w:lang w:eastAsia="pt-BR"/>
        </w:rPr>
      </w:pPr>
      <w:r w:rsidRPr="00C95DA0">
        <w:rPr>
          <w:b/>
          <w:u w:val="single"/>
          <w:lang w:eastAsia="pt-BR"/>
        </w:rPr>
        <w:t>3. Leitura da Bíblia</w:t>
      </w:r>
    </w:p>
    <w:p w:rsidR="00C95DA0" w:rsidRDefault="005904A7">
      <w:r>
        <w:t xml:space="preserve">Que boa leitura, irmão! A lição nos lembra de </w:t>
      </w:r>
      <w:r>
        <w:rPr>
          <w:rStyle w:val="Forte"/>
        </w:rPr>
        <w:t>ser simpáticos e mostrar que nos importamos</w:t>
      </w:r>
      <w:r>
        <w:t xml:space="preserve">. Devemos sempre </w:t>
      </w:r>
      <w:r>
        <w:rPr>
          <w:rStyle w:val="Forte"/>
        </w:rPr>
        <w:t>pensar nas pessoas</w:t>
      </w:r>
      <w:r>
        <w:t xml:space="preserve">, imaginar como elas se sentem e falar de modo </w:t>
      </w:r>
      <w:r>
        <w:rPr>
          <w:rStyle w:val="Forte"/>
        </w:rPr>
        <w:t>bondoso e amoroso</w:t>
      </w:r>
      <w:r>
        <w:t xml:space="preserve">, sem criticar ninguém. É importante </w:t>
      </w:r>
      <w:r>
        <w:rPr>
          <w:rStyle w:val="Forte"/>
        </w:rPr>
        <w:t>expressar os sentimentos do texto</w:t>
      </w:r>
      <w:r>
        <w:t xml:space="preserve">, encorajar e consolar quem ouve, </w:t>
      </w:r>
      <w:r>
        <w:rPr>
          <w:rStyle w:val="Forte"/>
        </w:rPr>
        <w:t>com gestos, sorriso e educação</w:t>
      </w:r>
      <w:r>
        <w:t>, sem chamar atenção para nós mesmos. Continuando assim</w:t>
      </w:r>
      <w:r>
        <w:t>.</w:t>
      </w:r>
    </w:p>
    <w:p w:rsidR="000E57B9" w:rsidRDefault="000E57B9" w:rsidP="000E57B9">
      <w:pPr>
        <w:pStyle w:val="SemEspaamento"/>
      </w:pPr>
    </w:p>
    <w:p w:rsidR="005904A7" w:rsidRPr="00C95DA0" w:rsidRDefault="00C95DA0" w:rsidP="00C95DA0">
      <w:pPr>
        <w:pStyle w:val="SemEspaamento"/>
        <w:rPr>
          <w:b/>
          <w:u w:val="single"/>
        </w:rPr>
      </w:pPr>
      <w:r w:rsidRPr="00C95DA0">
        <w:rPr>
          <w:b/>
          <w:u w:val="single"/>
        </w:rPr>
        <w:t>4. Iniciando conversas</w:t>
      </w:r>
    </w:p>
    <w:p w:rsidR="005904A7" w:rsidRDefault="00C95DA0" w:rsidP="00C95DA0">
      <w:pPr>
        <w:pStyle w:val="SemEspaamento"/>
      </w:pPr>
      <w:r>
        <w:t>L</w:t>
      </w:r>
      <w:r w:rsidR="005904A7">
        <w:t>ição 4, ponto 5,</w:t>
      </w:r>
      <w:r>
        <w:t xml:space="preserve"> Ame as pessoas: </w:t>
      </w:r>
      <w:r w:rsidRPr="00C95DA0">
        <w:rPr>
          <w:b/>
        </w:rPr>
        <w:t>Mantenha a calma</w:t>
      </w:r>
      <w:r>
        <w:t xml:space="preserve"> e fazer isso é demostrar que </w:t>
      </w:r>
      <w:r w:rsidRPr="00C95DA0">
        <w:t>amamos</w:t>
      </w:r>
      <w:r w:rsidR="005904A7" w:rsidRPr="00C95DA0">
        <w:rPr>
          <w:rStyle w:val="Forte"/>
          <w:b w:val="0"/>
        </w:rPr>
        <w:t xml:space="preserve"> as pessoas</w:t>
      </w:r>
      <w:r w:rsidR="005904A7">
        <w:t xml:space="preserve">. Foi importante ver que vocês não insistiram em provar que estavam certos, nem entraram em discussão. Ao mostrar </w:t>
      </w:r>
      <w:r w:rsidR="005904A7">
        <w:rPr>
          <w:rStyle w:val="Forte"/>
        </w:rPr>
        <w:t>humildade, falar com brandura e saber a hora de se retirar</w:t>
      </w:r>
      <w:r w:rsidR="005904A7">
        <w:t xml:space="preserve">, vocês demonstraram como podemos </w:t>
      </w:r>
      <w:r w:rsidR="005904A7">
        <w:rPr>
          <w:rStyle w:val="Forte"/>
        </w:rPr>
        <w:t>deixar as portas abertas para uma boa conversa no futuro</w:t>
      </w:r>
      <w:r w:rsidR="005904A7">
        <w:t>, exatamente como Provérbios 17:14 e Tito 3:2 nos ensinam.</w:t>
      </w:r>
      <w:r w:rsidRPr="00C95DA0">
        <w:t xml:space="preserve"> </w:t>
      </w:r>
    </w:p>
    <w:p w:rsidR="00691670" w:rsidRDefault="00691670"/>
    <w:p w:rsidR="00C95DA0" w:rsidRPr="00C95DA0" w:rsidRDefault="00C95DA0" w:rsidP="00C95DA0">
      <w:pPr>
        <w:pStyle w:val="SemEspaamento"/>
        <w:rPr>
          <w:b/>
          <w:u w:val="single"/>
        </w:rPr>
      </w:pPr>
      <w:r w:rsidRPr="00C95DA0">
        <w:rPr>
          <w:b/>
          <w:u w:val="single"/>
        </w:rPr>
        <w:t>5. Iniciando conversas</w:t>
      </w:r>
      <w:r w:rsidRPr="00C95DA0">
        <w:rPr>
          <w:b/>
          <w:u w:val="single"/>
        </w:rPr>
        <w:tab/>
      </w:r>
    </w:p>
    <w:p w:rsidR="00C95DA0" w:rsidRDefault="00C95DA0" w:rsidP="000E57B9">
      <w:pPr>
        <w:pStyle w:val="SemEspaamento"/>
      </w:pPr>
      <w:r>
        <w:t>A lição</w:t>
      </w:r>
      <w:hyperlink r:id="rId4" w:anchor="p13-p15" w:history="1">
        <w:r w:rsidR="000E57B9">
          <w:t xml:space="preserve"> </w:t>
        </w:r>
        <w:r w:rsidR="000E57B9" w:rsidRPr="000E57B9">
          <w:t>1 ponto 3</w:t>
        </w:r>
      </w:hyperlink>
      <w:r w:rsidRPr="000E57B9">
        <w:t xml:space="preserve"> </w:t>
      </w:r>
      <w:r w:rsidR="000E57B9">
        <w:t>– Ame as pessoas.  V</w:t>
      </w:r>
      <w:r>
        <w:t>ocês estavam considerando</w:t>
      </w:r>
      <w:r w:rsidR="000E57B9">
        <w:t xml:space="preserve"> o ponto </w:t>
      </w:r>
      <w:r w:rsidR="000E57B9" w:rsidRPr="000E57B9">
        <w:t>Seja flexível</w:t>
      </w:r>
      <w:r w:rsidR="000E57B9">
        <w:t xml:space="preserve">. Isso </w:t>
      </w:r>
      <w:r>
        <w:t xml:space="preserve">nos lembra de </w:t>
      </w:r>
      <w:r>
        <w:rPr>
          <w:rStyle w:val="Forte"/>
        </w:rPr>
        <w:t>a</w:t>
      </w:r>
      <w:r w:rsidR="000E57B9">
        <w:rPr>
          <w:rStyle w:val="Forte"/>
        </w:rPr>
        <w:t>mar as pessoas ficar</w:t>
      </w:r>
      <w:r>
        <w:rPr>
          <w:rStyle w:val="Forte"/>
        </w:rPr>
        <w:t xml:space="preserve"> atentos às suas necessidades</w:t>
      </w:r>
      <w:r>
        <w:t xml:space="preserve">. É importante perceber que, ao iniciar uma conversa, </w:t>
      </w:r>
      <w:r>
        <w:rPr>
          <w:rStyle w:val="Forte"/>
        </w:rPr>
        <w:t>não devemos insistir no que tínhamos em mente</w:t>
      </w:r>
      <w:r>
        <w:t xml:space="preserve">, mas começar falando sobre algo que está atual ou que as pessoas estão comentando. Isso mostra interesse genuíno e cuidado com elas. Ao se colocar no lugar das pessoas e prestar atenção ao que realmente lhes interessa, conseguimos </w:t>
      </w:r>
      <w:r>
        <w:rPr>
          <w:rStyle w:val="Forte"/>
        </w:rPr>
        <w:t>tornar nossas conversas mais acolhedoras e significativas</w:t>
      </w:r>
      <w:r>
        <w:t>, exatamente como a lição ensina.</w:t>
      </w:r>
    </w:p>
    <w:p w:rsidR="000E57B9" w:rsidRDefault="000E57B9"/>
    <w:p w:rsidR="000E57B9" w:rsidRPr="000E57B9" w:rsidRDefault="000E57B9" w:rsidP="000E57B9">
      <w:pPr>
        <w:pStyle w:val="SemEspaamento"/>
        <w:rPr>
          <w:b/>
          <w:u w:val="single"/>
        </w:rPr>
      </w:pPr>
      <w:r>
        <w:rPr>
          <w:b/>
          <w:u w:val="single"/>
        </w:rPr>
        <w:t>6. Cultivando o interesse</w:t>
      </w:r>
    </w:p>
    <w:p w:rsidR="000E57B9" w:rsidRDefault="000E57B9">
      <w:r>
        <w:t>A L</w:t>
      </w:r>
      <w:r>
        <w:t xml:space="preserve">ição 7, ponto 3, da brochura ‘Ame as Pessoas’: </w:t>
      </w:r>
      <w:r>
        <w:rPr>
          <w:rStyle w:val="Forte"/>
        </w:rPr>
        <w:t>ajustar nossa programação pensando na pessoa que vamos visitar</w:t>
      </w:r>
      <w:r>
        <w:t xml:space="preserve">. Foi muito bom perceber que vocês consideraram </w:t>
      </w:r>
      <w:r>
        <w:rPr>
          <w:rStyle w:val="Forte"/>
        </w:rPr>
        <w:t>qual é o melhor horário e local para a pessoa conversar</w:t>
      </w:r>
      <w:r>
        <w:t>, mesmo qu</w:t>
      </w:r>
      <w:r>
        <w:t>e isso exigisse flexibilidade</w:t>
      </w:r>
      <w:r>
        <w:t xml:space="preserve">. Esse cuidado demonstra </w:t>
      </w:r>
      <w:r>
        <w:rPr>
          <w:rStyle w:val="Forte"/>
        </w:rPr>
        <w:t>amor verdadeiro e respeito pelo próximo</w:t>
      </w:r>
      <w:r>
        <w:t xml:space="preserve">, porque nos mostra dispostos a colocar as necessidades da pessoa à frente das nossas próprias preferências. Continuando a aplicar esse </w:t>
      </w:r>
      <w:r>
        <w:t>lição</w:t>
      </w:r>
      <w:r>
        <w:t>, ajudam</w:t>
      </w:r>
      <w:r>
        <w:t>os</w:t>
      </w:r>
      <w:r>
        <w:t xml:space="preserve"> a tornar cada visita mais produtiva e acolhedora, mostrando na prática como é amar as pessoas de maneira concreta.</w:t>
      </w:r>
    </w:p>
    <w:p w:rsidR="009417DE" w:rsidRDefault="009417DE" w:rsidP="009417DE">
      <w:pPr>
        <w:pStyle w:val="SemEspaamento"/>
      </w:pPr>
    </w:p>
    <w:p w:rsidR="009417DE" w:rsidRPr="009417DE" w:rsidRDefault="009417DE" w:rsidP="009417DE">
      <w:pPr>
        <w:pStyle w:val="SemEspaamento"/>
        <w:rPr>
          <w:b/>
          <w:u w:val="single"/>
        </w:rPr>
      </w:pPr>
      <w:r w:rsidRPr="009417DE">
        <w:rPr>
          <w:b/>
          <w:u w:val="single"/>
        </w:rPr>
        <w:t>7. Fazendo discípulos</w:t>
      </w:r>
    </w:p>
    <w:p w:rsidR="000E57B9" w:rsidRDefault="000E57B9" w:rsidP="009417DE">
      <w:pPr>
        <w:pStyle w:val="SemEspaamento"/>
      </w:pPr>
      <w:r>
        <w:t>A lição</w:t>
      </w:r>
      <w:r w:rsidR="009417DE">
        <w:t xml:space="preserve"> </w:t>
      </w:r>
      <w:hyperlink r:id="rId5" w:anchor="p13" w:history="1">
        <w:r w:rsidR="009417DE" w:rsidRPr="009417DE">
          <w:t>11 ponto 3</w:t>
        </w:r>
      </w:hyperlink>
      <w:r w:rsidR="009417DE">
        <w:t xml:space="preserve"> </w:t>
      </w:r>
      <w:r w:rsidR="009417DE">
        <w:t>da brochura ‘Ame as Pessoas’</w:t>
      </w:r>
      <w:r w:rsidR="009417DE">
        <w:t>: N</w:t>
      </w:r>
      <w:r>
        <w:t xml:space="preserve">os lembra de </w:t>
      </w:r>
      <w:r>
        <w:rPr>
          <w:rStyle w:val="Forte"/>
        </w:rPr>
        <w:t>não falar demais</w:t>
      </w:r>
      <w:r>
        <w:t xml:space="preserve"> e de focar na matéria que está na publicação de estudo. Foi </w:t>
      </w:r>
      <w:r w:rsidR="009417DE">
        <w:t>bom ver que fez</w:t>
      </w:r>
      <w:r>
        <w:t xml:space="preserve"> </w:t>
      </w:r>
      <w:r>
        <w:rPr>
          <w:rStyle w:val="Forte"/>
        </w:rPr>
        <w:t>pergunta</w:t>
      </w:r>
      <w:r w:rsidR="009417DE">
        <w:rPr>
          <w:rStyle w:val="Forte"/>
        </w:rPr>
        <w:t>s e tive a</w:t>
      </w:r>
      <w:r>
        <w:rPr>
          <w:rStyle w:val="Forte"/>
        </w:rPr>
        <w:t xml:space="preserve"> paciência para esperar a resposta do estudante</w:t>
      </w:r>
      <w:r>
        <w:t>, dando a ele tempo para pensar. Mesmo quando a pessoa não sabia a resposta ou dizia algo diferen</w:t>
      </w:r>
      <w:r w:rsidR="009417DE">
        <w:t>te do que a Bíblia ensina, você</w:t>
      </w:r>
      <w:r>
        <w:t xml:space="preserve"> </w:t>
      </w:r>
      <w:r w:rsidR="009417DE">
        <w:rPr>
          <w:rStyle w:val="Forte"/>
        </w:rPr>
        <w:t>fiz</w:t>
      </w:r>
      <w:r>
        <w:rPr>
          <w:rStyle w:val="Forte"/>
        </w:rPr>
        <w:t xml:space="preserve"> perguntas adicionais de forma cuidadosa</w:t>
      </w:r>
      <w:r>
        <w:t xml:space="preserve">, ajudando o estudante a raciocinar e a entender a ideia principal. Esse cuidado mostra </w:t>
      </w:r>
      <w:r>
        <w:rPr>
          <w:rStyle w:val="Forte"/>
        </w:rPr>
        <w:t>amor e respeito pelo estudante</w:t>
      </w:r>
      <w:r>
        <w:t>, permitindo que ele aprenda de maneira significativa</w:t>
      </w:r>
      <w:r w:rsidR="009417DE">
        <w:t>.</w:t>
      </w:r>
    </w:p>
    <w:p w:rsidR="000E57B9" w:rsidRDefault="000E57B9"/>
    <w:p w:rsidR="009417DE" w:rsidRDefault="009417DE"/>
    <w:p w:rsidR="009417DE" w:rsidRDefault="009417DE"/>
    <w:p w:rsidR="009417DE" w:rsidRPr="00814FAA" w:rsidRDefault="00814FAA">
      <w:pPr>
        <w:rPr>
          <w:sz w:val="28"/>
        </w:rPr>
      </w:pPr>
      <w:r>
        <w:rPr>
          <w:sz w:val="28"/>
        </w:rPr>
        <w:t>Conclusão:</w:t>
      </w:r>
    </w:p>
    <w:p w:rsidR="009417DE" w:rsidRDefault="009417DE">
      <w:r w:rsidRPr="00814FAA">
        <w:rPr>
          <w:b/>
        </w:rPr>
        <w:t>Aprendemos em Tesouros</w:t>
      </w:r>
      <w:r>
        <w:t xml:space="preserve"> </w:t>
      </w:r>
      <w:r w:rsidR="00D248F7">
        <w:t xml:space="preserve">várias maneiras que demostramos respeito por Jeová, quando nosso objetivo em vim as reuniões </w:t>
      </w:r>
      <w:r w:rsidR="00220D03">
        <w:t xml:space="preserve">é </w:t>
      </w:r>
      <w:r w:rsidR="00D248F7">
        <w:t xml:space="preserve">presta atenção a elas, onde envolve também a nossa aparência. E </w:t>
      </w:r>
      <w:r w:rsidR="00220D03">
        <w:t>como cumprimos nosso voto de</w:t>
      </w:r>
      <w:r w:rsidR="00D248F7">
        <w:t xml:space="preserve"> dedicação.</w:t>
      </w:r>
      <w:r w:rsidR="00D248F7">
        <w:br/>
      </w:r>
      <w:r w:rsidR="00D248F7">
        <w:br/>
      </w:r>
      <w:r w:rsidR="00D248F7" w:rsidRPr="00814FAA">
        <w:rPr>
          <w:b/>
        </w:rPr>
        <w:t>E Joias</w:t>
      </w:r>
      <w:r w:rsidR="00D248F7">
        <w:t xml:space="preserve"> podemos apreciar e ser encorajados pelos bons comentários e pesquisas que os irmão fizeram da leitura da semana.</w:t>
      </w:r>
    </w:p>
    <w:p w:rsidR="00D248F7" w:rsidRDefault="00D248F7">
      <w:r w:rsidRPr="00814FAA">
        <w:rPr>
          <w:b/>
        </w:rPr>
        <w:t>Faça seu melhor</w:t>
      </w:r>
      <w:r>
        <w:t xml:space="preserve"> vimos demonstração simples e práticas, seja para evitar discutir com o morador. A como ser flexível ao falar ou até em nossa programação. E como não falar de mais, se concentrando em ajudar nossos estudantes a entender a ideias principais.</w:t>
      </w:r>
    </w:p>
    <w:p w:rsidR="00220D03" w:rsidRDefault="00220D03"/>
    <w:p w:rsidR="00D248F7" w:rsidRPr="00814FAA" w:rsidRDefault="00814FAA">
      <w:pPr>
        <w:rPr>
          <w:b/>
        </w:rPr>
      </w:pPr>
      <w:r w:rsidRPr="00814FAA">
        <w:rPr>
          <w:b/>
        </w:rPr>
        <w:t>NOSSA VIDA CRISTÃO</w:t>
      </w:r>
    </w:p>
    <w:p w:rsidR="00D248F7" w:rsidRDefault="00D248F7" w:rsidP="00D248F7">
      <w:pPr>
        <w:pStyle w:val="NormalWeb"/>
      </w:pPr>
      <w:r>
        <w:t xml:space="preserve">Aprendemos a usar a brochura </w:t>
      </w:r>
      <w:r>
        <w:rPr>
          <w:rStyle w:val="nfase"/>
        </w:rPr>
        <w:t>Ame as Pessoas — Faça Discípulos</w:t>
      </w:r>
      <w:r>
        <w:t xml:space="preserve"> e o apêndice A para falar de verdades bíblicas de forma simples.</w:t>
      </w:r>
      <w:r w:rsidR="00814FAA">
        <w:t xml:space="preserve"> </w:t>
      </w:r>
      <w:r>
        <w:t>Refletimos sobre os assuntos que mais interessam às pessoas em nosso território.</w:t>
      </w:r>
      <w:r>
        <w:br/>
        <w:t>E vimos que quanto mais praticamos essas conversas, mais natural e eficaz se torna nosso ministério.</w:t>
      </w:r>
    </w:p>
    <w:p w:rsidR="00814FAA" w:rsidRDefault="00814FAA" w:rsidP="00814FAA">
      <w:pPr>
        <w:pStyle w:val="NormalWeb"/>
      </w:pPr>
    </w:p>
    <w:p w:rsidR="00814FAA" w:rsidRPr="00220D03" w:rsidRDefault="00814FAA" w:rsidP="00814FAA">
      <w:pPr>
        <w:pStyle w:val="NormalWeb"/>
        <w:rPr>
          <w:b/>
        </w:rPr>
      </w:pPr>
      <w:r w:rsidRPr="00220D03">
        <w:rPr>
          <w:b/>
        </w:rPr>
        <w:t xml:space="preserve">Próxima reunião: </w:t>
      </w:r>
    </w:p>
    <w:p w:rsidR="00814FAA" w:rsidRDefault="00814FAA" w:rsidP="00814FAA">
      <w:pPr>
        <w:pStyle w:val="NormalWeb"/>
      </w:pPr>
      <w:r>
        <w:t>V</w:t>
      </w:r>
      <w:r>
        <w:t xml:space="preserve">amos aprender a </w:t>
      </w:r>
      <w:r>
        <w:rPr>
          <w:rStyle w:val="Forte"/>
        </w:rPr>
        <w:t>consolar quem está de luto</w:t>
      </w:r>
      <w:r>
        <w:t xml:space="preserve">, oferecendo apoio, lembrando momentos bons e orando com a pessoa. </w:t>
      </w:r>
    </w:p>
    <w:p w:rsidR="00814FAA" w:rsidRDefault="00814FAA" w:rsidP="00814FAA">
      <w:pPr>
        <w:pStyle w:val="NormalWeb"/>
      </w:pPr>
      <w:r>
        <w:t xml:space="preserve">Também </w:t>
      </w:r>
      <w:r>
        <w:t>vamos querer ouvir as</w:t>
      </w:r>
      <w:r>
        <w:t xml:space="preserve"> </w:t>
      </w:r>
      <w:r>
        <w:rPr>
          <w:rStyle w:val="Forte"/>
        </w:rPr>
        <w:t>joias espirituais</w:t>
      </w:r>
      <w:r>
        <w:t>,</w:t>
      </w:r>
      <w:r>
        <w:t xml:space="preserve"> da leitura da sem dúvida irão nos encorajar muito.</w:t>
      </w:r>
    </w:p>
    <w:p w:rsidR="00814FAA" w:rsidRDefault="00220D03" w:rsidP="00814FAA">
      <w:pPr>
        <w:pStyle w:val="NormalWeb"/>
      </w:pPr>
      <w:r>
        <w:t>Faça seu melhor</w:t>
      </w:r>
      <w:r w:rsidR="00814FAA">
        <w:t xml:space="preserve">, veremos maneiras práticas de </w:t>
      </w:r>
      <w:r w:rsidR="00814FAA">
        <w:rPr>
          <w:rStyle w:val="Forte"/>
        </w:rPr>
        <w:t>iniciar conversas</w:t>
      </w:r>
      <w:r w:rsidR="00814FAA">
        <w:t>, despertar interesse e explicar nossas crenças de forma clara e gentil.</w:t>
      </w:r>
    </w:p>
    <w:p w:rsidR="00814FAA" w:rsidRDefault="00814FAA" w:rsidP="00814FAA">
      <w:pPr>
        <w:pStyle w:val="NormalWeb"/>
      </w:pPr>
      <w:r>
        <w:t xml:space="preserve">Na parte da vida cristã, vamos focar em </w:t>
      </w:r>
      <w:r>
        <w:rPr>
          <w:rStyle w:val="Forte"/>
        </w:rPr>
        <w:t>fortalecer nossa fé na ressurreição</w:t>
      </w:r>
      <w:r>
        <w:t>, aprendendo com a história de Marta e Maria como essa esperança nos dá consolo e nos ajuda a enfrentar situações difíceis.</w:t>
      </w:r>
    </w:p>
    <w:p w:rsidR="00D248F7" w:rsidRPr="00D248F7" w:rsidRDefault="000C640D" w:rsidP="00D248F7">
      <w:pPr>
        <w:pStyle w:val="SemEspaamento"/>
      </w:pPr>
      <w:r>
        <w:t>ANUNCIOS.....</w:t>
      </w:r>
      <w:bookmarkStart w:id="0" w:name="_GoBack"/>
      <w:bookmarkEnd w:id="0"/>
    </w:p>
    <w:sectPr w:rsidR="00D248F7" w:rsidRPr="00D248F7" w:rsidSect="000E57B9">
      <w:pgSz w:w="11906" w:h="16838"/>
      <w:pgMar w:top="284" w:right="282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FC3"/>
    <w:rsid w:val="00024FC3"/>
    <w:rsid w:val="000C5607"/>
    <w:rsid w:val="000C640D"/>
    <w:rsid w:val="000E57B9"/>
    <w:rsid w:val="00220D03"/>
    <w:rsid w:val="002B7873"/>
    <w:rsid w:val="003245D8"/>
    <w:rsid w:val="005904A7"/>
    <w:rsid w:val="00691670"/>
    <w:rsid w:val="00814FAA"/>
    <w:rsid w:val="009417DE"/>
    <w:rsid w:val="00C44544"/>
    <w:rsid w:val="00C95DA0"/>
    <w:rsid w:val="00D2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215241-858C-4FA8-970C-440C4D286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5904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48F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4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24FC3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5904A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SemEspaamento">
    <w:name w:val="No Spacing"/>
    <w:uiPriority w:val="1"/>
    <w:qFormat/>
    <w:rsid w:val="00C95DA0"/>
    <w:pPr>
      <w:spacing w:after="0" w:line="240" w:lineRule="auto"/>
    </w:pPr>
  </w:style>
  <w:style w:type="character" w:styleId="Hyperlink">
    <w:name w:val="Hyperlink"/>
    <w:basedOn w:val="Fontepargpadro"/>
    <w:uiPriority w:val="99"/>
    <w:semiHidden/>
    <w:unhideWhenUsed/>
    <w:rsid w:val="000E57B9"/>
    <w:rPr>
      <w:color w:val="0000FF"/>
      <w:u w:val="singl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48F7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nfase">
    <w:name w:val="Emphasis"/>
    <w:basedOn w:val="Fontepargpadro"/>
    <w:uiPriority w:val="20"/>
    <w:qFormat/>
    <w:rsid w:val="00D248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8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3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5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97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67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4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jw.org/pt/biblioteca/brochuras/ame-pessoas-faca-discipulos/licao-11/" TargetMode="External"/><Relationship Id="rId4" Type="http://schemas.openxmlformats.org/officeDocument/2006/relationships/hyperlink" Target="https://www.jw.org/pt/biblioteca/brochuras/ame-pessoas-faca-discipulos/licao-1/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2</Pages>
  <Words>844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2025-10-08T22:31:00Z</dcterms:created>
  <dcterms:modified xsi:type="dcterms:W3CDTF">2025-10-09T04:33:00Z</dcterms:modified>
</cp:coreProperties>
</file>