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AICS-Ops Consolidated Execution Plan — Raj + Manus + Jarvis</w:t>
      </w:r>
    </w:p>
    <w:p>
      <w:pPr/>
      <w:r>
        <w:t xml:space="preserve"/>
      </w:r>
    </w:p>
    <w:p>
      <w:pPr/>
      <w:r>
        <w:t xml:space="preserve">Date: 2026-05-18</w:t>
      </w:r>
    </w:p>
    <w:p>
      <w:pPr/>
      <w:r>
        <w:t xml:space="preserve">Owner: Jarvis</w:t>
      </w:r>
    </w:p>
    <w:p>
      <w:pPr/>
      <w:r>
        <w:t xml:space="preserve">Status: Internal execution plan; no public posting, customer outreach, paid action, or live calling done.</w:t>
      </w:r>
    </w:p>
    <w:p>
      <w:pPr/>
      <w:r>
        <w:t xml:space="preserve"/>
      </w:r>
    </w:p>
    <w:p>
      <w:pPr>
        <w:pStyle w:val="Heading1"/>
      </w:pPr>
      <w:r>
        <w:t xml:space="preserve">1. What I understood from Raj/Manus instructions</w:t>
      </w:r>
    </w:p>
    <w:p>
      <w:pPr/>
      <w:r>
        <w:t xml:space="preserve"/>
      </w:r>
    </w:p>
    <w:p>
      <w:pPr/>
      <w:r>
        <w:t xml:space="preserve">AICS-Ops is now the active execution room for Raj, Manus, and Jarvis. Raj and Manus can assign activities here, and Jarvis must acknowledge quickly, take ownership, coordinate agents, and action tasks without waiting unnecessarily.</w:t>
      </w:r>
    </w:p>
    <w:p>
      <w:pPr/>
      <w:r>
        <w:t xml:space="preserve"/>
      </w:r>
    </w:p>
    <w:p>
      <w:pPr/>
      <w:r>
        <w:t xml:space="preserve">Main mission:</w:t>
      </w:r>
    </w:p>
    <w:p>
      <w:pPr/>
      <w:r>
        <w:t xml:space="preserve">• Improve and enhance the AICS roadmap.</w:t>
      </w:r>
    </w:p>
    <w:p>
      <w:pPr/>
      <w:r>
        <w:t xml:space="preserve">• Fast-track customer onboarding.</w:t>
      </w:r>
    </w:p>
    <w:p>
      <w:pPr/>
      <w:r>
        <w:t xml:space="preserve">• Support Manus completely and help deliver items on time.</w:t>
      </w:r>
    </w:p>
    <w:p>
      <w:pPr/>
      <w:r>
        <w:t xml:space="preserve">• Keep output production-grade, not rough drafts.</w:t>
      </w:r>
    </w:p>
    <w:p>
      <w:pPr/>
      <w:r>
        <w:t xml:space="preserve">• Use DOCX/PDF for Raj-facing documents, not Markdown-only files.</w:t>
      </w:r>
    </w:p>
    <w:p>
      <w:pPr/>
      <w:r>
        <w:t xml:space="preserve">• Maintain approval gates for customer outreach, public posts, paid actions, and live external communication.</w:t>
      </w:r>
    </w:p>
    <w:p>
      <w:pPr/>
      <w:r>
        <w:t xml:space="preserve"/>
      </w:r>
    </w:p>
    <w:p>
      <w:pPr>
        <w:pStyle w:val="Heading1"/>
      </w:pPr>
      <w:r>
        <w:t xml:space="preserve">2. Work completed now</w:t>
      </w:r>
    </w:p>
    <w:p>
      <w:pPr/>
      <w:r>
        <w:t xml:space="preserve"/>
      </w:r>
    </w:p>
    <w:p>
      <w:pPr/>
      <w:r>
        <w:t xml:space="preserve">Four workstreams were triggered and completed:</w:t>
      </w:r>
    </w:p>
    <w:p>
      <w:pPr/>
      <w:r>
        <w:t xml:space="preserve"/>
      </w:r>
    </w:p>
    <w:p>
      <w:pPr/>
      <w:r>
        <w:t xml:space="preserve">1. Manus/Raj task audit</w:t>
      </w:r>
    </w:p>
    <w:p>
      <w:pPr/>
      <w:r>
        <w:t xml:space="preserve">   - Output: reports/aics-manus-execution-tracker-20260518.md</w:t>
      </w:r>
    </w:p>
    <w:p>
      <w:pPr/>
      <w:r>
        <w:t xml:space="preserve">   - Result: Existing AICS artifacts were mapped against Raj/Manus instructions.</w:t>
      </w:r>
    </w:p>
    <w:p>
      <w:pPr/>
      <w:r>
        <w:t xml:space="preserve"/>
      </w:r>
    </w:p>
    <w:p>
      <w:pPr/>
      <w:r>
        <w:t xml:space="preserve">2. Roadmap enhancement plan</w:t>
      </w:r>
    </w:p>
    <w:p>
      <w:pPr/>
      <w:r>
        <w:t xml:space="preserve">   - Output: reports/aics-roadmap-enhancement-20260518.md</w:t>
      </w:r>
    </w:p>
    <w:p>
      <w:pPr/>
      <w:r>
        <w:t xml:space="preserve">   - Result: 30/60/90 roadmap, offer ladder, required systems, dependencies, and approval gates were prepared.</w:t>
      </w:r>
    </w:p>
    <w:p>
      <w:pPr/>
      <w:r>
        <w:t xml:space="preserve"/>
      </w:r>
    </w:p>
    <w:p>
      <w:pPr/>
      <w:r>
        <w:t xml:space="preserve">3. Customer onboarding fast-track design</w:t>
      </w:r>
    </w:p>
    <w:p>
      <w:pPr/>
      <w:r>
        <w:t xml:space="preserve">   - Output: reports/aics-customer-onboarding-flow-20260518.md</w:t>
      </w:r>
    </w:p>
    <w:p>
      <w:pPr/>
      <w:r>
        <w:t xml:space="preserve">   - Result: Lead intake fields, qualification rules, CRM stages, first-call script, proposal/SOW flow, payment/kickoff/handover checklist, automation opportunities, and blockers were prepared.</w:t>
      </w:r>
    </w:p>
    <w:p>
      <w:pPr/>
      <w:r>
        <w:t xml:space="preserve"/>
      </w:r>
    </w:p>
    <w:p>
      <w:pPr/>
      <w:r>
        <w:t xml:space="preserve">4. Outreach asset QA</w:t>
      </w:r>
    </w:p>
    <w:p>
      <w:pPr/>
      <w:r>
        <w:t xml:space="preserve">   - Output: reports/aics-outreach-asset-qa-20260518.md</w:t>
      </w:r>
    </w:p>
    <w:p>
      <w:pPr/>
      <w:r>
        <w:t xml:space="preserve">   - Result: Existing outreach assets were checked for benchmark quality, CTA paths, platform-wise drafts, deliverable format, and production readiness.</w:t>
      </w:r>
    </w:p>
    <w:p>
      <w:pPr/>
      <w:r>
        <w:t xml:space="preserve"/>
      </w:r>
    </w:p>
    <w:p>
      <w:pPr>
        <w:pStyle w:val="Heading1"/>
      </w:pPr>
      <w:r>
        <w:t xml:space="preserve">3. Current status snapshot</w:t>
      </w:r>
    </w:p>
    <w:p>
      <w:pPr/>
      <w:r>
        <w:t xml:space="preserve"/>
      </w:r>
    </w:p>
    <w:p>
      <w:pPr>
        <w:pStyle w:val="Heading2"/>
      </w:pPr>
      <w:r>
        <w:t xml:space="preserve">Already strong / available</w:t>
      </w:r>
    </w:p>
    <w:p>
      <w:pPr/>
      <w:r>
        <w:t xml:space="preserve"/>
      </w:r>
    </w:p>
    <w:p>
      <w:pPr/>
      <w:r>
        <w:t xml:space="preserve">• Outreach Readiness Pack exists in DOCX/PDF.</w:t>
      </w:r>
    </w:p>
    <w:p>
      <w:pPr/>
      <w:r>
        <w:t xml:space="preserve">• Platform-wise Draft Bundle exists in DOCX/PDF.</w:t>
      </w:r>
    </w:p>
    <w:p>
      <w:pPr/>
      <w:r>
        <w:t xml:space="preserve">• Production Approval Pack exists in DOCX/PDF.</w:t>
      </w:r>
    </w:p>
    <w:p>
      <w:pPr/>
      <w:r>
        <w:t xml:space="preserve">• 13 platform approval cards exist.</w:t>
      </w:r>
    </w:p>
    <w:p>
      <w:pPr/>
      <w:r>
        <w:t xml:space="preserve">• Top-10 CTA/action-path research exists.</w:t>
      </w:r>
    </w:p>
    <w:p>
      <w:pPr/>
      <w:r>
        <w:t xml:space="preserve">• Top-10 competitive benchmark exists.</w:t>
      </w:r>
    </w:p>
    <w:p>
      <w:pPr/>
      <w:r>
        <w:t xml:space="preserve">• Approved Facebook V3 sample exists.</w:t>
      </w:r>
    </w:p>
    <w:p>
      <w:pPr/>
      <w:r>
        <w:t xml:space="preserve">• AICS V3 reel is approved as a current baseline.</w:t>
      </w:r>
    </w:p>
    <w:p>
      <w:pPr/>
      <w:r>
        <w:t xml:space="preserve">• Roadmap enhancement draft is now prepared.</w:t>
      </w:r>
    </w:p>
    <w:p>
      <w:pPr/>
      <w:r>
        <w:t xml:space="preserve">• Customer onboarding flow is now prepared.</w:t>
      </w:r>
    </w:p>
    <w:p>
      <w:pPr/>
      <w:r>
        <w:t xml:space="preserve"/>
      </w:r>
    </w:p>
    <w:p>
      <w:pPr>
        <w:pStyle w:val="Heading2"/>
      </w:pPr>
      <w:r>
        <w:t xml:space="preserve">Not yet production-launch-ready</w:t>
      </w:r>
    </w:p>
    <w:p>
      <w:pPr/>
      <w:r>
        <w:t xml:space="preserve"/>
      </w:r>
    </w:p>
    <w:p>
      <w:pPr/>
      <w:r>
        <w:t xml:space="preserve">The outreach assets are approval-ready for internal review, but not final production-launch-ready until these are resolved:</w:t>
      </w:r>
    </w:p>
    <w:p>
      <w:pPr/>
      <w:r>
        <w:t xml:space="preserve"/>
      </w:r>
    </w:p>
    <w:p>
      <w:pPr/>
      <w:r>
        <w:t xml:space="preserve">• Approved public phone/WhatsApp path.</w:t>
      </w:r>
    </w:p>
    <w:p>
      <w:pPr/>
      <w:r>
        <w:t xml:space="preserve">• Exotel/calling flow status.</w:t>
      </w:r>
    </w:p>
    <w:p>
      <w:pPr/>
      <w:r>
        <w:t xml:space="preserve">• Live `/review` or equivalent landing page/form confirmation.</w:t>
      </w:r>
    </w:p>
    <w:p>
      <w:pPr/>
      <w:r>
        <w:t xml:space="preserve">• CRM destination and campaign tracking activation.</w:t>
      </w:r>
    </w:p>
    <w:p>
      <w:pPr/>
      <w:r>
        <w:t xml:space="preserve">• Contact-number consistency across all assets.</w:t>
      </w:r>
    </w:p>
    <w:p>
      <w:pPr/>
      <w:r>
        <w:t xml:space="preserve">• Operational approval manifest: exact asset, channel, audience, owner, approval status, publish/send status.</w:t>
      </w:r>
    </w:p>
    <w:p>
      <w:pPr/>
      <w:r>
        <w:t xml:space="preserve">• Privacy/processor wording alignment for forms and CRM.</w:t>
      </w:r>
    </w:p>
    <w:p>
      <w:pPr/>
      <w:r>
        <w:t xml:space="preserve">• Opt-out language consistency across WhatsApp/SMS/email.</w:t>
      </w:r>
    </w:p>
    <w:p>
      <w:pPr/>
      <w:r>
        <w:t xml:space="preserve">• Proof/demo visuals to improve trust before campaign launch.</w:t>
      </w:r>
    </w:p>
    <w:p>
      <w:pPr/>
      <w:r>
        <w:t xml:space="preserve"/>
      </w:r>
    </w:p>
    <w:p>
      <w:pPr>
        <w:pStyle w:val="Heading1"/>
      </w:pPr>
      <w:r>
        <w:t xml:space="preserve">4. Execution backlog</w:t>
      </w:r>
    </w:p>
    <w:p>
      <w:pPr/>
      <w:r>
        <w:t xml:space="preserve"/>
      </w:r>
    </w:p>
    <w:p>
      <w:pPr>
        <w:pStyle w:val="Heading2"/>
      </w:pPr>
      <w:r>
        <w:t xml:space="preserve">A. Roadmap enhancement</w:t>
      </w:r>
    </w:p>
    <w:p>
      <w:pPr/>
      <w:r>
        <w:t xml:space="preserve"/>
      </w:r>
    </w:p>
    <w:p>
      <w:pPr/>
      <w:r>
        <w:t xml:space="preserve">Owner: Jarvis + Manus + Market/Brand agents</w:t>
      </w:r>
    </w:p>
    <w:p>
      <w:pPr/>
      <w:r>
        <w:t xml:space="preserve">Priority: High</w:t>
      </w:r>
    </w:p>
    <w:p>
      <w:pPr/>
      <w:r>
        <w:t xml:space="preserve"/>
      </w:r>
    </w:p>
    <w:p>
      <w:pPr/>
      <w:r>
        <w:t xml:space="preserve">Next actions:</w:t>
      </w:r>
    </w:p>
    <w:p>
      <w:pPr/>
      <w:r>
        <w:t xml:space="preserve">1. Finalize AICS 30/60/90 roadmap.</w:t>
      </w:r>
    </w:p>
    <w:p>
      <w:pPr/>
      <w:r>
        <w:t xml:space="preserve">2. Separate AICS Local and AICS Advisory offers clearly.</w:t>
      </w:r>
    </w:p>
    <w:p>
      <w:pPr/>
      <w:r>
        <w:t xml:space="preserve">3. Map each offer to target customer, entry CTA, onboarding flow, delivery template, and upsell path.</w:t>
      </w:r>
    </w:p>
    <w:p>
      <w:pPr/>
      <w:r>
        <w:t xml:space="preserve">4. Convert roadmap into polished DOCX/PDF for Raj and Manus review.</w:t>
      </w:r>
    </w:p>
    <w:p>
      <w:pPr/>
      <w:r>
        <w:t xml:space="preserve"/>
      </w:r>
    </w:p>
    <w:p>
      <w:pPr>
        <w:pStyle w:val="Heading2"/>
      </w:pPr>
      <w:r>
        <w:t xml:space="preserve">B. Customer onboarding fast-track</w:t>
      </w:r>
    </w:p>
    <w:p>
      <w:pPr/>
      <w:r>
        <w:t xml:space="preserve"/>
      </w:r>
    </w:p>
    <w:p>
      <w:pPr/>
      <w:r>
        <w:t xml:space="preserve">Owner: Jarvis + Customer Success + CRM/Ops + Manus</w:t>
      </w:r>
    </w:p>
    <w:p>
      <w:pPr/>
      <w:r>
        <w:t xml:space="preserve">Priority: High</w:t>
      </w:r>
    </w:p>
    <w:p>
      <w:pPr/>
      <w:r>
        <w:t xml:space="preserve"/>
      </w:r>
    </w:p>
    <w:p>
      <w:pPr/>
      <w:r>
        <w:t xml:space="preserve">Next actions:</w:t>
      </w:r>
    </w:p>
    <w:p>
      <w:pPr/>
      <w:r>
        <w:t xml:space="preserve">1. Implement lead intake form fields.</w:t>
      </w:r>
    </w:p>
    <w:p>
      <w:pPr/>
      <w:r>
        <w:t xml:space="preserve">2. Lock qualification model: Priority A/B/C/Avoid.</w:t>
      </w:r>
    </w:p>
    <w:p>
      <w:pPr/>
      <w:r>
        <w:t xml:space="preserve">3. Create CRM stages with exit rules.</w:t>
      </w:r>
    </w:p>
    <w:p>
      <w:pPr/>
      <w:r>
        <w:t xml:space="preserve">4. Prepare first-call script and discovery checklist.</w:t>
      </w:r>
    </w:p>
    <w:p>
      <w:pPr/>
      <w:r>
        <w:t xml:space="preserve">5. Prepare proposal/SOW templates by offer type.</w:t>
      </w:r>
    </w:p>
    <w:p>
      <w:pPr/>
      <w:r>
        <w:t xml:space="preserve">6. Prepare kickoff and handover checklists.</w:t>
      </w:r>
    </w:p>
    <w:p>
      <w:pPr/>
      <w:r>
        <w:t xml:space="preserve">7. Add automation hooks for notifications, reminders, CRM updates, and follow-ups.</w:t>
      </w:r>
    </w:p>
    <w:p>
      <w:pPr/>
      <w:r>
        <w:t xml:space="preserve"/>
      </w:r>
    </w:p>
    <w:p>
      <w:pPr>
        <w:pStyle w:val="Heading2"/>
      </w:pPr>
      <w:r>
        <w:t xml:space="preserve">C. Outreach launch readiness</w:t>
      </w:r>
    </w:p>
    <w:p>
      <w:pPr/>
      <w:r>
        <w:t xml:space="preserve"/>
      </w:r>
    </w:p>
    <w:p>
      <w:pPr/>
      <w:r>
        <w:t xml:space="preserve">Owner: Jarvis + Content/Brand agents + Manus</w:t>
      </w:r>
    </w:p>
    <w:p>
      <w:pPr/>
      <w:r>
        <w:t xml:space="preserve">Priority: High</w:t>
      </w:r>
    </w:p>
    <w:p>
      <w:pPr/>
      <w:r>
        <w:t xml:space="preserve"/>
      </w:r>
    </w:p>
    <w:p>
      <w:pPr/>
      <w:r>
        <w:t xml:space="preserve">Next actions:</w:t>
      </w:r>
    </w:p>
    <w:p>
      <w:pPr/>
      <w:r>
        <w:t xml:space="preserve">1. Reconcile all phone/WhatsApp/contact placeholders.</w:t>
      </w:r>
    </w:p>
    <w:p>
      <w:pPr/>
      <w:r>
        <w:t xml:space="preserve">2. Confirm final CTA path for each channel.</w:t>
      </w:r>
    </w:p>
    <w:p>
      <w:pPr/>
      <w:r>
        <w:t xml:space="preserve">3. Validate all platform copy against top-10 benchmark quality.</w:t>
      </w:r>
    </w:p>
    <w:p>
      <w:pPr/>
      <w:r>
        <w:t xml:space="preserve">4. Add opt-out lines wherever needed.</w:t>
      </w:r>
    </w:p>
    <w:p>
      <w:pPr/>
      <w:r>
        <w:t xml:space="preserve">5. Create approval manifest for every asset.</w:t>
      </w:r>
    </w:p>
    <w:p>
      <w:pPr/>
      <w:r>
        <w:t xml:space="preserve">6. Only after Raj approval: schedule/post/send according to channel.</w:t>
      </w:r>
    </w:p>
    <w:p>
      <w:pPr/>
      <w:r>
        <w:t xml:space="preserve"/>
      </w:r>
    </w:p>
    <w:p>
      <w:pPr>
        <w:pStyle w:val="Heading2"/>
      </w:pPr>
      <w:r>
        <w:t xml:space="preserve">D. Website/form/CRM implementation</w:t>
      </w:r>
    </w:p>
    <w:p>
      <w:pPr/>
      <w:r>
        <w:t xml:space="preserve"/>
      </w:r>
    </w:p>
    <w:p>
      <w:pPr/>
      <w:r>
        <w:t xml:space="preserve">Owner: Jarvis + Website/SEO + CRM/Ops</w:t>
      </w:r>
    </w:p>
    <w:p>
      <w:pPr/>
      <w:r>
        <w:t xml:space="preserve">Priority: High</w:t>
      </w:r>
    </w:p>
    <w:p>
      <w:pPr/>
      <w:r>
        <w:t xml:space="preserve"/>
      </w:r>
    </w:p>
    <w:p>
      <w:pPr/>
      <w:r>
        <w:t xml:space="preserve">Next actions:</w:t>
      </w:r>
    </w:p>
    <w:p>
      <w:pPr/>
      <w:r>
        <w:t xml:space="preserve">1. Verify live website CTA buttons.</w:t>
      </w:r>
    </w:p>
    <w:p>
      <w:pPr/>
      <w:r>
        <w:t xml:space="preserve">2. Verify `/review` or final lead-capture page.</w:t>
      </w:r>
    </w:p>
    <w:p>
      <w:pPr/>
      <w:r>
        <w:t xml:space="preserve">3. Confirm form submission destination.</w:t>
      </w:r>
    </w:p>
    <w:p>
      <w:pPr/>
      <w:r>
        <w:t xml:space="preserve">4. Confirm CRM stage mapping.</w:t>
      </w:r>
    </w:p>
    <w:p>
      <w:pPr/>
      <w:r>
        <w:t xml:space="preserve">5. Confirm privacy/consent copy.</w:t>
      </w:r>
    </w:p>
    <w:p>
      <w:pPr/>
      <w:r>
        <w:t xml:space="preserve">6. Run test submission before launch.</w:t>
      </w:r>
    </w:p>
    <w:p>
      <w:pPr/>
      <w:r>
        <w:t xml:space="preserve"/>
      </w:r>
    </w:p>
    <w:p>
      <w:pPr>
        <w:pStyle w:val="Heading2"/>
      </w:pPr>
      <w:r>
        <w:t xml:space="preserve">E. Calling/Exotel readiness</w:t>
      </w:r>
    </w:p>
    <w:p>
      <w:pPr/>
      <w:r>
        <w:t xml:space="preserve"/>
      </w:r>
    </w:p>
    <w:p>
      <w:pPr/>
      <w:r>
        <w:t xml:space="preserve">Owner: Jarvis + Manus + Raj approval where needed</w:t>
      </w:r>
    </w:p>
    <w:p>
      <w:pPr/>
      <w:r>
        <w:t xml:space="preserve">Priority: Medium-High</w:t>
      </w:r>
    </w:p>
    <w:p>
      <w:pPr/>
      <w:r>
        <w:t xml:space="preserve"/>
      </w:r>
    </w:p>
    <w:p>
      <w:pPr/>
      <w:r>
        <w:t xml:space="preserve">Next actions:</w:t>
      </w:r>
    </w:p>
    <w:p>
      <w:pPr/>
      <w:r>
        <w:t xml:space="preserve">1. Confirm Exotel account/number/call flow status.</w:t>
      </w:r>
    </w:p>
    <w:p>
      <w:pPr/>
      <w:r>
        <w:t xml:space="preserve">2. Decide official public phone number.</w:t>
      </w:r>
    </w:p>
    <w:p>
      <w:pPr/>
      <w:r>
        <w:t xml:space="preserve">3. Define missed-call, callback, and qualification process.</w:t>
      </w:r>
    </w:p>
    <w:p>
      <w:pPr/>
      <w:r>
        <w:t xml:space="preserve">4. Confirm recording/transcript/consent process.</w:t>
      </w:r>
    </w:p>
    <w:p>
      <w:pPr/>
      <w:r>
        <w:t xml:space="preserve">5. Update all assets only after final number is confirmed.</w:t>
      </w:r>
    </w:p>
    <w:p>
      <w:pPr/>
      <w:r>
        <w:t xml:space="preserve"/>
      </w:r>
    </w:p>
    <w:p>
      <w:pPr>
        <w:pStyle w:val="Heading1"/>
      </w:pPr>
      <w:r>
        <w:t xml:space="preserve">5. Approval gates</w:t>
      </w:r>
    </w:p>
    <w:p>
      <w:pPr/>
      <w:r>
        <w:t xml:space="preserve"/>
      </w:r>
    </w:p>
    <w:p>
      <w:pPr/>
      <w:r>
        <w:t xml:space="preserve">No action will be taken without explicit Raj approval for:</w:t>
      </w:r>
    </w:p>
    <w:p>
      <w:pPr/>
      <w:r>
        <w:t xml:space="preserve"/>
      </w:r>
    </w:p>
    <w:p>
      <w:pPr/>
      <w:r>
        <w:t xml:space="preserve">• Customer/prospect outreach.</w:t>
      </w:r>
    </w:p>
    <w:p>
      <w:pPr/>
      <w:r>
        <w:t xml:space="preserve">• WhatsApp sends to prospects/customers.</w:t>
      </w:r>
    </w:p>
    <w:p>
      <w:pPr/>
      <w:r>
        <w:t xml:space="preserve">• Public social posting.</w:t>
      </w:r>
    </w:p>
    <w:p>
      <w:pPr/>
      <w:r>
        <w:t xml:space="preserve">• Ads or paid tools.</w:t>
      </w:r>
    </w:p>
    <w:p>
      <w:pPr/>
      <w:r>
        <w:t xml:space="preserve">• Publishing phone/WhatsApp/contact details if not approved.</w:t>
      </w:r>
    </w:p>
    <w:p>
      <w:pPr/>
      <w:r>
        <w:t xml:space="preserve">• External emails/messages/calls.</w:t>
      </w:r>
    </w:p>
    <w:p>
      <w:pPr/>
      <w:r>
        <w:t xml:space="preserve">• Any spend above approved threshold.</w:t>
      </w:r>
    </w:p>
    <w:p>
      <w:pPr/>
      <w:r>
        <w:t xml:space="preserve"/>
      </w:r>
    </w:p>
    <w:p>
      <w:pPr>
        <w:pStyle w:val="Heading1"/>
      </w:pPr>
      <w:r>
        <w:t xml:space="preserve">6. Immediate Jarvis operating mode for AICS-Ops</w:t>
      </w:r>
    </w:p>
    <w:p>
      <w:pPr/>
      <w:r>
        <w:t xml:space="preserve"/>
      </w:r>
    </w:p>
    <w:p>
      <w:pPr/>
      <w:r>
        <w:t xml:space="preserve">Going forward:</w:t>
      </w:r>
    </w:p>
    <w:p>
      <w:pPr/>
      <w:r>
        <w:t xml:space="preserve"/>
      </w:r>
    </w:p>
    <w:p>
      <w:pPr/>
      <w:r>
        <w:t xml:space="preserve">• Acknowledge Manus/Raj instructions quickly.</w:t>
      </w:r>
    </w:p>
    <w:p>
      <w:pPr/>
      <w:r>
        <w:t xml:space="preserve">• Convert instructions into task tracker items.</w:t>
      </w:r>
    </w:p>
    <w:p>
      <w:pPr/>
      <w:r>
        <w:t xml:space="preserve">• Assign work to specialist agents when useful.</w:t>
      </w:r>
    </w:p>
    <w:p>
      <w:pPr/>
      <w:r>
        <w:t xml:space="preserve">• Check existing assets before recreating work.</w:t>
      </w:r>
    </w:p>
    <w:p>
      <w:pPr/>
      <w:r>
        <w:t xml:space="preserve">• Produce polished DOCX/PDF deliverables for Raj-facing output.</w:t>
      </w:r>
    </w:p>
    <w:p>
      <w:pPr/>
      <w:r>
        <w:t xml:space="preserve">• Report concise status: done, in progress, blocker, next action.</w:t>
      </w:r>
    </w:p>
    <w:p>
      <w:pPr/>
      <w:r>
        <w:t xml:space="preserve">• Keep no-outreach/no-public/no-spend approval rules active.</w:t>
      </w:r>
    </w:p>
    <w:p>
      <w:pPr/>
      <w:r>
        <w:t xml:space="preserve"/>
      </w:r>
    </w:p>
    <w:p>
      <w:pPr>
        <w:pStyle w:val="Heading1"/>
      </w:pPr>
      <w:r>
        <w:t xml:space="preserve">7. Immediate next 24-hour plan</w:t>
      </w:r>
    </w:p>
    <w:p>
      <w:pPr/>
      <w:r>
        <w:t xml:space="preserve"/>
      </w:r>
    </w:p>
    <w:p>
      <w:pPr/>
      <w:r>
        <w:t xml:space="preserve">1. Build a single master AICS execution tracker from all four reports.</w:t>
      </w:r>
    </w:p>
    <w:p>
      <w:pPr/>
      <w:r>
        <w:t xml:space="preserve">2. Convert roadmap + onboarding + outreach gaps into one approval-ready DOCX/PDF pack.</w:t>
      </w:r>
    </w:p>
    <w:p>
      <w:pPr/>
      <w:r>
        <w:t xml:space="preserve">3. Verify website/form/CRM/contact-number readiness.</w:t>
      </w:r>
    </w:p>
    <w:p>
      <w:pPr/>
      <w:r>
        <w:t xml:space="preserve">4. Prepare final approval manifest for assets and channels.</w:t>
      </w:r>
    </w:p>
    <w:p>
      <w:pPr/>
      <w:r>
        <w:t xml:space="preserve">5. Report blockers clearly to Raj/Manus only where a decision is genuinely required.</w:t>
      </w:r>
    </w:p>
    <w:p>
      <w:pPr/>
      <w:r>
        <w:t xml:space="preserve"/>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Fonts w:ascii="Aptos" w:hAnsi="Aptos"/>
    </w:rPr>
  </w:style>
  <w:style w:type="paragraph" w:styleId="Title">
    <w:name w:val="Title"/>
    <w:rPr>
      <w:b/>
      <w:sz w:val="36"/>
      <w:color w:val="0F172A"/>
    </w:rPr>
  </w:style>
  <w:style w:type="paragraph" w:styleId="Heading1">
    <w:name w:val="heading 1"/>
    <w:basedOn w:val="Normal"/>
    <w:rPr>
      <w:b/>
      <w:sz w:val="28"/>
      <w:color w:val="1D4ED8"/>
    </w:rPr>
  </w:style>
  <w:style w:type="paragraph" w:styleId="Heading2">
    <w:name w:val="heading 2"/>
    <w:basedOn w:val="Normal"/>
    <w:rPr>
      <w:b/>
      <w:sz w:val="24"/>
    </w:rPr>
  </w:style>
</w:styles>
</file>