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905E4" w14:textId="77777777" w:rsidR="00E859CA" w:rsidRDefault="00E859CA" w:rsidP="00E859CA">
      <w:pPr>
        <w:pStyle w:val="BodyText"/>
        <w:spacing w:line="120" w:lineRule="exact"/>
        <w:ind w:left="520"/>
        <w:rPr>
          <w:rFonts w:ascii="Times New Roman"/>
          <w:sz w:val="12"/>
        </w:rPr>
      </w:pPr>
    </w:p>
    <w:p w14:paraId="7DC39BAB" w14:textId="77777777" w:rsidR="00E859CA" w:rsidRDefault="00E859CA" w:rsidP="00E859CA">
      <w:pPr>
        <w:pStyle w:val="Title"/>
      </w:pPr>
      <w:r>
        <w:t>FORMING FABRIC TERMINOLOGY</w:t>
      </w:r>
    </w:p>
    <w:p w14:paraId="5437F6E5" w14:textId="77777777" w:rsidR="00E859CA" w:rsidRDefault="00E859CA" w:rsidP="00E859CA">
      <w:pPr>
        <w:pStyle w:val="BodyText"/>
        <w:spacing w:before="1"/>
      </w:pPr>
    </w:p>
    <w:p w14:paraId="02077ED8" w14:textId="77777777" w:rsidR="00E859CA" w:rsidRDefault="00E859CA" w:rsidP="00E859CA">
      <w:pPr>
        <w:pStyle w:val="BodyText"/>
        <w:spacing w:before="1"/>
      </w:pPr>
    </w:p>
    <w:p w14:paraId="7499DB2A" w14:textId="77777777" w:rsidR="00E859CA" w:rsidRDefault="00E859CA" w:rsidP="00E859CA">
      <w:pPr>
        <w:pStyle w:val="Heading2"/>
        <w:numPr>
          <w:ilvl w:val="0"/>
          <w:numId w:val="13"/>
        </w:numPr>
        <w:tabs>
          <w:tab w:val="num" w:pos="720"/>
        </w:tabs>
        <w:ind w:left="720"/>
      </w:pPr>
      <w:r>
        <w:t>MESH</w:t>
      </w:r>
    </w:p>
    <w:p w14:paraId="4D79CB07" w14:textId="77777777" w:rsidR="00E859CA" w:rsidRDefault="00E859CA" w:rsidP="00E859CA">
      <w:pPr>
        <w:pStyle w:val="BodyText"/>
        <w:spacing w:before="11"/>
        <w:rPr>
          <w:b/>
          <w:sz w:val="21"/>
        </w:rPr>
      </w:pPr>
    </w:p>
    <w:p w14:paraId="546EA42F" w14:textId="77777777" w:rsidR="00E859CA" w:rsidRDefault="00E859CA" w:rsidP="00E859CA">
      <w:pPr>
        <w:pStyle w:val="BodyText"/>
        <w:ind w:left="507" w:right="4221" w:firstLine="360"/>
      </w:pPr>
      <w:r>
        <w:t>Mesh is a description of the number of yarns that are contained within one unit area of a forming fabric (square inch or 10 cm x 10 cm). Mesh describes the same thing for single-, double- or triple- layer constructions.</w:t>
      </w:r>
    </w:p>
    <w:p w14:paraId="339D7458" w14:textId="77777777" w:rsidR="00E859CA" w:rsidRDefault="00E859CA" w:rsidP="00E859CA">
      <w:pPr>
        <w:pStyle w:val="BodyText"/>
      </w:pPr>
    </w:p>
    <w:p w14:paraId="3A852292" w14:textId="77777777" w:rsidR="00E859CA" w:rsidRDefault="00E859CA" w:rsidP="00E859CA">
      <w:pPr>
        <w:pStyle w:val="BodyText"/>
        <w:ind w:left="507" w:right="4144" w:firstLine="360"/>
      </w:pPr>
      <w:r>
        <w:t>It is common practice to present the number of machine direction yarns first followed by the number of cross machine direction yarns – e.g., 76 x 50 mesh/inch describes a typical single- layer fabric having 76 machine direction yarns (measured over one inch across the fabric) and 50 cross machine direction yarns (measured over one inch in the machine direction). The mesh of 76 x 50 could also be described as 300 x 197/10 cm square in metric terms.</w:t>
      </w:r>
    </w:p>
    <w:p w14:paraId="208C0346" w14:textId="77777777" w:rsidR="00E859CA" w:rsidRDefault="00E859CA" w:rsidP="00E859CA">
      <w:pPr>
        <w:pStyle w:val="BodyText"/>
        <w:spacing w:before="1"/>
      </w:pPr>
    </w:p>
    <w:p w14:paraId="36664BCD" w14:textId="77777777" w:rsidR="00E859CA" w:rsidRDefault="00E859CA" w:rsidP="00E859CA">
      <w:pPr>
        <w:pStyle w:val="ListParagraph"/>
        <w:numPr>
          <w:ilvl w:val="0"/>
          <w:numId w:val="12"/>
        </w:numPr>
        <w:tabs>
          <w:tab w:val="left" w:pos="1227"/>
          <w:tab w:val="left" w:pos="1228"/>
        </w:tabs>
        <w:spacing w:line="269" w:lineRule="exact"/>
        <w:contextualSpacing w:val="0"/>
        <w:rPr>
          <w:rFonts w:ascii="Symbol" w:hAnsi="Symbol"/>
        </w:rPr>
      </w:pPr>
      <w:r>
        <w:t>150 x 100 mesh/inch would describe a typical standard double-layer</w:t>
      </w:r>
      <w:r>
        <w:rPr>
          <w:spacing w:val="-4"/>
        </w:rPr>
        <w:t xml:space="preserve"> </w:t>
      </w:r>
      <w:r>
        <w:t>structure</w:t>
      </w:r>
    </w:p>
    <w:p w14:paraId="0D76DA3B" w14:textId="77777777" w:rsidR="00E859CA" w:rsidRDefault="00E859CA" w:rsidP="00E859CA">
      <w:pPr>
        <w:pStyle w:val="ListParagraph"/>
        <w:numPr>
          <w:ilvl w:val="0"/>
          <w:numId w:val="12"/>
        </w:numPr>
        <w:tabs>
          <w:tab w:val="left" w:pos="1227"/>
          <w:tab w:val="left" w:pos="1228"/>
        </w:tabs>
        <w:spacing w:line="268" w:lineRule="exact"/>
        <w:contextualSpacing w:val="0"/>
        <w:rPr>
          <w:rFonts w:ascii="Symbol" w:hAnsi="Symbol"/>
        </w:rPr>
      </w:pPr>
      <w:r>
        <w:t>150 x 135 mesh/inch would describe a typical X-pick double-layer</w:t>
      </w:r>
      <w:r>
        <w:rPr>
          <w:spacing w:val="-4"/>
        </w:rPr>
        <w:t xml:space="preserve"> </w:t>
      </w:r>
      <w:r>
        <w:t>structure</w:t>
      </w:r>
    </w:p>
    <w:p w14:paraId="239ECC59" w14:textId="77777777" w:rsidR="00E859CA" w:rsidRDefault="00E859CA" w:rsidP="00E859CA">
      <w:pPr>
        <w:pStyle w:val="ListParagraph"/>
        <w:numPr>
          <w:ilvl w:val="0"/>
          <w:numId w:val="12"/>
        </w:numPr>
        <w:tabs>
          <w:tab w:val="left" w:pos="1227"/>
          <w:tab w:val="left" w:pos="1228"/>
        </w:tabs>
        <w:spacing w:line="269" w:lineRule="exact"/>
        <w:contextualSpacing w:val="0"/>
        <w:rPr>
          <w:rFonts w:ascii="Symbol" w:hAnsi="Symbol"/>
        </w:rPr>
      </w:pPr>
      <w:r>
        <w:t>76 x 70 mesh/inch has been used to describe a standard triple-layer</w:t>
      </w:r>
      <w:r>
        <w:rPr>
          <w:spacing w:val="-5"/>
        </w:rPr>
        <w:t xml:space="preserve"> </w:t>
      </w:r>
      <w:r>
        <w:t>structure</w:t>
      </w:r>
    </w:p>
    <w:p w14:paraId="1E122DAD" w14:textId="77777777" w:rsidR="00E859CA" w:rsidRDefault="00E859CA" w:rsidP="00E859CA">
      <w:pPr>
        <w:pStyle w:val="BodyText"/>
        <w:spacing w:before="9"/>
        <w:rPr>
          <w:sz w:val="21"/>
        </w:rPr>
      </w:pPr>
    </w:p>
    <w:p w14:paraId="3A6F1A4B" w14:textId="77777777" w:rsidR="00E859CA" w:rsidRDefault="00E859CA" w:rsidP="00E859CA">
      <w:pPr>
        <w:pStyle w:val="BodyText"/>
        <w:ind w:left="867" w:right="736"/>
      </w:pPr>
      <w:r>
        <w:t>(However, this number only indicates the top papermaking surface mesh/inch, not the total mesh of the fabric. The total mesh depends on the type of construction in the base fabric and the stitching yarn frequency per inch.)</w:t>
      </w:r>
    </w:p>
    <w:p w14:paraId="53507DEC" w14:textId="77777777" w:rsidR="00E859CA" w:rsidRDefault="00E859CA" w:rsidP="00E859CA">
      <w:pPr>
        <w:pStyle w:val="BodyText"/>
        <w:spacing w:before="1"/>
      </w:pPr>
    </w:p>
    <w:p w14:paraId="51FB95EF" w14:textId="77777777" w:rsidR="00E859CA" w:rsidRDefault="00E859CA" w:rsidP="00E859CA">
      <w:pPr>
        <w:pStyle w:val="Heading2"/>
        <w:numPr>
          <w:ilvl w:val="0"/>
          <w:numId w:val="13"/>
        </w:numPr>
        <w:tabs>
          <w:tab w:val="num" w:pos="720"/>
        </w:tabs>
        <w:ind w:left="720"/>
      </w:pPr>
      <w:r>
        <w:t>YARN DIAMETER</w:t>
      </w:r>
    </w:p>
    <w:p w14:paraId="3BB3CB70" w14:textId="77777777" w:rsidR="00E859CA" w:rsidRDefault="00E859CA" w:rsidP="00E859CA">
      <w:pPr>
        <w:pStyle w:val="BodyText"/>
        <w:spacing w:before="11"/>
        <w:rPr>
          <w:b/>
          <w:sz w:val="21"/>
        </w:rPr>
      </w:pPr>
    </w:p>
    <w:p w14:paraId="7B906AD0" w14:textId="77777777" w:rsidR="00E859CA" w:rsidRDefault="00E859CA" w:rsidP="00E859CA">
      <w:pPr>
        <w:pStyle w:val="BodyText"/>
        <w:ind w:left="507" w:right="932" w:firstLine="360"/>
      </w:pPr>
      <w:r>
        <w:t>The diameters of all the yarns used in the construction of a fabric should be specified as they can directly affect drainage rate and wear volume.</w:t>
      </w:r>
    </w:p>
    <w:p w14:paraId="6E5EB9AD" w14:textId="77777777" w:rsidR="00E859CA" w:rsidRDefault="00E859CA" w:rsidP="00E859CA">
      <w:pPr>
        <w:pStyle w:val="BodyText"/>
        <w:spacing w:before="54" w:line="506" w:lineRule="exact"/>
        <w:ind w:left="1228" w:right="2901" w:hanging="361"/>
      </w:pPr>
      <w:r>
        <w:t>Yarn diameter can be specified in thousandth of an inch or millimeters – e.g., 0.007” that converts to 0.1778 mm</w:t>
      </w:r>
    </w:p>
    <w:p w14:paraId="43061576" w14:textId="77777777" w:rsidR="00E859CA" w:rsidRDefault="00E859CA" w:rsidP="00E859CA">
      <w:pPr>
        <w:pStyle w:val="ListParagraph"/>
        <w:numPr>
          <w:ilvl w:val="1"/>
          <w:numId w:val="11"/>
        </w:numPr>
        <w:tabs>
          <w:tab w:val="left" w:pos="1779"/>
        </w:tabs>
        <w:spacing w:line="199" w:lineRule="exact"/>
        <w:ind w:left="1227" w:hanging="361"/>
        <w:contextualSpacing w:val="0"/>
      </w:pPr>
      <w:r>
        <w:t>0.00799”, which converts to 0.203</w:t>
      </w:r>
      <w:r>
        <w:rPr>
          <w:spacing w:val="-5"/>
        </w:rPr>
        <w:t xml:space="preserve"> </w:t>
      </w:r>
      <w:r>
        <w:t>mm</w:t>
      </w:r>
    </w:p>
    <w:p w14:paraId="5B723432" w14:textId="77777777" w:rsidR="00E859CA" w:rsidRDefault="00E859CA" w:rsidP="00E859CA">
      <w:pPr>
        <w:pStyle w:val="ListParagraph"/>
        <w:numPr>
          <w:ilvl w:val="1"/>
          <w:numId w:val="11"/>
        </w:numPr>
        <w:tabs>
          <w:tab w:val="left" w:pos="1779"/>
        </w:tabs>
        <w:spacing w:line="252" w:lineRule="exact"/>
        <w:ind w:left="1227" w:hanging="361"/>
        <w:contextualSpacing w:val="0"/>
      </w:pPr>
      <w:r>
        <w:t>0.0089”, which converts to 0.228</w:t>
      </w:r>
      <w:r>
        <w:rPr>
          <w:spacing w:val="-5"/>
        </w:rPr>
        <w:t xml:space="preserve"> </w:t>
      </w:r>
      <w:r>
        <w:t>mm</w:t>
      </w:r>
    </w:p>
    <w:p w14:paraId="47494452" w14:textId="77777777" w:rsidR="00E859CA" w:rsidRDefault="00E859CA" w:rsidP="00E859CA">
      <w:pPr>
        <w:spacing w:line="252" w:lineRule="exact"/>
        <w:sectPr w:rsidR="00E859CA" w:rsidSect="00E859CA">
          <w:footerReference w:type="default" r:id="rId5"/>
          <w:pgSz w:w="12240" w:h="15840"/>
          <w:pgMar w:top="1080" w:right="480" w:bottom="1260" w:left="500" w:header="720" w:footer="1062" w:gutter="0"/>
          <w:pgNumType w:start="1"/>
          <w:cols w:space="720"/>
        </w:sectPr>
      </w:pPr>
    </w:p>
    <w:p w14:paraId="60CED5AE" w14:textId="77777777" w:rsidR="00E859CA" w:rsidRDefault="00E859CA" w:rsidP="00E859CA">
      <w:pPr>
        <w:pStyle w:val="Heading2"/>
        <w:numPr>
          <w:ilvl w:val="0"/>
          <w:numId w:val="13"/>
        </w:numPr>
        <w:tabs>
          <w:tab w:val="num" w:pos="720"/>
        </w:tabs>
        <w:spacing w:before="80"/>
        <w:ind w:left="720"/>
      </w:pPr>
      <w:r>
        <w:lastRenderedPageBreak/>
        <w:t>PERCENTAGE TOP SURFACE OPEN AREA</w:t>
      </w:r>
    </w:p>
    <w:p w14:paraId="79E85085" w14:textId="77777777" w:rsidR="00E859CA" w:rsidRDefault="00E859CA" w:rsidP="00E859CA">
      <w:pPr>
        <w:pStyle w:val="BodyText"/>
        <w:spacing w:before="9"/>
        <w:rPr>
          <w:b/>
          <w:sz w:val="21"/>
        </w:rPr>
      </w:pPr>
    </w:p>
    <w:p w14:paraId="6065F620" w14:textId="77777777" w:rsidR="00E859CA" w:rsidRDefault="00E859CA" w:rsidP="00E859CA">
      <w:pPr>
        <w:pStyle w:val="BodyText"/>
        <w:ind w:left="508" w:right="4005" w:firstLine="360"/>
      </w:pPr>
      <w:r>
        <w:t>The percent (%) top surface open area indicates the total open area of the combined drainage holes (orifice) in the top surface of a fabric. The percent open area is calculated using a plan view of the top surface of the fabric and subtracting the area taken up by the yarns from the total area, leaving the area of openness that is usually expressed as a percentage of the total area.</w:t>
      </w:r>
    </w:p>
    <w:p w14:paraId="42A0148C" w14:textId="77777777" w:rsidR="00E859CA" w:rsidRDefault="00E859CA" w:rsidP="00E859CA">
      <w:pPr>
        <w:pStyle w:val="BodyText"/>
      </w:pPr>
    </w:p>
    <w:p w14:paraId="1241206B" w14:textId="77777777" w:rsidR="00E859CA" w:rsidRDefault="00E859CA" w:rsidP="00E859CA">
      <w:pPr>
        <w:pStyle w:val="BodyText"/>
        <w:spacing w:before="1"/>
        <w:ind w:left="508" w:right="3989" w:firstLine="360"/>
      </w:pPr>
      <w:r>
        <w:t>Experience has shown that in multi-layer constructions, this figure gives a much better indication of the drainage potential of a fabric than CFM that can be dramatically affected by the center and bottom plains in a multi-layer construction.</w:t>
      </w:r>
    </w:p>
    <w:p w14:paraId="67856F60" w14:textId="77777777" w:rsidR="00E859CA" w:rsidRDefault="00E859CA" w:rsidP="00E859CA">
      <w:pPr>
        <w:pStyle w:val="BodyText"/>
        <w:spacing w:before="1"/>
        <w:ind w:left="508" w:right="3989" w:firstLine="360"/>
      </w:pPr>
    </w:p>
    <w:p w14:paraId="050EB329" w14:textId="77777777" w:rsidR="00E859CA" w:rsidRDefault="00E859CA" w:rsidP="00E859CA">
      <w:pPr>
        <w:pStyle w:val="BodyText"/>
        <w:spacing w:before="1"/>
      </w:pPr>
    </w:p>
    <w:p w14:paraId="1FFBD3FC" w14:textId="77777777" w:rsidR="00E859CA" w:rsidRDefault="00E859CA" w:rsidP="00E859CA">
      <w:pPr>
        <w:pStyle w:val="Heading2"/>
        <w:numPr>
          <w:ilvl w:val="0"/>
          <w:numId w:val="13"/>
        </w:numPr>
        <w:tabs>
          <w:tab w:val="num" w:pos="720"/>
        </w:tabs>
        <w:ind w:left="720"/>
      </w:pPr>
      <w:r>
        <w:t>CFM (CUBIC FEET/MIN.)</w:t>
      </w:r>
    </w:p>
    <w:p w14:paraId="1B0024D8" w14:textId="77777777" w:rsidR="00E859CA" w:rsidRDefault="00E859CA" w:rsidP="00E859CA">
      <w:pPr>
        <w:pStyle w:val="BodyText"/>
        <w:spacing w:before="10"/>
        <w:rPr>
          <w:b/>
          <w:sz w:val="13"/>
        </w:rPr>
      </w:pPr>
    </w:p>
    <w:p w14:paraId="6F923215" w14:textId="77777777" w:rsidR="00E859CA" w:rsidRDefault="00E859CA" w:rsidP="00E859CA">
      <w:pPr>
        <w:pStyle w:val="BodyText"/>
        <w:spacing w:before="92"/>
        <w:ind w:left="508" w:right="532" w:firstLine="360"/>
      </w:pPr>
      <w:r>
        <w:t>CFM is a term that was heavily used when single-layer fabrics were the main filtering media. For the simple single-layer construction, it gave the papermaker a good indication of the drainage potential of the fabric. It was also a good quality control tool for the fabric manufacturer. However, double- and triple- layer fabric constructions have a center and bottom layer, which can have a considerable influence on CFM but not necessarily on drainage rate.</w:t>
      </w:r>
    </w:p>
    <w:p w14:paraId="569831A2" w14:textId="77777777" w:rsidR="00E859CA" w:rsidRDefault="00E859CA" w:rsidP="00E859CA">
      <w:pPr>
        <w:pStyle w:val="BodyText"/>
      </w:pPr>
    </w:p>
    <w:p w14:paraId="27B5042C" w14:textId="77777777" w:rsidR="00E859CA" w:rsidRDefault="00E859CA" w:rsidP="00E859CA">
      <w:pPr>
        <w:pStyle w:val="BodyText"/>
        <w:spacing w:before="1"/>
        <w:ind w:left="508" w:right="699" w:firstLine="360"/>
      </w:pPr>
      <w:r>
        <w:t xml:space="preserve">CFM is still used by the manufacturer as a quality control tool for all fabric </w:t>
      </w:r>
      <w:proofErr w:type="gramStart"/>
      <w:r>
        <w:t>designs</w:t>
      </w:r>
      <w:proofErr w:type="gramEnd"/>
      <w:r>
        <w:t xml:space="preserve"> but papermakers are starting to realize that it is not always a good indicator of the drainage potential of a fabric.</w:t>
      </w:r>
    </w:p>
    <w:p w14:paraId="666DCA2C" w14:textId="77777777" w:rsidR="00E859CA" w:rsidRDefault="00E859CA" w:rsidP="00E859CA">
      <w:pPr>
        <w:pStyle w:val="BodyText"/>
        <w:spacing w:before="10"/>
        <w:rPr>
          <w:sz w:val="21"/>
        </w:rPr>
      </w:pPr>
    </w:p>
    <w:p w14:paraId="1CF1F10C" w14:textId="77777777" w:rsidR="00E859CA" w:rsidRDefault="00E859CA" w:rsidP="00E859CA">
      <w:pPr>
        <w:pStyle w:val="BodyText"/>
        <w:ind w:left="508" w:right="533" w:firstLine="360"/>
      </w:pPr>
      <w:r>
        <w:t>CFM is measured using the Standard Frazier Air Permeability tester. It is a measure of the volume of air (cubic feet) that will pass through a standard unit area of a fabric when under a pressure differential of</w:t>
      </w:r>
    </w:p>
    <w:p w14:paraId="08B924E4" w14:textId="77777777" w:rsidR="00E859CA" w:rsidRDefault="00E859CA" w:rsidP="00E859CA">
      <w:pPr>
        <w:pStyle w:val="BodyText"/>
        <w:spacing w:before="1"/>
        <w:ind w:left="508"/>
      </w:pPr>
      <w:r>
        <w:t>½” water gauge.</w:t>
      </w:r>
    </w:p>
    <w:p w14:paraId="41C8F5E7" w14:textId="77777777" w:rsidR="00E859CA" w:rsidRDefault="00E859CA" w:rsidP="00E859CA">
      <w:pPr>
        <w:pStyle w:val="BodyText"/>
        <w:spacing w:before="10"/>
        <w:rPr>
          <w:sz w:val="21"/>
        </w:rPr>
      </w:pPr>
    </w:p>
    <w:p w14:paraId="558E65CD" w14:textId="77777777" w:rsidR="00E859CA" w:rsidRDefault="00E859CA" w:rsidP="00E859CA">
      <w:pPr>
        <w:pStyle w:val="BodyText"/>
        <w:spacing w:before="1"/>
        <w:ind w:left="508" w:right="711" w:firstLine="360"/>
      </w:pPr>
      <w:r>
        <w:t>When CFM is specified, it should always be qualified at what differential pressure the measurement was taken as this will directly affect the final number.</w:t>
      </w:r>
    </w:p>
    <w:p w14:paraId="52E43CDE" w14:textId="77777777" w:rsidR="00E859CA" w:rsidRDefault="00E859CA" w:rsidP="00E859CA">
      <w:pPr>
        <w:pStyle w:val="BodyText"/>
        <w:spacing w:before="1"/>
        <w:ind w:left="508" w:right="711" w:firstLine="360"/>
      </w:pPr>
    </w:p>
    <w:p w14:paraId="18FFF0DC" w14:textId="77777777" w:rsidR="00E859CA" w:rsidRDefault="00E859CA" w:rsidP="00E859CA">
      <w:pPr>
        <w:pStyle w:val="BodyText"/>
        <w:spacing w:before="1"/>
      </w:pPr>
    </w:p>
    <w:p w14:paraId="2DC7E417" w14:textId="77777777" w:rsidR="00E859CA" w:rsidRDefault="00E859CA" w:rsidP="00E859CA">
      <w:pPr>
        <w:pStyle w:val="Heading2"/>
        <w:numPr>
          <w:ilvl w:val="0"/>
          <w:numId w:val="13"/>
        </w:numPr>
        <w:tabs>
          <w:tab w:val="num" w:pos="720"/>
        </w:tabs>
        <w:spacing w:before="1"/>
        <w:ind w:left="720"/>
      </w:pPr>
      <w:r>
        <w:t>HOLES/UNIT AREA</w:t>
      </w:r>
    </w:p>
    <w:p w14:paraId="68861AB9" w14:textId="77777777" w:rsidR="00E859CA" w:rsidRDefault="00E859CA" w:rsidP="00E859CA">
      <w:pPr>
        <w:pStyle w:val="BodyText"/>
        <w:spacing w:before="10"/>
        <w:rPr>
          <w:b/>
          <w:sz w:val="21"/>
        </w:rPr>
      </w:pPr>
    </w:p>
    <w:p w14:paraId="7BBC1946" w14:textId="77777777" w:rsidR="00E859CA" w:rsidRDefault="00E859CA" w:rsidP="00E859CA">
      <w:pPr>
        <w:pStyle w:val="BodyText"/>
        <w:ind w:left="508" w:right="3520" w:firstLine="360"/>
      </w:pPr>
      <w:r>
        <w:t>The number of drainage holes per unit and the dimensions of each group of holes give the papermaker an indication of the fineness of the</w:t>
      </w:r>
      <w:r>
        <w:rPr>
          <w:spacing w:val="-17"/>
        </w:rPr>
        <w:t xml:space="preserve"> </w:t>
      </w:r>
      <w:r>
        <w:t>top papermaking surface and the uniformity of that</w:t>
      </w:r>
      <w:r>
        <w:rPr>
          <w:spacing w:val="-2"/>
        </w:rPr>
        <w:t xml:space="preserve"> </w:t>
      </w:r>
      <w:r>
        <w:t>surface.</w:t>
      </w:r>
    </w:p>
    <w:p w14:paraId="7A228C1C" w14:textId="77777777" w:rsidR="00E859CA" w:rsidRDefault="00E859CA" w:rsidP="00E859CA">
      <w:pPr>
        <w:pStyle w:val="BodyText"/>
      </w:pPr>
    </w:p>
    <w:p w14:paraId="1A660DC7" w14:textId="77777777" w:rsidR="00E859CA" w:rsidRDefault="00E859CA" w:rsidP="00E859CA">
      <w:pPr>
        <w:pStyle w:val="BodyText"/>
        <w:ind w:left="508" w:right="3529" w:firstLine="360"/>
      </w:pPr>
      <w:r>
        <w:t>The number of holes per unit area can be expressed as holes/square inch or holes/square centimeter. The dimensions of the holes are, again, arrived at by using a plan view of the top surface of the fabric. Dimensions are expressed length and width in inches or</w:t>
      </w:r>
      <w:r>
        <w:rPr>
          <w:spacing w:val="-3"/>
        </w:rPr>
        <w:t xml:space="preserve"> </w:t>
      </w:r>
      <w:r>
        <w:t>millimeters.</w:t>
      </w:r>
    </w:p>
    <w:p w14:paraId="582B4BA8" w14:textId="77777777" w:rsidR="00E859CA" w:rsidRDefault="00E859CA" w:rsidP="00E859CA">
      <w:pPr>
        <w:pStyle w:val="BodyText"/>
        <w:ind w:left="508" w:right="3529" w:firstLine="360"/>
      </w:pPr>
    </w:p>
    <w:p w14:paraId="100246FF" w14:textId="77777777" w:rsidR="00E859CA" w:rsidRDefault="00E859CA" w:rsidP="00E859CA">
      <w:pPr>
        <w:pStyle w:val="BodyText"/>
        <w:ind w:left="508" w:right="3529" w:firstLine="360"/>
      </w:pPr>
    </w:p>
    <w:p w14:paraId="426A6BBE" w14:textId="77777777" w:rsidR="00E859CA" w:rsidRDefault="00E859CA" w:rsidP="00E859CA">
      <w:pPr>
        <w:pStyle w:val="BodyText"/>
        <w:ind w:left="508" w:right="3529" w:firstLine="360"/>
      </w:pPr>
    </w:p>
    <w:p w14:paraId="07B44054" w14:textId="77777777" w:rsidR="00E859CA" w:rsidRDefault="00E859CA" w:rsidP="00E859CA">
      <w:pPr>
        <w:pStyle w:val="BodyText"/>
        <w:ind w:left="508" w:right="3529" w:firstLine="360"/>
      </w:pPr>
    </w:p>
    <w:p w14:paraId="29148400" w14:textId="77777777" w:rsidR="00E859CA" w:rsidRDefault="00E859CA" w:rsidP="00E859CA">
      <w:pPr>
        <w:pStyle w:val="BodyText"/>
        <w:ind w:left="508" w:right="3529" w:firstLine="360"/>
      </w:pPr>
    </w:p>
    <w:p w14:paraId="1318B14B" w14:textId="77777777" w:rsidR="00E859CA" w:rsidRDefault="00E859CA" w:rsidP="00E859CA">
      <w:pPr>
        <w:pStyle w:val="BodyText"/>
        <w:ind w:left="508" w:right="3529" w:firstLine="360"/>
      </w:pPr>
    </w:p>
    <w:p w14:paraId="3556540D" w14:textId="77777777" w:rsidR="00E859CA" w:rsidRDefault="00E859CA" w:rsidP="00E859CA">
      <w:pPr>
        <w:pStyle w:val="BodyText"/>
        <w:spacing w:before="1"/>
      </w:pPr>
    </w:p>
    <w:p w14:paraId="4BE34D57" w14:textId="77777777" w:rsidR="00E859CA" w:rsidRDefault="00E859CA" w:rsidP="00E859CA">
      <w:pPr>
        <w:pStyle w:val="Heading2"/>
        <w:ind w:left="867"/>
      </w:pPr>
    </w:p>
    <w:p w14:paraId="6A1ADB8B" w14:textId="77777777" w:rsidR="00E859CA" w:rsidRDefault="00E859CA" w:rsidP="00E859CA">
      <w:pPr>
        <w:pStyle w:val="Heading2"/>
        <w:numPr>
          <w:ilvl w:val="0"/>
          <w:numId w:val="13"/>
        </w:numPr>
        <w:tabs>
          <w:tab w:val="num" w:pos="720"/>
        </w:tabs>
        <w:ind w:left="720"/>
      </w:pPr>
      <w:r>
        <w:t>FIBER SUPPORT INDEX</w:t>
      </w:r>
    </w:p>
    <w:p w14:paraId="236554A4" w14:textId="77777777" w:rsidR="00E859CA" w:rsidRDefault="00E859CA" w:rsidP="00E859CA">
      <w:pPr>
        <w:pStyle w:val="BodyText"/>
        <w:spacing w:before="11"/>
        <w:rPr>
          <w:b/>
          <w:sz w:val="21"/>
        </w:rPr>
      </w:pPr>
    </w:p>
    <w:p w14:paraId="016CD5B3" w14:textId="77777777" w:rsidR="00E859CA" w:rsidRDefault="00E859CA" w:rsidP="00E859CA">
      <w:pPr>
        <w:pStyle w:val="BodyText"/>
        <w:spacing w:before="79"/>
        <w:ind w:left="507" w:right="619" w:firstLine="213"/>
      </w:pPr>
      <w:r>
        <w:t xml:space="preserve">Fiber Support Index, as adopted by the paper industry, was originally developed by </w:t>
      </w:r>
      <w:proofErr w:type="spellStart"/>
      <w:r>
        <w:t>Beran</w:t>
      </w:r>
      <w:proofErr w:type="spellEnd"/>
      <w:r>
        <w:t xml:space="preserve"> for use when running single-layer fabrics. It is a number that </w:t>
      </w:r>
      <w:proofErr w:type="gramStart"/>
      <w:r>
        <w:t>takes into account</w:t>
      </w:r>
      <w:proofErr w:type="gramEnd"/>
      <w:r>
        <w:t xml:space="preserve"> the support length of the surface of the yarns on which the sheet of paper is formed. </w:t>
      </w:r>
      <w:proofErr w:type="spellStart"/>
      <w:r>
        <w:t>Beran</w:t>
      </w:r>
      <w:proofErr w:type="spellEnd"/>
      <w:r>
        <w:t xml:space="preserve"> also recognized that the </w:t>
      </w:r>
      <w:proofErr w:type="gramStart"/>
      <w:r>
        <w:t>cross machine</w:t>
      </w:r>
      <w:proofErr w:type="gramEnd"/>
      <w:r>
        <w:t xml:space="preserve"> direction support lengths were preferable to machine direction support lengths and, therefore, gave them a double weighting.</w:t>
      </w:r>
    </w:p>
    <w:p w14:paraId="474ED765" w14:textId="77777777" w:rsidR="00E859CA" w:rsidRDefault="00E859CA" w:rsidP="00E859CA">
      <w:pPr>
        <w:pStyle w:val="BodyText"/>
        <w:spacing w:before="79"/>
        <w:ind w:left="507" w:right="619" w:firstLine="213"/>
      </w:pPr>
    </w:p>
    <w:p w14:paraId="36AA0D58" w14:textId="77777777" w:rsidR="00E859CA" w:rsidRDefault="00E859CA" w:rsidP="00E859CA">
      <w:pPr>
        <w:pStyle w:val="BodyText"/>
        <w:spacing w:before="79"/>
        <w:ind w:left="507" w:right="619" w:firstLine="213"/>
      </w:pPr>
      <w:r>
        <w:t xml:space="preserve">Experience has shown that this same </w:t>
      </w:r>
      <w:proofErr w:type="spellStart"/>
      <w:r>
        <w:t>Beran</w:t>
      </w:r>
      <w:proofErr w:type="spellEnd"/>
      <w:r>
        <w:t xml:space="preserve"> Fiber Support Index can be used to compare the support characteristics of single-layer, double-layer, X-pick double-layer and triple-layer fabric structures with good results.</w:t>
      </w:r>
    </w:p>
    <w:p w14:paraId="34CEAB22" w14:textId="77777777" w:rsidR="00E859CA" w:rsidRDefault="00E859CA" w:rsidP="00E859CA">
      <w:pPr>
        <w:pStyle w:val="BodyText"/>
        <w:spacing w:before="11"/>
        <w:rPr>
          <w:sz w:val="21"/>
        </w:rPr>
      </w:pPr>
    </w:p>
    <w:p w14:paraId="7787F9BC" w14:textId="77777777" w:rsidR="00E859CA" w:rsidRDefault="00E859CA" w:rsidP="00E859CA">
      <w:pPr>
        <w:pStyle w:val="BodyText"/>
        <w:ind w:left="508" w:right="532" w:firstLine="360"/>
      </w:pPr>
      <w:r>
        <w:t>Fiber Support Index is affected by the weave pattern and mesh of the surface of the fabric on which the sheet is formed but not the yarn diameters. It does not, however, give any indication of the uniformity of support lengths in either direction.</w:t>
      </w:r>
    </w:p>
    <w:p w14:paraId="36849EF4" w14:textId="77777777" w:rsidR="00E859CA" w:rsidRDefault="00E859CA" w:rsidP="00E859CA">
      <w:pPr>
        <w:pStyle w:val="BodyText"/>
        <w:spacing w:before="7"/>
      </w:pPr>
    </w:p>
    <w:tbl>
      <w:tblPr>
        <w:tblW w:w="0" w:type="auto"/>
        <w:tblInd w:w="825" w:type="dxa"/>
        <w:tblLayout w:type="fixed"/>
        <w:tblCellMar>
          <w:left w:w="0" w:type="dxa"/>
          <w:right w:w="0" w:type="dxa"/>
        </w:tblCellMar>
        <w:tblLook w:val="01E0" w:firstRow="1" w:lastRow="1" w:firstColumn="1" w:lastColumn="1" w:noHBand="0" w:noVBand="0"/>
      </w:tblPr>
      <w:tblGrid>
        <w:gridCol w:w="5506"/>
        <w:gridCol w:w="4186"/>
      </w:tblGrid>
      <w:tr w:rsidR="00E859CA" w14:paraId="1F942619" w14:textId="77777777" w:rsidTr="00B0702E">
        <w:trPr>
          <w:trHeight w:val="376"/>
        </w:trPr>
        <w:tc>
          <w:tcPr>
            <w:tcW w:w="5506" w:type="dxa"/>
          </w:tcPr>
          <w:p w14:paraId="18D2C1A6" w14:textId="77777777" w:rsidR="00E859CA" w:rsidRDefault="00E859CA" w:rsidP="00B0702E">
            <w:pPr>
              <w:pStyle w:val="TableParagraph"/>
              <w:spacing w:before="0" w:line="245" w:lineRule="exact"/>
              <w:ind w:left="50"/>
              <w:jc w:val="left"/>
            </w:pPr>
            <w:r>
              <w:t>Some examples of fiber support index are:</w:t>
            </w:r>
          </w:p>
        </w:tc>
        <w:tc>
          <w:tcPr>
            <w:tcW w:w="4186" w:type="dxa"/>
          </w:tcPr>
          <w:p w14:paraId="685BA9F6" w14:textId="77777777" w:rsidR="00E859CA" w:rsidRDefault="00E859CA" w:rsidP="00B0702E">
            <w:pPr>
              <w:pStyle w:val="TableParagraph"/>
              <w:spacing w:before="0"/>
              <w:jc w:val="left"/>
              <w:rPr>
                <w:rFonts w:ascii="Times New Roman"/>
                <w:sz w:val="20"/>
              </w:rPr>
            </w:pPr>
          </w:p>
        </w:tc>
      </w:tr>
    </w:tbl>
    <w:tbl>
      <w:tblPr>
        <w:tblpPr w:leftFromText="180" w:rightFromText="180" w:vertAnchor="text" w:horzAnchor="margin" w:tblpXSpec="center" w:tblpY="803"/>
        <w:tblW w:w="0" w:type="auto"/>
        <w:tblLayout w:type="fixed"/>
        <w:tblCellMar>
          <w:left w:w="0" w:type="dxa"/>
          <w:right w:w="0" w:type="dxa"/>
        </w:tblCellMar>
        <w:tblLook w:val="01E0" w:firstRow="1" w:lastRow="1" w:firstColumn="1" w:lastColumn="1" w:noHBand="0" w:noVBand="0"/>
      </w:tblPr>
      <w:tblGrid>
        <w:gridCol w:w="5506"/>
        <w:gridCol w:w="2873"/>
        <w:gridCol w:w="1313"/>
      </w:tblGrid>
      <w:tr w:rsidR="00E859CA" w14:paraId="03A7B5AE" w14:textId="77777777" w:rsidTr="00B0702E">
        <w:trPr>
          <w:trHeight w:val="1012"/>
        </w:trPr>
        <w:tc>
          <w:tcPr>
            <w:tcW w:w="5506" w:type="dxa"/>
          </w:tcPr>
          <w:p w14:paraId="11865DDC" w14:textId="77777777" w:rsidR="00E859CA" w:rsidRDefault="00E859CA" w:rsidP="00B0702E">
            <w:pPr>
              <w:rPr>
                <w:rFonts w:ascii="Times New Roman"/>
                <w:sz w:val="20"/>
              </w:rPr>
            </w:pPr>
          </w:p>
        </w:tc>
        <w:tc>
          <w:tcPr>
            <w:tcW w:w="2873" w:type="dxa"/>
          </w:tcPr>
          <w:p w14:paraId="6ACB6D0D" w14:textId="77777777" w:rsidR="00E859CA" w:rsidRDefault="00E859CA" w:rsidP="00B0702E">
            <w:pPr>
              <w:pStyle w:val="TableParagraph"/>
              <w:spacing w:before="0"/>
              <w:jc w:val="left"/>
              <w:rPr>
                <w:rFonts w:ascii="Times New Roman"/>
                <w:sz w:val="20"/>
              </w:rPr>
            </w:pPr>
          </w:p>
        </w:tc>
        <w:tc>
          <w:tcPr>
            <w:tcW w:w="1313" w:type="dxa"/>
          </w:tcPr>
          <w:p w14:paraId="19238B67" w14:textId="77777777" w:rsidR="00E859CA" w:rsidRDefault="00E859CA" w:rsidP="00B0702E">
            <w:pPr>
              <w:pStyle w:val="TableParagraph"/>
              <w:spacing w:before="123"/>
              <w:ind w:left="422" w:right="50"/>
              <w:rPr>
                <w:b/>
              </w:rPr>
            </w:pPr>
            <w:r>
              <w:rPr>
                <w:b/>
              </w:rPr>
              <w:t xml:space="preserve">Fiber </w:t>
            </w:r>
            <w:r>
              <w:rPr>
                <w:b/>
                <w:w w:val="95"/>
              </w:rPr>
              <w:t xml:space="preserve">Support </w:t>
            </w:r>
            <w:r>
              <w:rPr>
                <w:b/>
              </w:rPr>
              <w:t>Index</w:t>
            </w:r>
          </w:p>
        </w:tc>
      </w:tr>
      <w:tr w:rsidR="00E859CA" w14:paraId="0B50B713" w14:textId="77777777" w:rsidTr="00B0702E">
        <w:trPr>
          <w:trHeight w:val="378"/>
        </w:trPr>
        <w:tc>
          <w:tcPr>
            <w:tcW w:w="5506" w:type="dxa"/>
          </w:tcPr>
          <w:p w14:paraId="53F17DB8" w14:textId="77777777" w:rsidR="00E859CA" w:rsidRDefault="00E859CA" w:rsidP="00B0702E">
            <w:pPr>
              <w:pStyle w:val="TableParagraph"/>
              <w:spacing w:before="121" w:line="237" w:lineRule="exact"/>
              <w:ind w:left="409"/>
              <w:jc w:val="left"/>
            </w:pPr>
            <w:r>
              <w:t>Single-layer 4-harness satin weave NORMAL</w:t>
            </w:r>
          </w:p>
        </w:tc>
        <w:tc>
          <w:tcPr>
            <w:tcW w:w="2873" w:type="dxa"/>
          </w:tcPr>
          <w:p w14:paraId="7270EDCF" w14:textId="77777777" w:rsidR="00E859CA" w:rsidRDefault="00E859CA" w:rsidP="00B0702E">
            <w:pPr>
              <w:pStyle w:val="TableParagraph"/>
              <w:spacing w:before="121" w:line="237" w:lineRule="exact"/>
              <w:ind w:left="501"/>
              <w:jc w:val="left"/>
            </w:pPr>
            <w:r>
              <w:t>Mesh 76 x 50 =</w:t>
            </w:r>
          </w:p>
        </w:tc>
        <w:tc>
          <w:tcPr>
            <w:tcW w:w="1313" w:type="dxa"/>
          </w:tcPr>
          <w:p w14:paraId="7160029A" w14:textId="77777777" w:rsidR="00E859CA" w:rsidRDefault="00E859CA" w:rsidP="00B0702E">
            <w:pPr>
              <w:pStyle w:val="TableParagraph"/>
              <w:spacing w:before="121" w:line="237" w:lineRule="exact"/>
              <w:ind w:right="347"/>
              <w:jc w:val="right"/>
            </w:pPr>
            <w:r>
              <w:rPr>
                <w:w w:val="95"/>
              </w:rPr>
              <w:t>84</w:t>
            </w:r>
          </w:p>
        </w:tc>
      </w:tr>
      <w:tr w:rsidR="00E859CA" w14:paraId="51C71846" w14:textId="77777777" w:rsidTr="00B0702E">
        <w:trPr>
          <w:trHeight w:val="253"/>
        </w:trPr>
        <w:tc>
          <w:tcPr>
            <w:tcW w:w="5506" w:type="dxa"/>
          </w:tcPr>
          <w:p w14:paraId="328C0163" w14:textId="77777777" w:rsidR="00E859CA" w:rsidRDefault="00E859CA" w:rsidP="00B0702E">
            <w:pPr>
              <w:pStyle w:val="TableParagraph"/>
              <w:spacing w:before="0" w:line="233" w:lineRule="exact"/>
              <w:ind w:left="409"/>
              <w:jc w:val="left"/>
            </w:pPr>
            <w:r>
              <w:t>Single-layer 4-harness satin weave INVERTED</w:t>
            </w:r>
          </w:p>
        </w:tc>
        <w:tc>
          <w:tcPr>
            <w:tcW w:w="2873" w:type="dxa"/>
          </w:tcPr>
          <w:p w14:paraId="401DF042" w14:textId="77777777" w:rsidR="00E859CA" w:rsidRDefault="00E859CA" w:rsidP="00B0702E">
            <w:pPr>
              <w:pStyle w:val="TableParagraph"/>
              <w:spacing w:before="0" w:line="233" w:lineRule="exact"/>
              <w:ind w:left="502"/>
              <w:jc w:val="left"/>
            </w:pPr>
            <w:r>
              <w:t>Mesh 76 x 50 =</w:t>
            </w:r>
          </w:p>
        </w:tc>
        <w:tc>
          <w:tcPr>
            <w:tcW w:w="1313" w:type="dxa"/>
          </w:tcPr>
          <w:p w14:paraId="5796DDC8" w14:textId="77777777" w:rsidR="00E859CA" w:rsidRDefault="00E859CA" w:rsidP="00B0702E">
            <w:pPr>
              <w:pStyle w:val="TableParagraph"/>
              <w:spacing w:before="0" w:line="233" w:lineRule="exact"/>
              <w:ind w:right="346"/>
              <w:jc w:val="right"/>
            </w:pPr>
            <w:r>
              <w:rPr>
                <w:w w:val="95"/>
              </w:rPr>
              <w:t>92</w:t>
            </w:r>
          </w:p>
        </w:tc>
      </w:tr>
      <w:tr w:rsidR="00E859CA" w14:paraId="7A4DAD83" w14:textId="77777777" w:rsidTr="00B0702E">
        <w:trPr>
          <w:trHeight w:val="253"/>
        </w:trPr>
        <w:tc>
          <w:tcPr>
            <w:tcW w:w="5506" w:type="dxa"/>
          </w:tcPr>
          <w:p w14:paraId="5DFB0E5E" w14:textId="77777777" w:rsidR="00E859CA" w:rsidRDefault="00E859CA" w:rsidP="00B0702E">
            <w:pPr>
              <w:pStyle w:val="TableParagraph"/>
              <w:spacing w:before="0" w:line="233" w:lineRule="exact"/>
              <w:ind w:left="409"/>
              <w:jc w:val="left"/>
            </w:pPr>
            <w:r>
              <w:t>Standard double-layer 7-harness E-weave</w:t>
            </w:r>
          </w:p>
        </w:tc>
        <w:tc>
          <w:tcPr>
            <w:tcW w:w="2873" w:type="dxa"/>
          </w:tcPr>
          <w:p w14:paraId="03631D4B" w14:textId="77777777" w:rsidR="00E859CA" w:rsidRDefault="00E859CA" w:rsidP="00B0702E">
            <w:pPr>
              <w:pStyle w:val="TableParagraph"/>
              <w:spacing w:before="0" w:line="233" w:lineRule="exact"/>
              <w:ind w:left="500"/>
              <w:jc w:val="left"/>
            </w:pPr>
            <w:r>
              <w:t>Mesh 150 x 110 =</w:t>
            </w:r>
          </w:p>
        </w:tc>
        <w:tc>
          <w:tcPr>
            <w:tcW w:w="1313" w:type="dxa"/>
          </w:tcPr>
          <w:p w14:paraId="0C67845D" w14:textId="77777777" w:rsidR="00E859CA" w:rsidRDefault="00E859CA" w:rsidP="00B0702E">
            <w:pPr>
              <w:pStyle w:val="TableParagraph"/>
              <w:spacing w:before="0" w:line="233" w:lineRule="exact"/>
              <w:ind w:right="348"/>
              <w:jc w:val="right"/>
            </w:pPr>
            <w:r>
              <w:rPr>
                <w:w w:val="95"/>
              </w:rPr>
              <w:t>85</w:t>
            </w:r>
          </w:p>
        </w:tc>
      </w:tr>
      <w:tr w:rsidR="00E859CA" w14:paraId="224907E2" w14:textId="77777777" w:rsidTr="00B0702E">
        <w:trPr>
          <w:trHeight w:val="252"/>
        </w:trPr>
        <w:tc>
          <w:tcPr>
            <w:tcW w:w="5506" w:type="dxa"/>
          </w:tcPr>
          <w:p w14:paraId="1106709B" w14:textId="77777777" w:rsidR="00E859CA" w:rsidRDefault="00E859CA" w:rsidP="00B0702E">
            <w:pPr>
              <w:pStyle w:val="TableParagraph"/>
              <w:spacing w:before="0" w:line="233" w:lineRule="exact"/>
              <w:ind w:left="409"/>
              <w:jc w:val="left"/>
            </w:pPr>
            <w:r>
              <w:t>Standard double-layer 8-harness G-weave</w:t>
            </w:r>
          </w:p>
        </w:tc>
        <w:tc>
          <w:tcPr>
            <w:tcW w:w="2873" w:type="dxa"/>
          </w:tcPr>
          <w:p w14:paraId="3F1AA115" w14:textId="77777777" w:rsidR="00E859CA" w:rsidRDefault="00E859CA" w:rsidP="00B0702E">
            <w:pPr>
              <w:pStyle w:val="TableParagraph"/>
              <w:spacing w:before="0" w:line="233" w:lineRule="exact"/>
              <w:ind w:left="501"/>
              <w:jc w:val="left"/>
            </w:pPr>
            <w:r>
              <w:t>Mesh 150 x 110=</w:t>
            </w:r>
          </w:p>
        </w:tc>
        <w:tc>
          <w:tcPr>
            <w:tcW w:w="1313" w:type="dxa"/>
          </w:tcPr>
          <w:p w14:paraId="7BA273FF" w14:textId="77777777" w:rsidR="00E859CA" w:rsidRDefault="00E859CA" w:rsidP="00B0702E">
            <w:pPr>
              <w:pStyle w:val="TableParagraph"/>
              <w:spacing w:before="0" w:line="233" w:lineRule="exact"/>
              <w:ind w:right="347"/>
              <w:jc w:val="right"/>
            </w:pPr>
            <w:r>
              <w:rPr>
                <w:w w:val="95"/>
              </w:rPr>
              <w:t>95</w:t>
            </w:r>
          </w:p>
        </w:tc>
      </w:tr>
      <w:tr w:rsidR="00E859CA" w14:paraId="45EA17F3" w14:textId="77777777" w:rsidTr="00B0702E">
        <w:trPr>
          <w:trHeight w:val="252"/>
        </w:trPr>
        <w:tc>
          <w:tcPr>
            <w:tcW w:w="5506" w:type="dxa"/>
          </w:tcPr>
          <w:p w14:paraId="66C02185" w14:textId="77777777" w:rsidR="00E859CA" w:rsidRDefault="00E859CA" w:rsidP="00B0702E">
            <w:pPr>
              <w:pStyle w:val="TableParagraph"/>
              <w:spacing w:before="0" w:line="233" w:lineRule="exact"/>
              <w:ind w:left="409"/>
              <w:jc w:val="left"/>
            </w:pPr>
            <w:r>
              <w:t>Standard double-layer 8-harness H-weave</w:t>
            </w:r>
          </w:p>
        </w:tc>
        <w:tc>
          <w:tcPr>
            <w:tcW w:w="2873" w:type="dxa"/>
          </w:tcPr>
          <w:p w14:paraId="73D2E2E6" w14:textId="77777777" w:rsidR="00E859CA" w:rsidRDefault="00E859CA" w:rsidP="00B0702E">
            <w:pPr>
              <w:pStyle w:val="TableParagraph"/>
              <w:spacing w:before="0" w:line="233" w:lineRule="exact"/>
              <w:ind w:left="500"/>
              <w:jc w:val="left"/>
            </w:pPr>
            <w:r>
              <w:t>Mesh 150 x 110 =</w:t>
            </w:r>
          </w:p>
        </w:tc>
        <w:tc>
          <w:tcPr>
            <w:tcW w:w="1313" w:type="dxa"/>
          </w:tcPr>
          <w:p w14:paraId="7C578DDB" w14:textId="77777777" w:rsidR="00E859CA" w:rsidRDefault="00E859CA" w:rsidP="00B0702E">
            <w:pPr>
              <w:pStyle w:val="TableParagraph"/>
              <w:spacing w:before="0" w:line="233" w:lineRule="exact"/>
              <w:ind w:right="349"/>
              <w:jc w:val="right"/>
            </w:pPr>
            <w:r>
              <w:rPr>
                <w:w w:val="95"/>
              </w:rPr>
              <w:t>83</w:t>
            </w:r>
          </w:p>
        </w:tc>
      </w:tr>
      <w:tr w:rsidR="00E859CA" w14:paraId="727BEE0A" w14:textId="77777777" w:rsidTr="00B0702E">
        <w:trPr>
          <w:trHeight w:val="253"/>
        </w:trPr>
        <w:tc>
          <w:tcPr>
            <w:tcW w:w="5506" w:type="dxa"/>
          </w:tcPr>
          <w:p w14:paraId="40A595D3" w14:textId="77777777" w:rsidR="00E859CA" w:rsidRDefault="00E859CA" w:rsidP="00B0702E">
            <w:pPr>
              <w:pStyle w:val="TableParagraph"/>
              <w:spacing w:before="0" w:line="233" w:lineRule="exact"/>
              <w:ind w:left="409"/>
              <w:jc w:val="left"/>
            </w:pPr>
            <w:r>
              <w:t>X-pick double-layer 7-harness E-weave</w:t>
            </w:r>
          </w:p>
        </w:tc>
        <w:tc>
          <w:tcPr>
            <w:tcW w:w="2873" w:type="dxa"/>
          </w:tcPr>
          <w:p w14:paraId="2B71A39C" w14:textId="77777777" w:rsidR="00E859CA" w:rsidRDefault="00E859CA" w:rsidP="00B0702E">
            <w:pPr>
              <w:pStyle w:val="TableParagraph"/>
              <w:spacing w:before="0" w:line="233" w:lineRule="exact"/>
              <w:ind w:left="499"/>
              <w:jc w:val="left"/>
            </w:pPr>
            <w:r>
              <w:t>Mesh 150 x 123 =</w:t>
            </w:r>
          </w:p>
        </w:tc>
        <w:tc>
          <w:tcPr>
            <w:tcW w:w="1313" w:type="dxa"/>
          </w:tcPr>
          <w:p w14:paraId="419E56FD" w14:textId="77777777" w:rsidR="00E859CA" w:rsidRDefault="00E859CA" w:rsidP="00B0702E">
            <w:pPr>
              <w:pStyle w:val="TableParagraph"/>
              <w:spacing w:before="0" w:line="233" w:lineRule="exact"/>
              <w:ind w:left="656"/>
              <w:jc w:val="left"/>
            </w:pPr>
            <w:r>
              <w:t>114</w:t>
            </w:r>
          </w:p>
        </w:tc>
      </w:tr>
      <w:tr w:rsidR="00E859CA" w14:paraId="334F244B" w14:textId="77777777" w:rsidTr="00B0702E">
        <w:trPr>
          <w:trHeight w:val="253"/>
        </w:trPr>
        <w:tc>
          <w:tcPr>
            <w:tcW w:w="5506" w:type="dxa"/>
          </w:tcPr>
          <w:p w14:paraId="1767F670" w14:textId="77777777" w:rsidR="00E859CA" w:rsidRDefault="00E859CA" w:rsidP="00B0702E">
            <w:pPr>
              <w:pStyle w:val="TableParagraph"/>
              <w:spacing w:before="0" w:line="233" w:lineRule="exact"/>
              <w:ind w:left="409"/>
              <w:jc w:val="left"/>
            </w:pPr>
            <w:r>
              <w:t>X-pick double-layer 7-harness G-weave</w:t>
            </w:r>
          </w:p>
        </w:tc>
        <w:tc>
          <w:tcPr>
            <w:tcW w:w="2873" w:type="dxa"/>
          </w:tcPr>
          <w:p w14:paraId="0A65E375" w14:textId="77777777" w:rsidR="00E859CA" w:rsidRDefault="00E859CA" w:rsidP="00B0702E">
            <w:pPr>
              <w:pStyle w:val="TableParagraph"/>
              <w:spacing w:before="0" w:line="233" w:lineRule="exact"/>
              <w:ind w:left="500"/>
              <w:jc w:val="left"/>
            </w:pPr>
            <w:r>
              <w:t>Mesh 150 x 123 =</w:t>
            </w:r>
          </w:p>
        </w:tc>
        <w:tc>
          <w:tcPr>
            <w:tcW w:w="1313" w:type="dxa"/>
          </w:tcPr>
          <w:p w14:paraId="01D3BEE6" w14:textId="77777777" w:rsidR="00E859CA" w:rsidRDefault="00E859CA" w:rsidP="00B0702E">
            <w:pPr>
              <w:pStyle w:val="TableParagraph"/>
              <w:spacing w:before="0" w:line="233" w:lineRule="exact"/>
              <w:ind w:right="287"/>
              <w:jc w:val="right"/>
            </w:pPr>
            <w:r>
              <w:rPr>
                <w:w w:val="95"/>
              </w:rPr>
              <w:t>122</w:t>
            </w:r>
          </w:p>
        </w:tc>
      </w:tr>
      <w:tr w:rsidR="00E859CA" w14:paraId="1D5D45AD" w14:textId="77777777" w:rsidTr="00B0702E">
        <w:trPr>
          <w:trHeight w:val="253"/>
        </w:trPr>
        <w:tc>
          <w:tcPr>
            <w:tcW w:w="5506" w:type="dxa"/>
          </w:tcPr>
          <w:p w14:paraId="7E302790" w14:textId="77777777" w:rsidR="00E859CA" w:rsidRDefault="00E859CA" w:rsidP="00B0702E">
            <w:pPr>
              <w:pStyle w:val="TableParagraph"/>
              <w:spacing w:before="0" w:line="233" w:lineRule="exact"/>
              <w:ind w:left="409"/>
              <w:jc w:val="left"/>
            </w:pPr>
            <w:r>
              <w:t>X-pick double layer 8-harness H-weave</w:t>
            </w:r>
          </w:p>
        </w:tc>
        <w:tc>
          <w:tcPr>
            <w:tcW w:w="2873" w:type="dxa"/>
          </w:tcPr>
          <w:p w14:paraId="186AB9C0" w14:textId="77777777" w:rsidR="00E859CA" w:rsidRDefault="00E859CA" w:rsidP="00B0702E">
            <w:pPr>
              <w:pStyle w:val="TableParagraph"/>
              <w:spacing w:before="0" w:line="233" w:lineRule="exact"/>
              <w:ind w:left="499"/>
              <w:jc w:val="left"/>
            </w:pPr>
            <w:r>
              <w:t>Mesh 150 x 123 =</w:t>
            </w:r>
          </w:p>
        </w:tc>
        <w:tc>
          <w:tcPr>
            <w:tcW w:w="1313" w:type="dxa"/>
          </w:tcPr>
          <w:p w14:paraId="5164A6BB" w14:textId="77777777" w:rsidR="00E859CA" w:rsidRDefault="00E859CA" w:rsidP="00B0702E">
            <w:pPr>
              <w:pStyle w:val="TableParagraph"/>
              <w:spacing w:before="0" w:line="233" w:lineRule="exact"/>
              <w:ind w:left="655"/>
              <w:jc w:val="left"/>
            </w:pPr>
            <w:r>
              <w:t>114</w:t>
            </w:r>
          </w:p>
        </w:tc>
      </w:tr>
      <w:tr w:rsidR="00E859CA" w14:paraId="04FDB60F" w14:textId="77777777" w:rsidTr="00B0702E">
        <w:trPr>
          <w:trHeight w:val="249"/>
        </w:trPr>
        <w:tc>
          <w:tcPr>
            <w:tcW w:w="5506" w:type="dxa"/>
          </w:tcPr>
          <w:p w14:paraId="1E46CD59" w14:textId="77777777" w:rsidR="00E859CA" w:rsidRDefault="00E859CA" w:rsidP="00B0702E">
            <w:pPr>
              <w:pStyle w:val="TableParagraph"/>
              <w:spacing w:before="0" w:line="229" w:lineRule="exact"/>
              <w:ind w:left="409"/>
              <w:jc w:val="left"/>
            </w:pPr>
            <w:r>
              <w:t>Triple-layer plain weave top</w:t>
            </w:r>
          </w:p>
        </w:tc>
        <w:tc>
          <w:tcPr>
            <w:tcW w:w="2873" w:type="dxa"/>
          </w:tcPr>
          <w:p w14:paraId="1D409E75" w14:textId="77777777" w:rsidR="00E859CA" w:rsidRDefault="00E859CA" w:rsidP="00B0702E">
            <w:pPr>
              <w:pStyle w:val="TableParagraph"/>
              <w:spacing w:before="0" w:line="229" w:lineRule="exact"/>
              <w:ind w:left="502"/>
              <w:jc w:val="left"/>
            </w:pPr>
            <w:r>
              <w:t>Top Mesh 72 x 70 =</w:t>
            </w:r>
          </w:p>
        </w:tc>
        <w:tc>
          <w:tcPr>
            <w:tcW w:w="1313" w:type="dxa"/>
          </w:tcPr>
          <w:p w14:paraId="530BC126" w14:textId="77777777" w:rsidR="00E859CA" w:rsidRDefault="00E859CA" w:rsidP="00B0702E">
            <w:pPr>
              <w:pStyle w:val="TableParagraph"/>
              <w:spacing w:before="0" w:line="229" w:lineRule="exact"/>
              <w:ind w:right="285"/>
              <w:jc w:val="right"/>
            </w:pPr>
            <w:r>
              <w:rPr>
                <w:w w:val="95"/>
              </w:rPr>
              <w:t>141</w:t>
            </w:r>
          </w:p>
        </w:tc>
      </w:tr>
    </w:tbl>
    <w:p w14:paraId="143E1C78" w14:textId="77777777" w:rsidR="00E859CA" w:rsidRDefault="00E859CA" w:rsidP="00E859CA">
      <w:pPr>
        <w:pStyle w:val="BodyText"/>
        <w:spacing w:before="79"/>
        <w:ind w:left="507" w:right="619" w:firstLine="213"/>
        <w:sectPr w:rsidR="00E859CA" w:rsidSect="00E859CA">
          <w:pgSz w:w="12240" w:h="15840"/>
          <w:pgMar w:top="1180" w:right="480" w:bottom="1500" w:left="500" w:header="0" w:footer="1062" w:gutter="0"/>
          <w:cols w:space="720"/>
        </w:sectPr>
      </w:pPr>
    </w:p>
    <w:p w14:paraId="2DD6D1DB" w14:textId="77777777" w:rsidR="00E859CA" w:rsidRDefault="00E859CA" w:rsidP="00E859CA">
      <w:pPr>
        <w:pStyle w:val="BodyText"/>
        <w:spacing w:before="79"/>
        <w:ind w:right="619" w:firstLine="720"/>
      </w:pPr>
    </w:p>
    <w:p w14:paraId="253D831F" w14:textId="77777777" w:rsidR="00E859CA" w:rsidRDefault="00E859CA" w:rsidP="00E859CA">
      <w:pPr>
        <w:pStyle w:val="BodyText"/>
        <w:spacing w:before="79"/>
        <w:ind w:right="619" w:firstLine="720"/>
      </w:pPr>
    </w:p>
    <w:p w14:paraId="43DBF775" w14:textId="77777777" w:rsidR="00E859CA" w:rsidRDefault="00E859CA" w:rsidP="00E859CA">
      <w:pPr>
        <w:pStyle w:val="BodyText"/>
      </w:pPr>
    </w:p>
    <w:p w14:paraId="68B10A02" w14:textId="77777777" w:rsidR="00E859CA" w:rsidRDefault="00E859CA" w:rsidP="00E859CA">
      <w:pPr>
        <w:pStyle w:val="Heading2"/>
        <w:numPr>
          <w:ilvl w:val="0"/>
          <w:numId w:val="13"/>
        </w:numPr>
        <w:tabs>
          <w:tab w:val="num" w:pos="720"/>
        </w:tabs>
        <w:ind w:left="720"/>
      </w:pPr>
      <w:r>
        <w:t>DRAINAGE INDEX</w:t>
      </w:r>
    </w:p>
    <w:p w14:paraId="6AD9EC01" w14:textId="77777777" w:rsidR="00E859CA" w:rsidRDefault="00E859CA" w:rsidP="00E859CA">
      <w:pPr>
        <w:pStyle w:val="BodyText"/>
        <w:spacing w:before="11"/>
        <w:rPr>
          <w:b/>
          <w:sz w:val="21"/>
        </w:rPr>
      </w:pPr>
    </w:p>
    <w:p w14:paraId="453FD72D" w14:textId="77777777" w:rsidR="00E859CA" w:rsidRDefault="00E859CA" w:rsidP="00E859CA">
      <w:pPr>
        <w:pStyle w:val="BodyText"/>
        <w:ind w:left="508" w:right="535" w:firstLine="360"/>
      </w:pPr>
      <w:r>
        <w:t xml:space="preserve">Drainage Index was also conceived by </w:t>
      </w:r>
      <w:proofErr w:type="spellStart"/>
      <w:proofErr w:type="gramStart"/>
      <w:r>
        <w:t>Beran</w:t>
      </w:r>
      <w:proofErr w:type="spellEnd"/>
      <w:proofErr w:type="gramEnd"/>
      <w:r>
        <w:t xml:space="preserve"> and it worked quite well with single layers but because it also uses CFM as part of the equation, however, it fails to be a good indicator of drainage on multi- layer fabrics due to the influence of the center and bottom planes on these structures as discussed under CFM.</w:t>
      </w:r>
    </w:p>
    <w:p w14:paraId="3D2EBA15" w14:textId="77777777" w:rsidR="00E859CA" w:rsidRDefault="00E859CA" w:rsidP="00E859CA">
      <w:pPr>
        <w:pStyle w:val="BodyText"/>
      </w:pPr>
    </w:p>
    <w:p w14:paraId="44A57E36" w14:textId="77777777" w:rsidR="00E859CA" w:rsidRDefault="00E859CA" w:rsidP="00E859CA">
      <w:pPr>
        <w:pStyle w:val="BodyText"/>
        <w:ind w:left="508" w:right="1066" w:firstLine="360"/>
      </w:pPr>
      <w:r>
        <w:t>It is for this reason that papermakers are steering away from it use in the selection of multi-layer forming fabrics.</w:t>
      </w:r>
    </w:p>
    <w:p w14:paraId="1BE7BB81" w14:textId="77777777" w:rsidR="00E859CA" w:rsidRDefault="00E859CA" w:rsidP="00E859CA">
      <w:pPr>
        <w:pStyle w:val="BodyText"/>
        <w:spacing w:before="2"/>
      </w:pPr>
    </w:p>
    <w:p w14:paraId="24110E32" w14:textId="77777777" w:rsidR="00E859CA" w:rsidRDefault="00E859CA" w:rsidP="00E859CA">
      <w:pPr>
        <w:pStyle w:val="Heading2"/>
        <w:numPr>
          <w:ilvl w:val="0"/>
          <w:numId w:val="13"/>
        </w:numPr>
        <w:tabs>
          <w:tab w:val="num" w:pos="720"/>
        </w:tabs>
        <w:ind w:left="720"/>
      </w:pPr>
      <w:r>
        <w:t>WARP</w:t>
      </w:r>
    </w:p>
    <w:p w14:paraId="3D5A4ED5" w14:textId="77777777" w:rsidR="00E859CA" w:rsidRDefault="00E859CA" w:rsidP="00E859CA">
      <w:pPr>
        <w:pStyle w:val="BodyText"/>
        <w:spacing w:before="9"/>
        <w:rPr>
          <w:b/>
          <w:sz w:val="21"/>
        </w:rPr>
      </w:pPr>
    </w:p>
    <w:p w14:paraId="4C8F23D6" w14:textId="77777777" w:rsidR="00E859CA" w:rsidRDefault="00E859CA" w:rsidP="00E859CA">
      <w:pPr>
        <w:pStyle w:val="BodyText"/>
        <w:ind w:left="508" w:right="528" w:firstLine="360"/>
      </w:pPr>
      <w:r>
        <w:t>Warp is a textile term used to describe the group of yarns that the papermaker knows as the machine direction yarns.</w:t>
      </w:r>
    </w:p>
    <w:p w14:paraId="2A5E9625" w14:textId="77777777" w:rsidR="00E859CA" w:rsidRDefault="00E859CA" w:rsidP="00E859CA">
      <w:pPr>
        <w:pStyle w:val="BodyText"/>
        <w:spacing w:before="2"/>
      </w:pPr>
    </w:p>
    <w:p w14:paraId="09B2D546" w14:textId="77777777" w:rsidR="00E859CA" w:rsidRDefault="00E859CA" w:rsidP="00E859CA">
      <w:pPr>
        <w:pStyle w:val="Heading2"/>
        <w:ind w:firstLine="212"/>
      </w:pPr>
      <w:r>
        <w:t>WEFT</w:t>
      </w:r>
    </w:p>
    <w:p w14:paraId="2CAC8B03" w14:textId="77777777" w:rsidR="00E859CA" w:rsidRDefault="00E859CA" w:rsidP="00E859CA">
      <w:pPr>
        <w:pStyle w:val="BodyText"/>
        <w:spacing w:before="9"/>
        <w:rPr>
          <w:b/>
          <w:sz w:val="21"/>
        </w:rPr>
      </w:pPr>
    </w:p>
    <w:p w14:paraId="725DCED9" w14:textId="77777777" w:rsidR="00E859CA" w:rsidRDefault="00E859CA" w:rsidP="00E859CA">
      <w:pPr>
        <w:pStyle w:val="BodyText"/>
        <w:spacing w:before="1"/>
        <w:ind w:left="508" w:right="553" w:firstLine="360"/>
      </w:pPr>
      <w:r>
        <w:t xml:space="preserve">Weft is a textile term to describe the group of yarns that the papermaker knows as the </w:t>
      </w:r>
      <w:proofErr w:type="gramStart"/>
      <w:r>
        <w:t>cross machine</w:t>
      </w:r>
      <w:proofErr w:type="gramEnd"/>
      <w:r>
        <w:t xml:space="preserve"> direction yarns.</w:t>
      </w:r>
    </w:p>
    <w:p w14:paraId="13D55618" w14:textId="77777777" w:rsidR="00E859CA" w:rsidRDefault="00E859CA" w:rsidP="00E859CA">
      <w:pPr>
        <w:pStyle w:val="BodyText"/>
        <w:spacing w:before="1"/>
      </w:pPr>
    </w:p>
    <w:p w14:paraId="7A54828C" w14:textId="77777777" w:rsidR="00E859CA" w:rsidRDefault="00E859CA" w:rsidP="00E859CA">
      <w:pPr>
        <w:pStyle w:val="Heading2"/>
        <w:numPr>
          <w:ilvl w:val="0"/>
          <w:numId w:val="13"/>
        </w:numPr>
        <w:tabs>
          <w:tab w:val="num" w:pos="720"/>
        </w:tabs>
        <w:spacing w:before="1"/>
        <w:ind w:left="720"/>
      </w:pPr>
      <w:r>
        <w:t>HARNESSES (OR SHED)</w:t>
      </w:r>
    </w:p>
    <w:p w14:paraId="17213F08" w14:textId="77777777" w:rsidR="00E859CA" w:rsidRDefault="00E859CA" w:rsidP="00E859CA">
      <w:pPr>
        <w:pStyle w:val="BodyText"/>
        <w:spacing w:before="9"/>
        <w:rPr>
          <w:b/>
          <w:sz w:val="21"/>
        </w:rPr>
      </w:pPr>
    </w:p>
    <w:p w14:paraId="717BC748" w14:textId="77777777" w:rsidR="00E859CA" w:rsidRDefault="00E859CA" w:rsidP="00E859CA">
      <w:pPr>
        <w:pStyle w:val="BodyText"/>
        <w:ind w:left="508" w:right="532" w:firstLine="360"/>
      </w:pPr>
      <w:r>
        <w:t xml:space="preserve">Is again a textile term to describe the number of different lift sequences the weaving loom </w:t>
      </w:r>
      <w:proofErr w:type="gramStart"/>
      <w:r>
        <w:t>has to</w:t>
      </w:r>
      <w:proofErr w:type="gramEnd"/>
      <w:r>
        <w:t xml:space="preserve"> make for each pattern repeat. The higher the number, the more difference sequences of lifts that </w:t>
      </w:r>
      <w:proofErr w:type="gramStart"/>
      <w:r>
        <w:t>has to</w:t>
      </w:r>
      <w:proofErr w:type="gramEnd"/>
      <w:r>
        <w:t xml:space="preserve"> be made before it is repeated.</w:t>
      </w:r>
    </w:p>
    <w:p w14:paraId="349909E5" w14:textId="77777777" w:rsidR="00E859CA" w:rsidRDefault="00E859CA" w:rsidP="00E859CA"/>
    <w:p w14:paraId="6E1D7007" w14:textId="77777777" w:rsidR="00E859CA" w:rsidRDefault="00E859CA" w:rsidP="00E859CA"/>
    <w:p w14:paraId="7A5FB493" w14:textId="77777777" w:rsidR="00E859CA" w:rsidRDefault="00E859CA" w:rsidP="00E859CA">
      <w:pPr>
        <w:pStyle w:val="BodyText"/>
        <w:spacing w:before="65"/>
        <w:ind w:left="868"/>
      </w:pPr>
      <w:r>
        <w:tab/>
        <w:t>Examples of the minimum number of harnesses for various weave patterns are:</w:t>
      </w:r>
    </w:p>
    <w:p w14:paraId="449F6B4E" w14:textId="77777777" w:rsidR="00E859CA" w:rsidRDefault="00E859CA" w:rsidP="00E859CA">
      <w:pPr>
        <w:pStyle w:val="BodyText"/>
        <w:spacing w:before="1"/>
      </w:pPr>
    </w:p>
    <w:p w14:paraId="32E46B93" w14:textId="77777777" w:rsidR="00E859CA" w:rsidRDefault="00E859CA" w:rsidP="00E859CA">
      <w:pPr>
        <w:pStyle w:val="BodyText"/>
        <w:tabs>
          <w:tab w:val="left" w:pos="3388"/>
        </w:tabs>
        <w:spacing w:line="252" w:lineRule="exact"/>
        <w:ind w:left="868"/>
      </w:pPr>
      <w:r>
        <w:t>Plain</w:t>
      </w:r>
      <w:r>
        <w:rPr>
          <w:spacing w:val="-1"/>
        </w:rPr>
        <w:t xml:space="preserve"> </w:t>
      </w:r>
      <w:r>
        <w:t>Weave</w:t>
      </w:r>
      <w:r>
        <w:tab/>
        <w:t>2</w:t>
      </w:r>
      <w:r>
        <w:rPr>
          <w:spacing w:val="-2"/>
        </w:rPr>
        <w:t xml:space="preserve"> </w:t>
      </w:r>
      <w:r>
        <w:t>Harness</w:t>
      </w:r>
    </w:p>
    <w:p w14:paraId="7FFFB0E1" w14:textId="77777777" w:rsidR="00E859CA" w:rsidRDefault="00E859CA" w:rsidP="00E859CA">
      <w:pPr>
        <w:pStyle w:val="ListParagraph"/>
        <w:numPr>
          <w:ilvl w:val="0"/>
          <w:numId w:val="11"/>
        </w:numPr>
        <w:tabs>
          <w:tab w:val="left" w:pos="1052"/>
          <w:tab w:val="left" w:pos="3388"/>
        </w:tabs>
        <w:spacing w:line="252" w:lineRule="exact"/>
        <w:ind w:left="1051" w:hanging="184"/>
        <w:contextualSpacing w:val="0"/>
        <w:jc w:val="left"/>
      </w:pPr>
      <w:r>
        <w:t>x</w:t>
      </w:r>
      <w:r>
        <w:rPr>
          <w:spacing w:val="-1"/>
        </w:rPr>
        <w:t xml:space="preserve"> </w:t>
      </w:r>
      <w:r>
        <w:t>2 Twill</w:t>
      </w:r>
      <w:r>
        <w:tab/>
        <w:t>3</w:t>
      </w:r>
      <w:r>
        <w:rPr>
          <w:spacing w:val="-2"/>
        </w:rPr>
        <w:t xml:space="preserve"> </w:t>
      </w:r>
      <w:r>
        <w:t>Harness</w:t>
      </w:r>
    </w:p>
    <w:p w14:paraId="0F3196B6" w14:textId="77777777" w:rsidR="00E859CA" w:rsidRDefault="00E859CA" w:rsidP="00E859CA">
      <w:pPr>
        <w:pStyle w:val="ListParagraph"/>
        <w:numPr>
          <w:ilvl w:val="0"/>
          <w:numId w:val="11"/>
        </w:numPr>
        <w:tabs>
          <w:tab w:val="left" w:pos="1052"/>
          <w:tab w:val="left" w:pos="3388"/>
        </w:tabs>
        <w:ind w:left="1051" w:hanging="184"/>
        <w:contextualSpacing w:val="0"/>
        <w:jc w:val="left"/>
      </w:pPr>
      <w:r>
        <w:t>x</w:t>
      </w:r>
      <w:r>
        <w:rPr>
          <w:spacing w:val="-1"/>
        </w:rPr>
        <w:t xml:space="preserve"> </w:t>
      </w:r>
      <w:r>
        <w:t>2 Twill</w:t>
      </w:r>
      <w:r>
        <w:tab/>
        <w:t>4</w:t>
      </w:r>
      <w:r>
        <w:rPr>
          <w:spacing w:val="-2"/>
        </w:rPr>
        <w:t xml:space="preserve"> </w:t>
      </w:r>
      <w:r>
        <w:t>Harness</w:t>
      </w:r>
    </w:p>
    <w:p w14:paraId="7C6F780A" w14:textId="77777777" w:rsidR="00E859CA" w:rsidRDefault="00E859CA" w:rsidP="00E859CA">
      <w:pPr>
        <w:pStyle w:val="BodyText"/>
        <w:tabs>
          <w:tab w:val="left" w:pos="3388"/>
        </w:tabs>
        <w:ind w:left="868"/>
      </w:pPr>
      <w:r>
        <w:t>1 x</w:t>
      </w:r>
      <w:r>
        <w:rPr>
          <w:spacing w:val="-1"/>
        </w:rPr>
        <w:t xml:space="preserve"> </w:t>
      </w:r>
      <w:r>
        <w:t>3 Twill</w:t>
      </w:r>
      <w:r>
        <w:tab/>
        <w:t>4</w:t>
      </w:r>
      <w:r>
        <w:rPr>
          <w:spacing w:val="-2"/>
        </w:rPr>
        <w:t xml:space="preserve"> </w:t>
      </w:r>
      <w:r>
        <w:t>Harness</w:t>
      </w:r>
    </w:p>
    <w:p w14:paraId="5B5D131D" w14:textId="77777777" w:rsidR="00E859CA" w:rsidRDefault="00E859CA" w:rsidP="00E859CA">
      <w:pPr>
        <w:pStyle w:val="BodyText"/>
        <w:tabs>
          <w:tab w:val="left" w:pos="3388"/>
        </w:tabs>
        <w:ind w:left="868"/>
      </w:pPr>
      <w:r>
        <w:t>1 x</w:t>
      </w:r>
      <w:r>
        <w:rPr>
          <w:spacing w:val="-1"/>
        </w:rPr>
        <w:t xml:space="preserve"> </w:t>
      </w:r>
      <w:r>
        <w:t>4 Twill</w:t>
      </w:r>
      <w:r>
        <w:tab/>
        <w:t>5</w:t>
      </w:r>
      <w:r>
        <w:rPr>
          <w:spacing w:val="-2"/>
        </w:rPr>
        <w:t xml:space="preserve"> </w:t>
      </w:r>
      <w:r>
        <w:t>Harness</w:t>
      </w:r>
    </w:p>
    <w:p w14:paraId="1CB32690" w14:textId="77777777" w:rsidR="00E859CA" w:rsidRDefault="00E859CA" w:rsidP="00E859CA">
      <w:pPr>
        <w:pStyle w:val="ListParagraph"/>
        <w:numPr>
          <w:ilvl w:val="0"/>
          <w:numId w:val="10"/>
        </w:numPr>
        <w:tabs>
          <w:tab w:val="left" w:pos="1065"/>
          <w:tab w:val="left" w:pos="6268"/>
        </w:tabs>
        <w:spacing w:before="1"/>
        <w:ind w:right="3987" w:firstLine="0"/>
        <w:contextualSpacing w:val="0"/>
        <w:jc w:val="both"/>
      </w:pPr>
      <w:r>
        <w:t>Harness (or Shed) Standard</w:t>
      </w:r>
      <w:r>
        <w:rPr>
          <w:spacing w:val="-4"/>
        </w:rPr>
        <w:t xml:space="preserve"> </w:t>
      </w:r>
      <w:r>
        <w:t>Double</w:t>
      </w:r>
      <w:r>
        <w:rPr>
          <w:spacing w:val="-1"/>
        </w:rPr>
        <w:t xml:space="preserve"> </w:t>
      </w:r>
      <w:r>
        <w:t>Layer</w:t>
      </w:r>
      <w:r>
        <w:tab/>
        <w:t xml:space="preserve">7 </w:t>
      </w:r>
      <w:r>
        <w:rPr>
          <w:spacing w:val="-3"/>
        </w:rPr>
        <w:t xml:space="preserve">Harness </w:t>
      </w:r>
      <w:r>
        <w:t>8-Harness (or Shed) Standard</w:t>
      </w:r>
      <w:r>
        <w:rPr>
          <w:spacing w:val="-5"/>
        </w:rPr>
        <w:t xml:space="preserve"> </w:t>
      </w:r>
      <w:r>
        <w:t>Double</w:t>
      </w:r>
      <w:r>
        <w:rPr>
          <w:spacing w:val="-1"/>
        </w:rPr>
        <w:t xml:space="preserve"> </w:t>
      </w:r>
      <w:r>
        <w:t>Layer</w:t>
      </w:r>
      <w:r>
        <w:tab/>
        <w:t xml:space="preserve">8 </w:t>
      </w:r>
      <w:r>
        <w:rPr>
          <w:spacing w:val="-3"/>
        </w:rPr>
        <w:t xml:space="preserve">Harness </w:t>
      </w:r>
      <w:r>
        <w:t>7-Harness X-Pick</w:t>
      </w:r>
      <w:r>
        <w:rPr>
          <w:spacing w:val="-3"/>
        </w:rPr>
        <w:t xml:space="preserve"> </w:t>
      </w:r>
      <w:r>
        <w:t>Double</w:t>
      </w:r>
      <w:r>
        <w:rPr>
          <w:spacing w:val="-1"/>
        </w:rPr>
        <w:t xml:space="preserve"> </w:t>
      </w:r>
      <w:r>
        <w:t>Layer</w:t>
      </w:r>
      <w:r>
        <w:tab/>
        <w:t>7</w:t>
      </w:r>
      <w:r>
        <w:rPr>
          <w:spacing w:val="4"/>
        </w:rPr>
        <w:t xml:space="preserve"> </w:t>
      </w:r>
      <w:r>
        <w:rPr>
          <w:spacing w:val="-3"/>
        </w:rPr>
        <w:t>Harness</w:t>
      </w:r>
    </w:p>
    <w:p w14:paraId="1FDB32CA" w14:textId="77777777" w:rsidR="00E859CA" w:rsidRDefault="00E859CA" w:rsidP="00E859CA">
      <w:pPr>
        <w:pStyle w:val="ListParagraph"/>
        <w:numPr>
          <w:ilvl w:val="0"/>
          <w:numId w:val="10"/>
        </w:numPr>
        <w:tabs>
          <w:tab w:val="left" w:pos="1065"/>
          <w:tab w:val="left" w:pos="6268"/>
        </w:tabs>
        <w:spacing w:line="252" w:lineRule="exact"/>
        <w:ind w:left="1064"/>
        <w:contextualSpacing w:val="0"/>
      </w:pPr>
      <w:r>
        <w:t>Harness X-Pick</w:t>
      </w:r>
      <w:r>
        <w:rPr>
          <w:spacing w:val="-2"/>
        </w:rPr>
        <w:t xml:space="preserve"> </w:t>
      </w:r>
      <w:r>
        <w:t>Double</w:t>
      </w:r>
      <w:r>
        <w:rPr>
          <w:spacing w:val="-1"/>
        </w:rPr>
        <w:t xml:space="preserve"> </w:t>
      </w:r>
      <w:r>
        <w:t>Layer</w:t>
      </w:r>
      <w:r>
        <w:tab/>
        <w:t>8</w:t>
      </w:r>
      <w:r>
        <w:rPr>
          <w:spacing w:val="-2"/>
        </w:rPr>
        <w:t xml:space="preserve"> </w:t>
      </w:r>
      <w:r>
        <w:t>Harness</w:t>
      </w:r>
    </w:p>
    <w:p w14:paraId="37382602" w14:textId="77777777" w:rsidR="00E859CA" w:rsidRDefault="00E859CA" w:rsidP="00E859CA">
      <w:pPr>
        <w:pStyle w:val="BodyText"/>
        <w:tabs>
          <w:tab w:val="left" w:pos="6269"/>
        </w:tabs>
        <w:ind w:left="868" w:right="4314"/>
        <w:rPr>
          <w:spacing w:val="-15"/>
        </w:rPr>
      </w:pPr>
      <w:r>
        <w:t>Triple-layer Plain Weave Top</w:t>
      </w:r>
      <w:r>
        <w:rPr>
          <w:spacing w:val="-4"/>
        </w:rPr>
        <w:t xml:space="preserve"> </w:t>
      </w:r>
      <w:r>
        <w:t>&amp;</w:t>
      </w:r>
      <w:r>
        <w:rPr>
          <w:spacing w:val="-1"/>
        </w:rPr>
        <w:t xml:space="preserve"> </w:t>
      </w:r>
      <w:r>
        <w:t>Bottom</w:t>
      </w:r>
      <w:r>
        <w:tab/>
        <w:t xml:space="preserve">Total </w:t>
      </w:r>
      <w:r>
        <w:rPr>
          <w:spacing w:val="-16"/>
        </w:rPr>
        <w:t xml:space="preserve">4 </w:t>
      </w:r>
      <w:r>
        <w:t>Triple-layer Plain Weave Top &amp;</w:t>
      </w:r>
      <w:r>
        <w:rPr>
          <w:spacing w:val="-6"/>
        </w:rPr>
        <w:t xml:space="preserve"> </w:t>
      </w:r>
      <w:r>
        <w:t>4-Harness</w:t>
      </w:r>
      <w:r>
        <w:rPr>
          <w:spacing w:val="-1"/>
        </w:rPr>
        <w:t xml:space="preserve"> </w:t>
      </w:r>
      <w:r>
        <w:t>Bottom</w:t>
      </w:r>
      <w:r>
        <w:tab/>
        <w:t>Total</w:t>
      </w:r>
      <w:r>
        <w:rPr>
          <w:spacing w:val="-1"/>
        </w:rPr>
        <w:t xml:space="preserve"> </w:t>
      </w:r>
      <w:r>
        <w:rPr>
          <w:spacing w:val="-15"/>
        </w:rPr>
        <w:t>6</w:t>
      </w:r>
    </w:p>
    <w:p w14:paraId="0016DE2B" w14:textId="77777777" w:rsidR="00E859CA" w:rsidRDefault="00E859CA" w:rsidP="00E859CA">
      <w:pPr>
        <w:pStyle w:val="BodyText"/>
        <w:tabs>
          <w:tab w:val="left" w:pos="6269"/>
        </w:tabs>
        <w:ind w:left="868" w:right="4314"/>
        <w:rPr>
          <w:spacing w:val="-15"/>
        </w:rPr>
      </w:pPr>
    </w:p>
    <w:p w14:paraId="0855B705" w14:textId="77777777" w:rsidR="00E859CA" w:rsidRDefault="00E859CA" w:rsidP="00E859CA">
      <w:pPr>
        <w:pStyle w:val="BodyText"/>
        <w:tabs>
          <w:tab w:val="left" w:pos="6269"/>
        </w:tabs>
        <w:ind w:left="868" w:right="4314"/>
        <w:rPr>
          <w:spacing w:val="-15"/>
        </w:rPr>
      </w:pPr>
    </w:p>
    <w:p w14:paraId="5B5AF26A" w14:textId="77777777" w:rsidR="00E859CA" w:rsidRDefault="00E859CA" w:rsidP="00E859CA">
      <w:pPr>
        <w:pStyle w:val="BodyText"/>
        <w:tabs>
          <w:tab w:val="left" w:pos="6269"/>
        </w:tabs>
        <w:ind w:left="868" w:right="4314"/>
        <w:rPr>
          <w:spacing w:val="-15"/>
        </w:rPr>
      </w:pPr>
    </w:p>
    <w:p w14:paraId="4B12AB76" w14:textId="77777777" w:rsidR="00E859CA" w:rsidRDefault="00E859CA" w:rsidP="00E859CA">
      <w:pPr>
        <w:pStyle w:val="BodyText"/>
        <w:tabs>
          <w:tab w:val="left" w:pos="6269"/>
        </w:tabs>
        <w:ind w:left="868" w:right="4314"/>
        <w:rPr>
          <w:spacing w:val="-15"/>
        </w:rPr>
      </w:pPr>
    </w:p>
    <w:p w14:paraId="2648A529" w14:textId="77777777" w:rsidR="00E859CA" w:rsidRDefault="00E859CA" w:rsidP="00E859CA">
      <w:pPr>
        <w:pStyle w:val="BodyText"/>
        <w:tabs>
          <w:tab w:val="left" w:pos="6269"/>
        </w:tabs>
        <w:ind w:left="868" w:right="4314"/>
        <w:rPr>
          <w:spacing w:val="-15"/>
        </w:rPr>
      </w:pPr>
    </w:p>
    <w:p w14:paraId="4BF4E0D3" w14:textId="77777777" w:rsidR="00E859CA" w:rsidRDefault="00E859CA" w:rsidP="00E859CA">
      <w:pPr>
        <w:pStyle w:val="BodyText"/>
        <w:tabs>
          <w:tab w:val="left" w:pos="6269"/>
        </w:tabs>
        <w:ind w:left="868" w:right="4314"/>
        <w:rPr>
          <w:spacing w:val="-15"/>
        </w:rPr>
      </w:pPr>
    </w:p>
    <w:p w14:paraId="0C61CAB5" w14:textId="77777777" w:rsidR="00E859CA" w:rsidRDefault="00E859CA" w:rsidP="00E859CA">
      <w:pPr>
        <w:pStyle w:val="BodyText"/>
        <w:tabs>
          <w:tab w:val="left" w:pos="6269"/>
        </w:tabs>
        <w:ind w:left="868" w:right="4314"/>
        <w:rPr>
          <w:spacing w:val="-15"/>
        </w:rPr>
      </w:pPr>
    </w:p>
    <w:p w14:paraId="1EAA433E" w14:textId="77777777" w:rsidR="00E859CA" w:rsidRDefault="00E859CA" w:rsidP="00E859CA">
      <w:pPr>
        <w:pStyle w:val="Heading2"/>
        <w:numPr>
          <w:ilvl w:val="1"/>
          <w:numId w:val="10"/>
        </w:numPr>
        <w:tabs>
          <w:tab w:val="num" w:pos="1440"/>
        </w:tabs>
        <w:spacing w:before="93"/>
        <w:ind w:left="1276" w:hanging="142"/>
      </w:pPr>
      <w:r>
        <w:rPr>
          <w:u w:val="thick"/>
        </w:rPr>
        <w:t>x 3 Twill</w:t>
      </w:r>
    </w:p>
    <w:p w14:paraId="04E271ED" w14:textId="77777777" w:rsidR="00E859CA" w:rsidRDefault="00E859CA" w:rsidP="00E859CA">
      <w:pPr>
        <w:pStyle w:val="BodyText"/>
        <w:spacing w:before="11"/>
        <w:rPr>
          <w:b/>
          <w:sz w:val="21"/>
        </w:rPr>
      </w:pPr>
    </w:p>
    <w:p w14:paraId="7E3940C0" w14:textId="77777777" w:rsidR="00E859CA" w:rsidRDefault="00E859CA" w:rsidP="00E859CA">
      <w:pPr>
        <w:pStyle w:val="BodyText"/>
        <w:ind w:left="709" w:right="532" w:firstLine="360"/>
      </w:pPr>
      <w:r>
        <w:t>The machine direction cross section of this weave pattern - The repeat is over 1 under 3. It requires 4 harnesses to weave.</w:t>
      </w:r>
    </w:p>
    <w:p w14:paraId="7575F3AB" w14:textId="77777777" w:rsidR="00E859CA" w:rsidRDefault="00E859CA" w:rsidP="00E859CA">
      <w:pPr>
        <w:pStyle w:val="BodyText"/>
        <w:spacing w:before="11"/>
        <w:rPr>
          <w:sz w:val="21"/>
        </w:rPr>
      </w:pPr>
    </w:p>
    <w:p w14:paraId="4911D2F1" w14:textId="77777777" w:rsidR="00E859CA" w:rsidRDefault="00E859CA" w:rsidP="00E859CA">
      <w:pPr>
        <w:pStyle w:val="BodyText"/>
        <w:ind w:left="709" w:right="511" w:firstLine="425"/>
      </w:pPr>
      <w:proofErr w:type="gramStart"/>
      <w:r>
        <w:t>It can be seen that this</w:t>
      </w:r>
      <w:proofErr w:type="gramEnd"/>
      <w:r>
        <w:t xml:space="preserve"> weave pattern produces a very heavy diagonal twill pattern, which reflects itself in sheets formed on it.</w:t>
      </w:r>
    </w:p>
    <w:p w14:paraId="4BD65013" w14:textId="77777777" w:rsidR="00E859CA" w:rsidRDefault="00E859CA" w:rsidP="00E859CA">
      <w:pPr>
        <w:pStyle w:val="BodyText"/>
        <w:spacing w:before="1"/>
      </w:pPr>
    </w:p>
    <w:p w14:paraId="77CAD1A6" w14:textId="77777777" w:rsidR="00E859CA" w:rsidRDefault="00E859CA" w:rsidP="00E859CA">
      <w:pPr>
        <w:pStyle w:val="BodyText"/>
        <w:ind w:left="709" w:right="1306" w:firstLine="709"/>
      </w:pPr>
      <w:r>
        <w:t>It has one small hole and one very long machine direction hole. This fabric is not co-planar on either side in that its CMD yarn knuckles are much higher than the MD knuckles.</w:t>
      </w:r>
    </w:p>
    <w:p w14:paraId="3AD9CAF6" w14:textId="77777777" w:rsidR="00E859CA" w:rsidRDefault="00E859CA" w:rsidP="00E859CA">
      <w:pPr>
        <w:pStyle w:val="BodyText"/>
        <w:rPr>
          <w:sz w:val="24"/>
        </w:rPr>
      </w:pPr>
    </w:p>
    <w:p w14:paraId="504C0A5F" w14:textId="77777777" w:rsidR="00E859CA" w:rsidRDefault="00E859CA" w:rsidP="00E859CA">
      <w:pPr>
        <w:pStyle w:val="BodyText"/>
        <w:rPr>
          <w:sz w:val="24"/>
        </w:rPr>
      </w:pPr>
    </w:p>
    <w:p w14:paraId="1036B189" w14:textId="77777777" w:rsidR="00E859CA" w:rsidRDefault="00E859CA" w:rsidP="00E859CA">
      <w:pPr>
        <w:pStyle w:val="BodyText"/>
        <w:spacing w:before="1"/>
        <w:rPr>
          <w:sz w:val="32"/>
        </w:rPr>
      </w:pPr>
    </w:p>
    <w:p w14:paraId="1D459223" w14:textId="77777777" w:rsidR="00E859CA" w:rsidRDefault="00E859CA" w:rsidP="00E859CA">
      <w:pPr>
        <w:pStyle w:val="Heading2"/>
        <w:tabs>
          <w:tab w:val="left" w:pos="851"/>
        </w:tabs>
        <w:ind w:left="993"/>
      </w:pPr>
      <w:r>
        <w:rPr>
          <w:u w:val="thick"/>
        </w:rPr>
        <w:t>2x 2 Twill</w:t>
      </w:r>
    </w:p>
    <w:p w14:paraId="1104197E" w14:textId="77777777" w:rsidR="00E859CA" w:rsidRDefault="00E859CA" w:rsidP="00E859CA">
      <w:pPr>
        <w:pStyle w:val="BodyText"/>
        <w:spacing w:before="11"/>
        <w:rPr>
          <w:b/>
          <w:sz w:val="21"/>
        </w:rPr>
      </w:pPr>
    </w:p>
    <w:p w14:paraId="6552A2E7" w14:textId="77777777" w:rsidR="00E859CA" w:rsidRDefault="00E859CA" w:rsidP="00E859CA">
      <w:pPr>
        <w:pStyle w:val="BodyText"/>
        <w:ind w:left="851" w:right="532"/>
      </w:pPr>
      <w:r>
        <w:t>This is a very simple weave requiring 4 harnesses. The two over two under weave pattern gives a very heavy diagonal twill, which is also reflected in sheets, formed on it.</w:t>
      </w:r>
    </w:p>
    <w:p w14:paraId="2E407799" w14:textId="77777777" w:rsidR="00E859CA" w:rsidRDefault="00E859CA" w:rsidP="00E859CA">
      <w:pPr>
        <w:pStyle w:val="BodyText"/>
        <w:spacing w:before="11"/>
        <w:rPr>
          <w:sz w:val="21"/>
        </w:rPr>
      </w:pPr>
    </w:p>
    <w:p w14:paraId="7A38EFD6" w14:textId="77777777" w:rsidR="00E859CA" w:rsidRDefault="00E859CA" w:rsidP="00E859CA">
      <w:pPr>
        <w:pStyle w:val="BodyText"/>
        <w:ind w:left="851" w:right="585" w:firstLine="142"/>
      </w:pPr>
      <w:r>
        <w:t>The sheet and machine side are mirror images of each other.</w:t>
      </w:r>
    </w:p>
    <w:p w14:paraId="7555DAFA" w14:textId="77777777" w:rsidR="00E859CA" w:rsidRDefault="00E859CA" w:rsidP="00E859CA">
      <w:pPr>
        <w:pStyle w:val="BodyText"/>
        <w:spacing w:before="11"/>
        <w:rPr>
          <w:sz w:val="21"/>
        </w:rPr>
      </w:pPr>
    </w:p>
    <w:p w14:paraId="79BE9AEF" w14:textId="77777777" w:rsidR="00E859CA" w:rsidRDefault="00E859CA" w:rsidP="00E859CA">
      <w:pPr>
        <w:pStyle w:val="BodyText"/>
        <w:ind w:left="5746" w:right="903" w:hanging="4753"/>
      </w:pPr>
      <w:r>
        <w:t>This fabric has one cross machine direction hole and one machine direction hole.</w:t>
      </w:r>
    </w:p>
    <w:p w14:paraId="204AB53E" w14:textId="77777777" w:rsidR="00E859CA" w:rsidRDefault="00E859CA" w:rsidP="00E859CA">
      <w:pPr>
        <w:pStyle w:val="BodyText"/>
        <w:spacing w:before="1"/>
      </w:pPr>
    </w:p>
    <w:p w14:paraId="6D17CD15" w14:textId="77777777" w:rsidR="00E859CA" w:rsidRDefault="00E859CA" w:rsidP="00E859CA">
      <w:pPr>
        <w:pStyle w:val="BodyText"/>
        <w:spacing w:line="252" w:lineRule="exact"/>
        <w:ind w:left="6105" w:hanging="5112"/>
      </w:pPr>
      <w:r>
        <w:t>This fabric is not co-planar on either side.</w:t>
      </w:r>
    </w:p>
    <w:p w14:paraId="45239C5C" w14:textId="77777777" w:rsidR="00E859CA" w:rsidRDefault="00E859CA" w:rsidP="00E859CA">
      <w:pPr>
        <w:pStyle w:val="BodyText"/>
        <w:ind w:left="1134" w:right="626" w:hanging="141"/>
      </w:pPr>
      <w:r>
        <w:t>Again, the CMD yarn knuckles are higher than the MD knuckles.</w:t>
      </w:r>
    </w:p>
    <w:p w14:paraId="02324779" w14:textId="77777777" w:rsidR="00E859CA" w:rsidRDefault="00E859CA" w:rsidP="00E859CA"/>
    <w:p w14:paraId="5DEC9C76" w14:textId="77777777" w:rsidR="00E859CA" w:rsidRDefault="00E859CA" w:rsidP="00E859CA"/>
    <w:p w14:paraId="593B3ADA" w14:textId="77777777" w:rsidR="00E859CA" w:rsidRDefault="00E859CA" w:rsidP="00E859CA"/>
    <w:p w14:paraId="504DA1D3" w14:textId="77777777" w:rsidR="00E859CA" w:rsidRDefault="00E859CA" w:rsidP="00E859CA">
      <w:pPr>
        <w:pStyle w:val="Heading2"/>
        <w:spacing w:before="92"/>
        <w:ind w:left="993"/>
      </w:pPr>
      <w:r>
        <w:tab/>
      </w:r>
      <w:r>
        <w:rPr>
          <w:u w:val="thick"/>
        </w:rPr>
        <w:t>4-Harness Satin Weave (Run Normal)</w:t>
      </w:r>
    </w:p>
    <w:p w14:paraId="4D45F351" w14:textId="77777777" w:rsidR="00E859CA" w:rsidRDefault="00E859CA" w:rsidP="00E859CA">
      <w:pPr>
        <w:pStyle w:val="BodyText"/>
        <w:rPr>
          <w:b/>
        </w:rPr>
      </w:pPr>
    </w:p>
    <w:p w14:paraId="0F945833" w14:textId="77777777" w:rsidR="00E859CA" w:rsidRDefault="00E859CA" w:rsidP="00E859CA">
      <w:pPr>
        <w:pStyle w:val="BodyText"/>
        <w:ind w:left="993" w:right="642" w:firstLine="141"/>
      </w:pPr>
      <w:r>
        <w:t xml:space="preserve">Requires 4 harnesses for weaving, however, the sequence of weaving each yarn is changed from the 1 x 3 twill </w:t>
      </w:r>
      <w:proofErr w:type="gramStart"/>
      <w:r>
        <w:t>in order to</w:t>
      </w:r>
      <w:proofErr w:type="gramEnd"/>
      <w:r>
        <w:t xml:space="preserve"> break up the twill mark.</w:t>
      </w:r>
    </w:p>
    <w:p w14:paraId="490853F9" w14:textId="77777777" w:rsidR="00E859CA" w:rsidRDefault="00E859CA" w:rsidP="00E859CA">
      <w:pPr>
        <w:pStyle w:val="BodyText"/>
        <w:spacing w:before="11"/>
        <w:rPr>
          <w:sz w:val="21"/>
        </w:rPr>
      </w:pPr>
    </w:p>
    <w:p w14:paraId="5F8A612E" w14:textId="77777777" w:rsidR="00E859CA" w:rsidRDefault="00E859CA" w:rsidP="00E859CA">
      <w:pPr>
        <w:pStyle w:val="BodyText"/>
        <w:ind w:left="993" w:right="569"/>
      </w:pPr>
      <w:r>
        <w:t>This fabric sheet surface is very MD yarn predominant, and it has 3 machine direction oblong holes of quite different dimensions.</w:t>
      </w:r>
    </w:p>
    <w:p w14:paraId="5ABF06DD" w14:textId="77777777" w:rsidR="00E859CA" w:rsidRDefault="00E859CA" w:rsidP="00E859CA">
      <w:pPr>
        <w:pStyle w:val="BodyText"/>
        <w:spacing w:before="1"/>
      </w:pPr>
    </w:p>
    <w:p w14:paraId="6D772E5D" w14:textId="77777777" w:rsidR="00E859CA" w:rsidRDefault="00E859CA" w:rsidP="00E859CA">
      <w:pPr>
        <w:pStyle w:val="BodyText"/>
        <w:ind w:left="993" w:right="532" w:firstLine="360"/>
      </w:pPr>
      <w:r>
        <w:t>The fabric is not co-planar on either side. The CMD yarn knuckles are higher than the MD knuckles.</w:t>
      </w:r>
    </w:p>
    <w:p w14:paraId="103A9D13" w14:textId="77777777" w:rsidR="00E859CA" w:rsidRDefault="00E859CA" w:rsidP="00E859CA">
      <w:pPr>
        <w:pStyle w:val="BodyText"/>
        <w:rPr>
          <w:sz w:val="24"/>
        </w:rPr>
      </w:pPr>
    </w:p>
    <w:p w14:paraId="33A89BF9" w14:textId="77777777" w:rsidR="00E859CA" w:rsidRDefault="00E859CA" w:rsidP="00E859CA"/>
    <w:p w14:paraId="66747087" w14:textId="77777777" w:rsidR="00E859CA" w:rsidRDefault="00E859CA" w:rsidP="00E859CA">
      <w:pPr>
        <w:pStyle w:val="Heading2"/>
        <w:spacing w:before="93"/>
        <w:ind w:left="1134" w:right="1657"/>
        <w:jc w:val="center"/>
      </w:pPr>
      <w:r>
        <w:rPr>
          <w:u w:val="thick"/>
        </w:rPr>
        <w:lastRenderedPageBreak/>
        <w:t>5-Harness Inverted</w:t>
      </w:r>
    </w:p>
    <w:p w14:paraId="1C0DD96A" w14:textId="77777777" w:rsidR="00E859CA" w:rsidRDefault="00E859CA" w:rsidP="00E859CA">
      <w:pPr>
        <w:pStyle w:val="BodyText"/>
        <w:spacing w:before="9"/>
        <w:rPr>
          <w:b/>
          <w:sz w:val="21"/>
        </w:rPr>
      </w:pPr>
    </w:p>
    <w:p w14:paraId="5A5A8056" w14:textId="77777777" w:rsidR="00E859CA" w:rsidRDefault="00E859CA" w:rsidP="00E859CA">
      <w:pPr>
        <w:pStyle w:val="BodyText"/>
        <w:spacing w:before="1"/>
        <w:ind w:left="993" w:right="532" w:firstLine="360"/>
      </w:pPr>
      <w:r>
        <w:t xml:space="preserve">This fabric requires 5 harnesses to weave and is mainly used in the tissue market (run inverted). It has high CMD </w:t>
      </w:r>
      <w:proofErr w:type="gramStart"/>
      <w:r>
        <w:t>support</w:t>
      </w:r>
      <w:proofErr w:type="gramEnd"/>
      <w:r>
        <w:t xml:space="preserve"> and two quite uniform hole sizes compared to the 4-harness satin weave.</w:t>
      </w:r>
    </w:p>
    <w:p w14:paraId="5CFA525C" w14:textId="77777777" w:rsidR="00E859CA" w:rsidRDefault="00E859CA" w:rsidP="00E859CA">
      <w:pPr>
        <w:pStyle w:val="BodyText"/>
        <w:spacing w:before="11"/>
        <w:rPr>
          <w:sz w:val="21"/>
        </w:rPr>
      </w:pPr>
    </w:p>
    <w:p w14:paraId="0A367B93" w14:textId="77777777" w:rsidR="00E859CA" w:rsidRDefault="00E859CA" w:rsidP="00E859CA">
      <w:pPr>
        <w:pStyle w:val="BodyText"/>
        <w:ind w:left="1134" w:right="746" w:firstLine="360"/>
      </w:pPr>
      <w:r>
        <w:t>This fabric gives high wire mark when run inverted and low wear volume on the machine side.</w:t>
      </w:r>
    </w:p>
    <w:p w14:paraId="672F7C4F" w14:textId="77777777" w:rsidR="00E859CA" w:rsidRDefault="00E859CA" w:rsidP="00E859CA">
      <w:pPr>
        <w:pStyle w:val="BodyText"/>
      </w:pPr>
    </w:p>
    <w:p w14:paraId="23C0CE99" w14:textId="77777777" w:rsidR="00E859CA" w:rsidRDefault="00E859CA" w:rsidP="00E859CA">
      <w:pPr>
        <w:pStyle w:val="BodyText"/>
        <w:spacing w:before="1"/>
        <w:ind w:left="1560"/>
      </w:pPr>
      <w:r>
        <w:t>This fabric is not co-planar on either side.</w:t>
      </w:r>
    </w:p>
    <w:p w14:paraId="36C28CA3" w14:textId="77777777" w:rsidR="00E859CA" w:rsidRDefault="00E859CA" w:rsidP="00E859CA">
      <w:pPr>
        <w:ind w:left="567"/>
      </w:pPr>
    </w:p>
    <w:p w14:paraId="609A26E0" w14:textId="77777777" w:rsidR="00E859CA" w:rsidRDefault="00E859CA" w:rsidP="00E859CA">
      <w:pPr>
        <w:ind w:left="567"/>
      </w:pPr>
    </w:p>
    <w:p w14:paraId="14D23B2A" w14:textId="77777777" w:rsidR="00E859CA" w:rsidRDefault="00E859CA" w:rsidP="00E859CA">
      <w:pPr>
        <w:ind w:left="567"/>
      </w:pPr>
    </w:p>
    <w:p w14:paraId="6034814A" w14:textId="77777777" w:rsidR="00E859CA" w:rsidRDefault="00E859CA" w:rsidP="00E859CA">
      <w:pPr>
        <w:ind w:left="567"/>
      </w:pPr>
    </w:p>
    <w:p w14:paraId="5950D537" w14:textId="77777777" w:rsidR="00E859CA" w:rsidRDefault="00E859CA" w:rsidP="00E859CA">
      <w:pPr>
        <w:pStyle w:val="Heading2"/>
        <w:spacing w:before="173"/>
        <w:ind w:left="851"/>
      </w:pPr>
      <w:r>
        <w:rPr>
          <w:u w:val="thick"/>
        </w:rPr>
        <w:t>7-Harness Standard Double-Layer E-Weave Pattern</w:t>
      </w:r>
    </w:p>
    <w:p w14:paraId="0D1076F3" w14:textId="77777777" w:rsidR="00E859CA" w:rsidRDefault="00E859CA" w:rsidP="00E859CA">
      <w:pPr>
        <w:pStyle w:val="BodyText"/>
        <w:spacing w:before="9"/>
        <w:rPr>
          <w:b/>
          <w:sz w:val="21"/>
        </w:rPr>
      </w:pPr>
    </w:p>
    <w:p w14:paraId="4BB00532" w14:textId="77777777" w:rsidR="00E859CA" w:rsidRDefault="00E859CA" w:rsidP="00E859CA">
      <w:pPr>
        <w:pStyle w:val="BodyText"/>
        <w:ind w:left="851" w:right="569" w:firstLine="425"/>
      </w:pPr>
      <w:r>
        <w:t>The machine direction cross section of this weave pattern shows that it floats over two on the sheet side through two in the center plane then down and under one bottom side yarn coming back up to the center plane and floating two in the center before repeating the float on the top two.</w:t>
      </w:r>
    </w:p>
    <w:p w14:paraId="3AC41C7E" w14:textId="77777777" w:rsidR="00E859CA" w:rsidRDefault="00E859CA" w:rsidP="00E859CA">
      <w:pPr>
        <w:pStyle w:val="BodyText"/>
        <w:spacing w:before="1"/>
      </w:pPr>
    </w:p>
    <w:p w14:paraId="1085D2A3" w14:textId="77777777" w:rsidR="00E859CA" w:rsidRDefault="00E859CA" w:rsidP="00E859CA">
      <w:pPr>
        <w:pStyle w:val="BodyText"/>
        <w:ind w:left="851" w:right="540" w:firstLine="360"/>
      </w:pPr>
      <w:r>
        <w:t>The sheet side surface of this fabric has one very large machine direction hole and a second hole that is so small it does not play any role in drainage and should therefore be ignored. The diagonal twill shows up in most sheets.</w:t>
      </w:r>
    </w:p>
    <w:p w14:paraId="78EE67EA" w14:textId="77777777" w:rsidR="00E859CA" w:rsidRDefault="00E859CA" w:rsidP="00E859CA">
      <w:pPr>
        <w:pStyle w:val="BodyText"/>
      </w:pPr>
    </w:p>
    <w:p w14:paraId="6D157EC1" w14:textId="77777777" w:rsidR="00E859CA" w:rsidRDefault="00E859CA" w:rsidP="00E859CA">
      <w:pPr>
        <w:pStyle w:val="BodyText"/>
        <w:ind w:left="567" w:right="1066" w:firstLine="360"/>
      </w:pPr>
      <w:r>
        <w:t>The top surface yarns can be finished to be co- planar.</w:t>
      </w:r>
    </w:p>
    <w:p w14:paraId="6CACB0F7" w14:textId="77777777" w:rsidR="00E859CA" w:rsidRDefault="00E859CA" w:rsidP="00E859CA">
      <w:pPr>
        <w:pStyle w:val="BodyText"/>
        <w:rPr>
          <w:sz w:val="24"/>
        </w:rPr>
      </w:pPr>
    </w:p>
    <w:p w14:paraId="380DE180" w14:textId="77777777" w:rsidR="00E859CA" w:rsidRDefault="00E859CA" w:rsidP="00E859CA">
      <w:pPr>
        <w:pStyle w:val="BodyText"/>
        <w:rPr>
          <w:sz w:val="24"/>
        </w:rPr>
      </w:pPr>
    </w:p>
    <w:p w14:paraId="0790C964" w14:textId="77777777" w:rsidR="00E859CA" w:rsidRDefault="00E859CA" w:rsidP="00E859CA">
      <w:pPr>
        <w:pStyle w:val="BodyText"/>
        <w:spacing w:before="1"/>
        <w:rPr>
          <w:sz w:val="28"/>
        </w:rPr>
      </w:pPr>
    </w:p>
    <w:p w14:paraId="588AA54B" w14:textId="77777777" w:rsidR="00E859CA" w:rsidRDefault="00E859CA" w:rsidP="00E859CA">
      <w:pPr>
        <w:pStyle w:val="Heading2"/>
        <w:ind w:left="851"/>
      </w:pPr>
      <w:r>
        <w:rPr>
          <w:u w:val="thick"/>
        </w:rPr>
        <w:t>7-Harness Standard Double-Layer G-Weave</w:t>
      </w:r>
    </w:p>
    <w:p w14:paraId="59F40F47" w14:textId="77777777" w:rsidR="00E859CA" w:rsidRDefault="00E859CA" w:rsidP="00E859CA">
      <w:pPr>
        <w:pStyle w:val="BodyText"/>
        <w:spacing w:before="10"/>
        <w:rPr>
          <w:b/>
          <w:sz w:val="21"/>
        </w:rPr>
      </w:pPr>
    </w:p>
    <w:p w14:paraId="02FAF941" w14:textId="77777777" w:rsidR="00E859CA" w:rsidRDefault="00E859CA" w:rsidP="00E859CA">
      <w:pPr>
        <w:pStyle w:val="BodyText"/>
        <w:ind w:left="709" w:right="635" w:firstLine="360"/>
      </w:pPr>
      <w:r>
        <w:t>This fabric is woven on 7-harness the same as above but with a slight variation in weave pattern. The center floats through one and three instead of two and two as in the E-weave. This produces a quite different top surface in that there are two quite uniform holes – one MD and one CMD. As the sheet side knuckles are co-planar, this surface is superior to single-layer fabrics and reduces the twill marks that appear in sheets made on this fabric compared to single-layer fabrics with a twill.</w:t>
      </w:r>
    </w:p>
    <w:p w14:paraId="7138D9A6" w14:textId="77777777" w:rsidR="00E859CA" w:rsidRDefault="00E859CA" w:rsidP="00E859CA">
      <w:pPr>
        <w:pStyle w:val="BodyText"/>
      </w:pPr>
    </w:p>
    <w:p w14:paraId="2D02A780" w14:textId="77777777" w:rsidR="00E859CA" w:rsidRDefault="00E859CA" w:rsidP="00E859CA">
      <w:pPr>
        <w:pStyle w:val="BodyText"/>
        <w:ind w:left="709" w:right="753" w:firstLine="360"/>
      </w:pPr>
      <w:r>
        <w:t>The wire mark of this design is considerably less than the E-weave above and is one reason why it was used for producing European Rotogravure.</w:t>
      </w:r>
    </w:p>
    <w:p w14:paraId="59E09D29" w14:textId="77777777" w:rsidR="00E859CA" w:rsidRDefault="00E859CA" w:rsidP="00E859CA"/>
    <w:p w14:paraId="18FA088F" w14:textId="77777777" w:rsidR="00E859CA" w:rsidRDefault="00E859CA" w:rsidP="00E859CA"/>
    <w:p w14:paraId="4B27278C" w14:textId="77777777" w:rsidR="00E859CA" w:rsidRDefault="00E859CA" w:rsidP="00E859CA">
      <w:pPr>
        <w:pStyle w:val="Heading2"/>
        <w:spacing w:before="92"/>
        <w:ind w:left="709"/>
      </w:pPr>
      <w:r>
        <w:tab/>
      </w:r>
      <w:r>
        <w:rPr>
          <w:u w:val="thick"/>
        </w:rPr>
        <w:t>8-Harness Standard Double-Layer H-Weave</w:t>
      </w:r>
    </w:p>
    <w:p w14:paraId="3824F848" w14:textId="77777777" w:rsidR="00E859CA" w:rsidRDefault="00E859CA" w:rsidP="00E859CA">
      <w:pPr>
        <w:pStyle w:val="BodyText"/>
        <w:rPr>
          <w:b/>
        </w:rPr>
      </w:pPr>
    </w:p>
    <w:p w14:paraId="7D55B480" w14:textId="77777777" w:rsidR="00E859CA" w:rsidRDefault="00E859CA" w:rsidP="00E859CA">
      <w:pPr>
        <w:pStyle w:val="BodyText"/>
        <w:ind w:left="709" w:right="532" w:firstLine="360"/>
      </w:pPr>
      <w:r>
        <w:t xml:space="preserve">The 8-harness version of the standard double-layer floats over 2 on the top through 2 in the center, under on the bottom CMD yarn then back through 3 in the center and back up to the top for the pattern repeat. This fabric pattern gives one large MD hole and another hole considerably smaller. </w:t>
      </w:r>
      <w:proofErr w:type="gramStart"/>
      <w:r>
        <w:t>Again</w:t>
      </w:r>
      <w:proofErr w:type="gramEnd"/>
      <w:r>
        <w:t xml:space="preserve"> the top surface is finished to be co-planar.</w:t>
      </w:r>
    </w:p>
    <w:p w14:paraId="5BFA843D" w14:textId="77777777" w:rsidR="00E859CA" w:rsidRDefault="00E859CA" w:rsidP="00E859CA"/>
    <w:p w14:paraId="34B00E2C" w14:textId="77777777" w:rsidR="00E859CA" w:rsidRDefault="00E859CA" w:rsidP="00E859CA">
      <w:pPr>
        <w:pStyle w:val="Heading2"/>
        <w:spacing w:before="185"/>
        <w:ind w:left="709"/>
      </w:pPr>
      <w:r>
        <w:rPr>
          <w:u w:val="thick"/>
        </w:rPr>
        <w:t>8-Harness X-Pick Double-Layer H-Weave</w:t>
      </w:r>
    </w:p>
    <w:p w14:paraId="611C8B0B" w14:textId="77777777" w:rsidR="00E859CA" w:rsidRDefault="00E859CA" w:rsidP="00E859CA">
      <w:pPr>
        <w:pStyle w:val="BodyText"/>
        <w:spacing w:before="10"/>
        <w:rPr>
          <w:b/>
          <w:sz w:val="21"/>
        </w:rPr>
      </w:pPr>
    </w:p>
    <w:p w14:paraId="1F0F15C4" w14:textId="77777777" w:rsidR="00E859CA" w:rsidRDefault="00E859CA" w:rsidP="00E859CA">
      <w:pPr>
        <w:pStyle w:val="BodyText"/>
        <w:ind w:left="709" w:right="794" w:firstLine="360"/>
      </w:pPr>
      <w:r>
        <w:t xml:space="preserve">The basic weave pattern is </w:t>
      </w:r>
      <w:proofErr w:type="gramStart"/>
      <w:r>
        <w:t>exactly the same</w:t>
      </w:r>
      <w:proofErr w:type="gramEnd"/>
      <w:r>
        <w:t xml:space="preserve"> as shown above for the 8-harness standard double layer. The only difference is that an extra pick is put in the top surface that is held in place by the </w:t>
      </w:r>
      <w:proofErr w:type="gramStart"/>
      <w:r>
        <w:t>two knuckle</w:t>
      </w:r>
      <w:proofErr w:type="gramEnd"/>
      <w:r>
        <w:t xml:space="preserve"> top surface MD float and kept up on the top surface by the outside ends knuckles of these same two knuckle top surface float.</w:t>
      </w:r>
    </w:p>
    <w:p w14:paraId="20C2C1D8" w14:textId="77777777" w:rsidR="00E859CA" w:rsidRDefault="00E859CA" w:rsidP="00E859CA">
      <w:pPr>
        <w:pStyle w:val="BodyText"/>
      </w:pPr>
    </w:p>
    <w:p w14:paraId="6A933370" w14:textId="77777777" w:rsidR="00E859CA" w:rsidRDefault="00E859CA" w:rsidP="00E859CA">
      <w:pPr>
        <w:pStyle w:val="BodyText"/>
        <w:ind w:left="709" w:right="525" w:firstLine="360"/>
      </w:pPr>
      <w:r>
        <w:t xml:space="preserve">This produces a fabric that has twice the number of sheet surface CMD yarns (which </w:t>
      </w:r>
      <w:proofErr w:type="spellStart"/>
      <w:r>
        <w:t>Beran</w:t>
      </w:r>
      <w:proofErr w:type="spellEnd"/>
      <w:r>
        <w:t xml:space="preserve"> puts a big value on) and a very open bottom surface where yarn diameters can be increased for stability and life.</w:t>
      </w:r>
    </w:p>
    <w:p w14:paraId="2C2943D4" w14:textId="77777777" w:rsidR="00E859CA" w:rsidRDefault="00E859CA" w:rsidP="00E859CA">
      <w:pPr>
        <w:pStyle w:val="BodyText"/>
      </w:pPr>
    </w:p>
    <w:p w14:paraId="461BE452" w14:textId="77777777" w:rsidR="00E859CA" w:rsidRDefault="00E859CA" w:rsidP="00E859CA">
      <w:pPr>
        <w:pStyle w:val="BodyText"/>
        <w:ind w:left="709" w:right="532" w:firstLine="360"/>
      </w:pPr>
      <w:r>
        <w:t>The sheet surface is co-planar and is made up of repeats of 1 large MD hole and a pair of smaller CMD holes. The twill of the large MD holes tends to show up in sheets produced on it.</w:t>
      </w:r>
    </w:p>
    <w:p w14:paraId="3713027E" w14:textId="77777777" w:rsidR="00E859CA" w:rsidRDefault="00E859CA" w:rsidP="00E859CA">
      <w:pPr>
        <w:sectPr w:rsidR="00E859CA" w:rsidSect="00E859CA">
          <w:pgSz w:w="12240" w:h="15840"/>
          <w:pgMar w:top="1340" w:right="480" w:bottom="1500" w:left="500" w:header="0" w:footer="1062" w:gutter="0"/>
          <w:cols w:space="720"/>
        </w:sectPr>
      </w:pPr>
    </w:p>
    <w:p w14:paraId="6F537A68" w14:textId="77777777" w:rsidR="00E859CA" w:rsidRDefault="00E859CA" w:rsidP="00E859CA">
      <w:pPr>
        <w:pStyle w:val="BodyText"/>
        <w:rPr>
          <w:sz w:val="20"/>
        </w:rPr>
      </w:pPr>
    </w:p>
    <w:p w14:paraId="708BD16D" w14:textId="77777777" w:rsidR="00E859CA" w:rsidRDefault="00E859CA" w:rsidP="00E859CA">
      <w:pPr>
        <w:pStyle w:val="Heading2"/>
        <w:ind w:left="851"/>
      </w:pPr>
      <w:r>
        <w:rPr>
          <w:u w:val="thick"/>
        </w:rPr>
        <w:t>7-Harness X-Pick Double-Layer E-Weave</w:t>
      </w:r>
    </w:p>
    <w:p w14:paraId="3EEE474C" w14:textId="77777777" w:rsidR="00E859CA" w:rsidRDefault="00E859CA" w:rsidP="00E859CA">
      <w:pPr>
        <w:pStyle w:val="BodyText"/>
        <w:spacing w:before="10"/>
        <w:rPr>
          <w:b/>
          <w:sz w:val="21"/>
        </w:rPr>
      </w:pPr>
    </w:p>
    <w:p w14:paraId="5631FC75" w14:textId="77777777" w:rsidR="00E859CA" w:rsidRDefault="00E859CA" w:rsidP="00E859CA">
      <w:pPr>
        <w:pStyle w:val="BodyText"/>
        <w:ind w:left="851" w:right="530" w:firstLine="360"/>
      </w:pPr>
      <w:r>
        <w:t>Again, this weave is the same basic pattern as the standard double-layer E-weave with the extra pick in the top surface.</w:t>
      </w:r>
    </w:p>
    <w:p w14:paraId="56AF0A24" w14:textId="77777777" w:rsidR="00E859CA" w:rsidRDefault="00E859CA" w:rsidP="00E859CA">
      <w:pPr>
        <w:pStyle w:val="BodyText"/>
        <w:spacing w:before="1"/>
      </w:pPr>
    </w:p>
    <w:p w14:paraId="1424E7AA" w14:textId="77777777" w:rsidR="00E859CA" w:rsidRDefault="00E859CA" w:rsidP="00E859CA">
      <w:pPr>
        <w:pStyle w:val="BodyText"/>
        <w:ind w:left="851" w:right="775" w:firstLine="360"/>
      </w:pPr>
      <w:r>
        <w:t>The top surface is co-planar and made up of one large MD hole and a pair of smaller CMD holes. The twill of the large MD holes shows up in sheet samples made on this fabric.</w:t>
      </w:r>
    </w:p>
    <w:p w14:paraId="66D81D67" w14:textId="77777777" w:rsidR="00E859CA" w:rsidRDefault="00E859CA" w:rsidP="00E859CA">
      <w:pPr>
        <w:pStyle w:val="BodyText"/>
        <w:rPr>
          <w:sz w:val="24"/>
        </w:rPr>
      </w:pPr>
    </w:p>
    <w:p w14:paraId="0BECDE8C" w14:textId="77777777" w:rsidR="00E859CA" w:rsidRDefault="00E859CA" w:rsidP="00E859CA">
      <w:pPr>
        <w:pStyle w:val="BodyText"/>
        <w:rPr>
          <w:sz w:val="24"/>
        </w:rPr>
      </w:pPr>
    </w:p>
    <w:p w14:paraId="19226A71" w14:textId="77777777" w:rsidR="00E859CA" w:rsidRDefault="00E859CA" w:rsidP="00E859CA">
      <w:pPr>
        <w:pStyle w:val="Heading2"/>
        <w:spacing w:before="207"/>
        <w:ind w:left="993"/>
      </w:pPr>
      <w:r>
        <w:rPr>
          <w:u w:val="thick"/>
        </w:rPr>
        <w:t>7-Harness X-Pick Double-Layer G-Weave</w:t>
      </w:r>
    </w:p>
    <w:p w14:paraId="585A32C3" w14:textId="77777777" w:rsidR="00E859CA" w:rsidRDefault="00E859CA" w:rsidP="00E859CA">
      <w:pPr>
        <w:pStyle w:val="BodyText"/>
        <w:rPr>
          <w:b/>
        </w:rPr>
      </w:pPr>
    </w:p>
    <w:p w14:paraId="175A4825" w14:textId="77777777" w:rsidR="00E859CA" w:rsidRDefault="00E859CA" w:rsidP="00E859CA">
      <w:pPr>
        <w:pStyle w:val="BodyText"/>
        <w:ind w:left="851" w:right="873" w:firstLine="360"/>
      </w:pPr>
      <w:r>
        <w:t>This weave uses the basic weave pattern of the standard double-layer G-weave with the extra pick in the top surface.</w:t>
      </w:r>
    </w:p>
    <w:p w14:paraId="7D8E7D18" w14:textId="77777777" w:rsidR="00E859CA" w:rsidRDefault="00E859CA" w:rsidP="00E859CA">
      <w:pPr>
        <w:pStyle w:val="BodyText"/>
        <w:spacing w:before="11"/>
        <w:rPr>
          <w:sz w:val="21"/>
        </w:rPr>
      </w:pPr>
    </w:p>
    <w:p w14:paraId="5E61F0C3" w14:textId="77777777" w:rsidR="00E859CA" w:rsidRDefault="00E859CA" w:rsidP="00E859CA">
      <w:pPr>
        <w:pStyle w:val="BodyText"/>
        <w:ind w:left="851" w:right="532" w:firstLine="360"/>
      </w:pPr>
      <w:r>
        <w:t xml:space="preserve">The surface is co-planar and made up of one MD hole and a pair of CMD holes. The important point </w:t>
      </w:r>
      <w:r>
        <w:rPr>
          <w:spacing w:val="-3"/>
        </w:rPr>
        <w:t xml:space="preserve">with </w:t>
      </w:r>
      <w:r>
        <w:t>this weave pattern is that all three holes are very c lose to being the same size which gives uniform drainage rates.</w:t>
      </w:r>
    </w:p>
    <w:p w14:paraId="6E5E4A2B" w14:textId="77777777" w:rsidR="00E859CA" w:rsidRDefault="00E859CA" w:rsidP="00E859CA">
      <w:pPr>
        <w:pStyle w:val="BodyText"/>
      </w:pPr>
    </w:p>
    <w:p w14:paraId="325051F4" w14:textId="77777777" w:rsidR="00E859CA" w:rsidRDefault="00E859CA" w:rsidP="00E859CA">
      <w:pPr>
        <w:pStyle w:val="BodyText"/>
        <w:ind w:left="851" w:right="736" w:firstLine="360"/>
      </w:pPr>
      <w:r>
        <w:t>When using very short fiber, the twill mark in this weave pattern shows up in the sheets on high turbulence positions. However, the twill is less severe than that of the E-weave and H-weave X-pick double layer.</w:t>
      </w:r>
    </w:p>
    <w:p w14:paraId="4E64BAB5" w14:textId="77777777" w:rsidR="00E859CA" w:rsidRDefault="00E859CA" w:rsidP="00E859CA"/>
    <w:p w14:paraId="095B8D05" w14:textId="77777777" w:rsidR="00E859CA" w:rsidRDefault="00E859CA" w:rsidP="00E859CA"/>
    <w:p w14:paraId="183DB570" w14:textId="77777777" w:rsidR="00E859CA" w:rsidRDefault="00E859CA" w:rsidP="00E859CA"/>
    <w:p w14:paraId="12663B25" w14:textId="77777777" w:rsidR="00E859CA" w:rsidRDefault="00E859CA" w:rsidP="00E859CA">
      <w:pPr>
        <w:pStyle w:val="Heading2"/>
        <w:spacing w:before="93"/>
        <w:ind w:left="851"/>
      </w:pPr>
      <w:r>
        <w:rPr>
          <w:u w:val="thick"/>
        </w:rPr>
        <w:t>Standard Triple Layer- Plain/Plain</w:t>
      </w:r>
    </w:p>
    <w:p w14:paraId="76F7A96B" w14:textId="77777777" w:rsidR="00E859CA" w:rsidRDefault="00E859CA" w:rsidP="00E859CA">
      <w:pPr>
        <w:pStyle w:val="BodyText"/>
        <w:spacing w:before="11"/>
        <w:rPr>
          <w:b/>
          <w:sz w:val="21"/>
        </w:rPr>
      </w:pPr>
    </w:p>
    <w:p w14:paraId="162B69CE" w14:textId="77777777" w:rsidR="00E859CA" w:rsidRDefault="00E859CA" w:rsidP="00E859CA">
      <w:pPr>
        <w:pStyle w:val="BodyText"/>
        <w:ind w:left="851" w:right="567" w:firstLine="360"/>
      </w:pPr>
      <w:r>
        <w:t xml:space="preserve">The standard triple layer is woven such that it has two </w:t>
      </w:r>
      <w:proofErr w:type="gramStart"/>
      <w:r>
        <w:t>completely separate</w:t>
      </w:r>
      <w:proofErr w:type="gramEnd"/>
      <w:r>
        <w:t xml:space="preserve"> fabrics – a plain weave top and a plain weave bottom. The two fabrics are stitched together during weaving with a CMD yarn.</w:t>
      </w:r>
    </w:p>
    <w:p w14:paraId="1A86C819" w14:textId="77777777" w:rsidR="00E859CA" w:rsidRDefault="00E859CA" w:rsidP="00E859CA">
      <w:pPr>
        <w:pStyle w:val="BodyText"/>
        <w:ind w:left="851" w:right="707"/>
      </w:pPr>
      <w:r>
        <w:t>The number of harnesses required is two for the top fabric and two for the bottom.</w:t>
      </w:r>
    </w:p>
    <w:p w14:paraId="3FB72CC4" w14:textId="77777777" w:rsidR="00E859CA" w:rsidRDefault="00E859CA" w:rsidP="00E859CA">
      <w:pPr>
        <w:pStyle w:val="BodyText"/>
        <w:ind w:left="851"/>
      </w:pPr>
    </w:p>
    <w:p w14:paraId="713D3231" w14:textId="77777777" w:rsidR="00E859CA" w:rsidRDefault="00E859CA" w:rsidP="00E859CA">
      <w:pPr>
        <w:ind w:left="851"/>
      </w:pPr>
      <w:r>
        <w:t>By careful selection of yarn materials, this fabric can be woven and finished to be co-planar on the top surface. It has only one hole size over its whole surface, which makes it a very uniform top surface</w:t>
      </w:r>
    </w:p>
    <w:p w14:paraId="53BB7D95" w14:textId="77777777" w:rsidR="00E859CA" w:rsidRDefault="00E859CA" w:rsidP="00E859CA">
      <w:pPr>
        <w:ind w:left="851"/>
      </w:pPr>
    </w:p>
    <w:p w14:paraId="5ACD99AA" w14:textId="77777777" w:rsidR="00E859CA" w:rsidRDefault="00E859CA" w:rsidP="00E859CA">
      <w:pPr>
        <w:ind w:left="851"/>
      </w:pPr>
    </w:p>
    <w:p w14:paraId="1C8CF51D" w14:textId="77777777" w:rsidR="00E859CA" w:rsidRDefault="00E859CA" w:rsidP="00E859CA">
      <w:pPr>
        <w:ind w:left="851"/>
      </w:pPr>
    </w:p>
    <w:p w14:paraId="66A411A8" w14:textId="77777777" w:rsidR="00E859CA" w:rsidRDefault="00E859CA" w:rsidP="00E859CA">
      <w:pPr>
        <w:pStyle w:val="Heading2"/>
        <w:ind w:left="1276"/>
      </w:pPr>
      <w:r>
        <w:rPr>
          <w:u w:val="thick"/>
        </w:rPr>
        <w:t>Standard Triple Layer – Plain/4-Harness</w:t>
      </w:r>
    </w:p>
    <w:p w14:paraId="3F4635BE" w14:textId="77777777" w:rsidR="00E859CA" w:rsidRDefault="00E859CA" w:rsidP="00E859CA">
      <w:pPr>
        <w:pStyle w:val="BodyText"/>
        <w:spacing w:before="10"/>
        <w:rPr>
          <w:b/>
          <w:sz w:val="21"/>
        </w:rPr>
      </w:pPr>
    </w:p>
    <w:p w14:paraId="0388A074" w14:textId="77777777" w:rsidR="00E859CA" w:rsidRDefault="00E859CA" w:rsidP="00E859CA">
      <w:pPr>
        <w:pStyle w:val="BodyText"/>
        <w:ind w:left="851" w:right="569" w:firstLine="360"/>
      </w:pPr>
      <w:r>
        <w:t>The top surface of this standard triple layer is plain weave, the same as the above fabric. However, the bottom surface is woven 4-harness which gives it a higher wear</w:t>
      </w:r>
      <w:r>
        <w:rPr>
          <w:spacing w:val="-1"/>
        </w:rPr>
        <w:t xml:space="preserve"> </w:t>
      </w:r>
      <w:r>
        <w:t>volume.</w:t>
      </w:r>
    </w:p>
    <w:p w14:paraId="2B80413B" w14:textId="77777777" w:rsidR="00E859CA" w:rsidRDefault="00E859CA" w:rsidP="00E859CA">
      <w:pPr>
        <w:pStyle w:val="BodyText"/>
      </w:pPr>
    </w:p>
    <w:p w14:paraId="72534C06" w14:textId="77777777" w:rsidR="00E859CA" w:rsidRDefault="00E859CA" w:rsidP="00E859CA">
      <w:pPr>
        <w:ind w:left="851"/>
      </w:pPr>
      <w:r>
        <w:t>Again, the top papermaking surface can be made to be co-planar.</w:t>
      </w:r>
    </w:p>
    <w:p w14:paraId="009868FC" w14:textId="77777777" w:rsidR="00E859CA" w:rsidRDefault="00E859CA" w:rsidP="00E859CA">
      <w:pPr>
        <w:ind w:left="851"/>
      </w:pPr>
    </w:p>
    <w:p w14:paraId="7200471D" w14:textId="77777777" w:rsidR="00E859CA" w:rsidRDefault="00E859CA" w:rsidP="00E859CA">
      <w:pPr>
        <w:ind w:left="851"/>
      </w:pPr>
    </w:p>
    <w:p w14:paraId="0FB50CE4" w14:textId="77777777" w:rsidR="00E859CA" w:rsidRDefault="00E859CA" w:rsidP="00E859CA">
      <w:pPr>
        <w:ind w:left="851"/>
      </w:pPr>
    </w:p>
    <w:p w14:paraId="2FBC2E51" w14:textId="77777777" w:rsidR="00E859CA" w:rsidRDefault="00E859CA" w:rsidP="00E859CA">
      <w:pPr>
        <w:ind w:left="851"/>
      </w:pPr>
    </w:p>
    <w:p w14:paraId="6149A8B3" w14:textId="77777777" w:rsidR="00E859CA" w:rsidRDefault="00E859CA" w:rsidP="00E859CA">
      <w:pPr>
        <w:ind w:left="851"/>
      </w:pPr>
    </w:p>
    <w:p w14:paraId="61D9BB9C" w14:textId="77777777" w:rsidR="00E859CA" w:rsidRDefault="00E859CA" w:rsidP="00E859CA">
      <w:pPr>
        <w:ind w:left="851"/>
      </w:pPr>
    </w:p>
    <w:p w14:paraId="78FF2EAE" w14:textId="77777777" w:rsidR="00E859CA" w:rsidRDefault="00E859CA" w:rsidP="00E859CA">
      <w:pPr>
        <w:ind w:left="851"/>
      </w:pPr>
    </w:p>
    <w:p w14:paraId="70AEAF56" w14:textId="77777777" w:rsidR="00E859CA" w:rsidRDefault="00E859CA" w:rsidP="00E859CA">
      <w:pPr>
        <w:ind w:left="851"/>
      </w:pPr>
    </w:p>
    <w:p w14:paraId="78896642" w14:textId="77777777" w:rsidR="00E859CA" w:rsidRDefault="00E859CA" w:rsidP="00E859CA">
      <w:pPr>
        <w:pStyle w:val="Heading2"/>
        <w:spacing w:before="67"/>
        <w:ind w:left="342" w:right="3"/>
        <w:jc w:val="center"/>
      </w:pPr>
      <w:r>
        <w:t>FABRIC SURFACE ANALYSIS</w:t>
      </w:r>
    </w:p>
    <w:p w14:paraId="4A24E118" w14:textId="77777777" w:rsidR="00E859CA" w:rsidRDefault="00E859CA" w:rsidP="00E859CA">
      <w:pPr>
        <w:pStyle w:val="BodyText"/>
        <w:rPr>
          <w:b/>
          <w:sz w:val="24"/>
        </w:rPr>
      </w:pPr>
    </w:p>
    <w:p w14:paraId="03DC3DF3" w14:textId="77777777" w:rsidR="00E859CA" w:rsidRDefault="00E859CA" w:rsidP="00E859CA">
      <w:pPr>
        <w:pStyle w:val="BodyText"/>
        <w:spacing w:before="9"/>
        <w:rPr>
          <w:b/>
          <w:sz w:val="19"/>
        </w:rPr>
      </w:pPr>
    </w:p>
    <w:p w14:paraId="334139CB" w14:textId="77777777" w:rsidR="00E859CA" w:rsidRDefault="00E859CA" w:rsidP="00E859CA">
      <w:pPr>
        <w:pStyle w:val="BodyText"/>
        <w:ind w:left="508" w:right="577" w:firstLine="360"/>
      </w:pPr>
      <w:r>
        <w:t>The “</w:t>
      </w:r>
      <w:r>
        <w:rPr>
          <w:b/>
        </w:rPr>
        <w:t>Fabric Surface Analysis</w:t>
      </w:r>
      <w:r>
        <w:t>” program was developed to make forming fabric design and selection much more of a science than it once was.</w:t>
      </w:r>
    </w:p>
    <w:p w14:paraId="6852E228" w14:textId="77777777" w:rsidR="00E859CA" w:rsidRDefault="00E859CA" w:rsidP="00E859CA">
      <w:pPr>
        <w:pStyle w:val="BodyText"/>
        <w:spacing w:before="1"/>
      </w:pPr>
    </w:p>
    <w:p w14:paraId="4EBB0853" w14:textId="77777777" w:rsidR="00E859CA" w:rsidRDefault="00E859CA" w:rsidP="00E859CA">
      <w:pPr>
        <w:pStyle w:val="BodyText"/>
        <w:ind w:left="507" w:right="577" w:firstLine="360"/>
      </w:pPr>
      <w:r>
        <w:t>It is a PC computer program that takes, as its input, any weave design including new ones never woven before, any mesh and yarn diameters. From these inputs, it generates a picture to scale of the top surface on which the sheet is formed – the machine side on which all the wear will be taking place – the center plane which gives an indication of the drainage passages through the fabric – a cross section of the fabric showing the path of the machine direction yarn as it will be woven in the loom – the sheet density patterns which simply represents the heavy areas in the sheet formed over the holes in the</w:t>
      </w:r>
      <w:r>
        <w:rPr>
          <w:spacing w:val="-21"/>
        </w:rPr>
        <w:t xml:space="preserve"> </w:t>
      </w:r>
      <w:r>
        <w:t>fabric and the light areas in the sheet formed over the knuckles. This part of the printout represents the wire mark that the papermaker will see in the</w:t>
      </w:r>
      <w:r>
        <w:rPr>
          <w:spacing w:val="-2"/>
        </w:rPr>
        <w:t xml:space="preserve"> </w:t>
      </w:r>
      <w:r>
        <w:t>sheet.</w:t>
      </w:r>
    </w:p>
    <w:p w14:paraId="783B324A" w14:textId="77777777" w:rsidR="00E859CA" w:rsidRDefault="00E859CA" w:rsidP="00E859CA">
      <w:pPr>
        <w:pStyle w:val="BodyText"/>
        <w:spacing w:before="11"/>
        <w:rPr>
          <w:sz w:val="21"/>
        </w:rPr>
      </w:pPr>
    </w:p>
    <w:p w14:paraId="12052E6E" w14:textId="77777777" w:rsidR="00E859CA" w:rsidRDefault="00E859CA" w:rsidP="00E859CA">
      <w:pPr>
        <w:pStyle w:val="BodyText"/>
        <w:ind w:left="507" w:right="548" w:firstLine="360"/>
      </w:pPr>
      <w:r>
        <w:t>The program also calculates the percentage of top surface open area which gives the papermaker the total drainage area or drainage capacity of one multi-layer fabric compared to another, the number of drainage holes per square inch and the length of support per unit area that the MD and CMD knuckles give to the sheet. This is then shown as a ratio of CMD support over MD support. Fiber Support Index is also calculated. Finally, the dimensions of each top surface hole are also calculated together with its unit area and percent (%) top surface open area. When these numbers are compared and used in conjunction with the sheet density portion, they show why heavy twill marks can occur in a sheet of paper.</w:t>
      </w:r>
    </w:p>
    <w:p w14:paraId="6BD2FB04" w14:textId="77777777" w:rsidR="00E859CA" w:rsidRDefault="00E859CA" w:rsidP="00E859CA">
      <w:pPr>
        <w:pStyle w:val="BodyText"/>
        <w:spacing w:before="1"/>
      </w:pPr>
    </w:p>
    <w:p w14:paraId="17F4A61E" w14:textId="77777777" w:rsidR="00E859CA" w:rsidRDefault="00E859CA" w:rsidP="00E859CA">
      <w:pPr>
        <w:pStyle w:val="BodyText"/>
        <w:ind w:left="507" w:right="532" w:firstLine="360"/>
      </w:pPr>
      <w:r>
        <w:t>The purpose of the Fabric Surface Analysis printout is to help the papermaker understand the relationship between the fabric he buys and the sheet that he will produce on it. Work is also under way which will show further relationships of the fabric structure to final print quality.</w:t>
      </w:r>
    </w:p>
    <w:p w14:paraId="1F958279" w14:textId="77777777" w:rsidR="00E859CA" w:rsidRDefault="00E859CA" w:rsidP="00E859CA">
      <w:pPr>
        <w:ind w:left="851"/>
      </w:pPr>
    </w:p>
    <w:p w14:paraId="45BB30ED" w14:textId="77777777" w:rsidR="00E859CA" w:rsidRDefault="00E859CA" w:rsidP="00E859CA">
      <w:pPr>
        <w:ind w:left="851"/>
      </w:pPr>
    </w:p>
    <w:p w14:paraId="3950CD30" w14:textId="77777777" w:rsidR="00E859CA" w:rsidRDefault="00E859CA" w:rsidP="00E859CA">
      <w:pPr>
        <w:ind w:left="851"/>
      </w:pPr>
    </w:p>
    <w:p w14:paraId="6BDC8326" w14:textId="77777777" w:rsidR="00E859CA" w:rsidRDefault="00E859CA" w:rsidP="00E859CA">
      <w:pPr>
        <w:pStyle w:val="Heading2"/>
        <w:spacing w:before="67"/>
        <w:ind w:left="342" w:right="4"/>
        <w:jc w:val="center"/>
      </w:pPr>
      <w:r>
        <w:t>Fabric Surface Analysis Comparisons</w:t>
      </w:r>
    </w:p>
    <w:p w14:paraId="05A04B69" w14:textId="77777777" w:rsidR="00E859CA" w:rsidRDefault="00E859CA" w:rsidP="00E859CA">
      <w:pPr>
        <w:pStyle w:val="BodyText"/>
        <w:rPr>
          <w:b/>
          <w:sz w:val="24"/>
        </w:rPr>
      </w:pPr>
    </w:p>
    <w:p w14:paraId="71799F55" w14:textId="77777777" w:rsidR="00E859CA" w:rsidRDefault="00E859CA" w:rsidP="00E859CA">
      <w:pPr>
        <w:pStyle w:val="BodyText"/>
        <w:spacing w:before="9"/>
        <w:rPr>
          <w:b/>
          <w:sz w:val="19"/>
        </w:rPr>
      </w:pPr>
    </w:p>
    <w:p w14:paraId="61E275D0" w14:textId="77777777" w:rsidR="00E859CA" w:rsidRDefault="00E859CA" w:rsidP="00E859CA">
      <w:pPr>
        <w:pStyle w:val="BodyText"/>
        <w:ind w:left="508" w:right="667" w:firstLine="360"/>
      </w:pPr>
      <w:r>
        <w:t>The Fabric Surface Analysis computer-generated program comparison sheet (attached) shows the sheet side of three (3) different single, standard double, X-pick double and a triple-layer fabric structure. These are all printed to the same scale, hence direct comparisons can be made. The table (also attached) is the numbers generated from the analysis of each one of these printouts.</w:t>
      </w:r>
    </w:p>
    <w:p w14:paraId="47CEA92B" w14:textId="77777777" w:rsidR="00E859CA" w:rsidRDefault="00E859CA" w:rsidP="00E859CA">
      <w:pPr>
        <w:pStyle w:val="BodyText"/>
        <w:spacing w:before="1"/>
      </w:pPr>
    </w:p>
    <w:p w14:paraId="5E3CB315" w14:textId="77777777" w:rsidR="00E859CA" w:rsidRDefault="00E859CA" w:rsidP="00E859CA">
      <w:pPr>
        <w:pStyle w:val="BodyText"/>
        <w:ind w:left="508" w:right="1322" w:firstLine="360"/>
      </w:pPr>
      <w:r>
        <w:t>The mesh and yarn diameters have been chosen such that a direct comparison can be made between weave patterns.</w:t>
      </w:r>
    </w:p>
    <w:p w14:paraId="59AF0C03" w14:textId="77777777" w:rsidR="00E859CA" w:rsidRDefault="00E859CA" w:rsidP="00E859CA">
      <w:pPr>
        <w:pStyle w:val="BodyText"/>
      </w:pPr>
    </w:p>
    <w:p w14:paraId="2B6CB1B2" w14:textId="77777777" w:rsidR="00E859CA" w:rsidRDefault="00E859CA" w:rsidP="00E859CA">
      <w:pPr>
        <w:pStyle w:val="BodyText"/>
        <w:ind w:left="867"/>
      </w:pPr>
      <w:r>
        <w:t>An explanation of the table of results is necessary to point out the highlights.</w:t>
      </w:r>
    </w:p>
    <w:p w14:paraId="03E9D501" w14:textId="77777777" w:rsidR="00E859CA" w:rsidRDefault="00E859CA" w:rsidP="00E859CA">
      <w:pPr>
        <w:pStyle w:val="BodyText"/>
        <w:spacing w:before="2"/>
      </w:pPr>
    </w:p>
    <w:p w14:paraId="3C9D4AF3" w14:textId="77777777" w:rsidR="00E859CA" w:rsidRDefault="00E859CA" w:rsidP="00E859CA">
      <w:pPr>
        <w:pStyle w:val="Heading2"/>
        <w:numPr>
          <w:ilvl w:val="0"/>
          <w:numId w:val="12"/>
        </w:numPr>
        <w:tabs>
          <w:tab w:val="num" w:pos="720"/>
          <w:tab w:val="left" w:pos="1227"/>
          <w:tab w:val="left" w:pos="1228"/>
        </w:tabs>
        <w:ind w:left="1227" w:hanging="360"/>
        <w:rPr>
          <w:rFonts w:ascii="Symbol" w:hAnsi="Symbol"/>
          <w:color w:val="008080"/>
        </w:rPr>
      </w:pPr>
      <w:r>
        <w:t>% Top Surface Open</w:t>
      </w:r>
      <w:r>
        <w:rPr>
          <w:spacing w:val="-3"/>
        </w:rPr>
        <w:t xml:space="preserve"> </w:t>
      </w:r>
      <w:r>
        <w:t>Area</w:t>
      </w:r>
    </w:p>
    <w:p w14:paraId="79511FF8" w14:textId="77777777" w:rsidR="00E859CA" w:rsidRDefault="00E859CA" w:rsidP="00E859CA">
      <w:pPr>
        <w:pStyle w:val="BodyText"/>
        <w:spacing w:before="8"/>
        <w:rPr>
          <w:b/>
          <w:sz w:val="21"/>
        </w:rPr>
      </w:pPr>
    </w:p>
    <w:p w14:paraId="3844692D" w14:textId="77777777" w:rsidR="00E859CA" w:rsidRDefault="00E859CA" w:rsidP="00E859CA">
      <w:pPr>
        <w:pStyle w:val="BodyText"/>
        <w:ind w:left="1227" w:right="522"/>
      </w:pPr>
      <w:r>
        <w:lastRenderedPageBreak/>
        <w:t xml:space="preserve">% Top Surface Open Area for single layers has been shown in brackets because the top surface of the fabric is not co-planar which means that these open areas are not truly correct and is why papermakers use CFM to compare these fabrics. However, CFM is not a reliable indicator of drainage on multi-layers whereas % top surface open area is. This is shown up in practice where the 7-shed “G”-weave, if woven with the same mesh as a 7-shed “E”-weave or 8-shed “H”-weave as shown in the example above, would not drain as well because it is 38.5% open area compared to 44.6 and 46.1% open area. This is the reason why 7-shed “G”-weaves are usually lower mesh than the other two designs. The same applies to </w:t>
      </w:r>
      <w:proofErr w:type="gramStart"/>
      <w:r>
        <w:t>the ”X</w:t>
      </w:r>
      <w:proofErr w:type="gramEnd"/>
      <w:r>
        <w:t>”-pick double-layer structures. The standard triple-layer structure shows a closed up 29.0% open area which explains why you never see this fabric being used on high velocity, slow draining positions.</w:t>
      </w:r>
    </w:p>
    <w:p w14:paraId="3383B565" w14:textId="77777777" w:rsidR="00E859CA" w:rsidRDefault="00E859CA" w:rsidP="00E859CA">
      <w:pPr>
        <w:pStyle w:val="BodyText"/>
        <w:spacing w:before="2"/>
      </w:pPr>
    </w:p>
    <w:p w14:paraId="5ED2B98F" w14:textId="77777777" w:rsidR="00E859CA" w:rsidRDefault="00E859CA" w:rsidP="00E859CA">
      <w:pPr>
        <w:pStyle w:val="Heading2"/>
        <w:numPr>
          <w:ilvl w:val="0"/>
          <w:numId w:val="12"/>
        </w:numPr>
        <w:tabs>
          <w:tab w:val="num" w:pos="720"/>
          <w:tab w:val="left" w:pos="1227"/>
          <w:tab w:val="left" w:pos="1228"/>
        </w:tabs>
        <w:ind w:left="1227" w:hanging="360"/>
        <w:rPr>
          <w:rFonts w:ascii="Symbol" w:hAnsi="Symbol"/>
          <w:color w:val="008080"/>
        </w:rPr>
      </w:pPr>
      <w:r>
        <w:t>Holes Per Square</w:t>
      </w:r>
      <w:r>
        <w:rPr>
          <w:spacing w:val="-1"/>
        </w:rPr>
        <w:t xml:space="preserve"> </w:t>
      </w:r>
      <w:r>
        <w:t>Inch</w:t>
      </w:r>
    </w:p>
    <w:p w14:paraId="552582EE" w14:textId="77777777" w:rsidR="00E859CA" w:rsidRDefault="00E859CA" w:rsidP="00E859CA">
      <w:pPr>
        <w:pStyle w:val="BodyText"/>
        <w:spacing w:before="8"/>
        <w:rPr>
          <w:b/>
          <w:sz w:val="21"/>
        </w:rPr>
      </w:pPr>
    </w:p>
    <w:p w14:paraId="1B1CD874" w14:textId="77777777" w:rsidR="00E859CA" w:rsidRDefault="00E859CA" w:rsidP="00E859CA">
      <w:pPr>
        <w:pStyle w:val="BodyText"/>
        <w:ind w:left="1227" w:right="568"/>
      </w:pPr>
      <w:r>
        <w:t>The number of holes per square inch, together with the change from the top surface yarns being non-co-planar on single layers to co-planar on double and triple layers, shows the reason for the evolution of fabric designs from single layer to triple layers - 1900 holes/square inch single layers, 2300 standard double layers, 2600 for X-pick double layers and 5000 for triple layers.</w:t>
      </w:r>
    </w:p>
    <w:p w14:paraId="3CA89483" w14:textId="77777777" w:rsidR="00E859CA" w:rsidRDefault="00E859CA" w:rsidP="00E859CA">
      <w:pPr>
        <w:pStyle w:val="BodyText"/>
        <w:spacing w:before="2"/>
      </w:pPr>
    </w:p>
    <w:p w14:paraId="2A562C2D" w14:textId="77777777" w:rsidR="00E859CA" w:rsidRDefault="00E859CA" w:rsidP="00E859CA">
      <w:pPr>
        <w:pStyle w:val="Heading2"/>
        <w:numPr>
          <w:ilvl w:val="0"/>
          <w:numId w:val="12"/>
        </w:numPr>
        <w:tabs>
          <w:tab w:val="num" w:pos="720"/>
          <w:tab w:val="left" w:pos="1227"/>
          <w:tab w:val="left" w:pos="1228"/>
        </w:tabs>
        <w:ind w:left="1227" w:hanging="360"/>
        <w:rPr>
          <w:rFonts w:ascii="Symbol" w:hAnsi="Symbol"/>
          <w:color w:val="008080"/>
        </w:rPr>
      </w:pPr>
      <w:r>
        <w:t>% Open Area for Each</w:t>
      </w:r>
      <w:r>
        <w:rPr>
          <w:spacing w:val="-2"/>
        </w:rPr>
        <w:t xml:space="preserve"> </w:t>
      </w:r>
      <w:r>
        <w:t>Hole</w:t>
      </w:r>
    </w:p>
    <w:p w14:paraId="46E971DF" w14:textId="77777777" w:rsidR="00E859CA" w:rsidRDefault="00E859CA" w:rsidP="00E859CA">
      <w:pPr>
        <w:pStyle w:val="BodyText"/>
        <w:spacing w:before="7"/>
        <w:rPr>
          <w:b/>
          <w:sz w:val="21"/>
        </w:rPr>
      </w:pPr>
    </w:p>
    <w:p w14:paraId="04C24258" w14:textId="77777777" w:rsidR="00E859CA" w:rsidRDefault="00E859CA" w:rsidP="00E859CA">
      <w:pPr>
        <w:pStyle w:val="BodyText"/>
        <w:spacing w:before="1"/>
        <w:ind w:left="1227" w:right="532"/>
      </w:pPr>
      <w:r>
        <w:t>These numbers assist in assessing the uniformity of drainage of the top surface of each fabric. This is important as experience has shown that the more uniform the hole size the more uniform will be the resultant sheet density. The plain weave triple-layer is the most uniform of all as it has only one hole size.</w:t>
      </w:r>
    </w:p>
    <w:p w14:paraId="2B77E4A4" w14:textId="77777777" w:rsidR="00E859CA" w:rsidRDefault="00E859CA" w:rsidP="00E859CA">
      <w:pPr>
        <w:pStyle w:val="BodyText"/>
        <w:spacing w:before="1"/>
      </w:pPr>
    </w:p>
    <w:p w14:paraId="318B23AC" w14:textId="77777777" w:rsidR="00E859CA" w:rsidRDefault="00E859CA" w:rsidP="00E859CA">
      <w:pPr>
        <w:pStyle w:val="Heading2"/>
        <w:numPr>
          <w:ilvl w:val="0"/>
          <w:numId w:val="12"/>
        </w:numPr>
        <w:tabs>
          <w:tab w:val="num" w:pos="720"/>
          <w:tab w:val="left" w:pos="1227"/>
          <w:tab w:val="left" w:pos="1228"/>
        </w:tabs>
        <w:ind w:left="1227" w:hanging="360"/>
        <w:rPr>
          <w:rFonts w:ascii="Symbol" w:hAnsi="Symbol"/>
          <w:color w:val="008080"/>
        </w:rPr>
      </w:pPr>
      <w:r>
        <w:t>MD/CMD Fiber Support</w:t>
      </w:r>
      <w:r>
        <w:rPr>
          <w:spacing w:val="-1"/>
        </w:rPr>
        <w:t xml:space="preserve"> </w:t>
      </w:r>
      <w:r>
        <w:t>Length</w:t>
      </w:r>
    </w:p>
    <w:p w14:paraId="41E44AE3" w14:textId="77777777" w:rsidR="00E859CA" w:rsidRDefault="00E859CA" w:rsidP="00E859CA">
      <w:pPr>
        <w:pStyle w:val="BodyText"/>
        <w:spacing w:before="8"/>
        <w:rPr>
          <w:b/>
          <w:sz w:val="21"/>
        </w:rPr>
      </w:pPr>
    </w:p>
    <w:p w14:paraId="6E19B24A" w14:textId="77777777" w:rsidR="00E859CA" w:rsidRDefault="00E859CA" w:rsidP="00E859CA">
      <w:pPr>
        <w:pStyle w:val="BodyText"/>
        <w:ind w:left="1227" w:right="706"/>
      </w:pPr>
      <w:r>
        <w:t>This is a total of the length of the top surface of every knuckle that lies in the machine and cross machine direction, which directly supports the sheet. In this case, it is expressed as inches length per square inch of fabric surface.</w:t>
      </w:r>
    </w:p>
    <w:p w14:paraId="6AD9BA30" w14:textId="77777777" w:rsidR="00E859CA" w:rsidRDefault="00E859CA" w:rsidP="00E859CA">
      <w:pPr>
        <w:pStyle w:val="BodyText"/>
        <w:spacing w:before="2"/>
      </w:pPr>
    </w:p>
    <w:p w14:paraId="3DC8C6A3" w14:textId="77777777" w:rsidR="00E859CA" w:rsidRDefault="00E859CA" w:rsidP="00E859CA">
      <w:pPr>
        <w:pStyle w:val="Heading2"/>
        <w:numPr>
          <w:ilvl w:val="0"/>
          <w:numId w:val="12"/>
        </w:numPr>
        <w:tabs>
          <w:tab w:val="num" w:pos="720"/>
          <w:tab w:val="left" w:pos="1227"/>
          <w:tab w:val="left" w:pos="1228"/>
        </w:tabs>
        <w:ind w:left="1227" w:hanging="360"/>
        <w:rPr>
          <w:rFonts w:ascii="Symbol" w:hAnsi="Symbol"/>
          <w:color w:val="008080"/>
        </w:rPr>
      </w:pPr>
      <w:r>
        <w:t>Fiber Length Support</w:t>
      </w:r>
      <w:r>
        <w:rPr>
          <w:spacing w:val="-1"/>
        </w:rPr>
        <w:t xml:space="preserve"> </w:t>
      </w:r>
      <w:r>
        <w:t>Ratio</w:t>
      </w:r>
    </w:p>
    <w:p w14:paraId="5A793727" w14:textId="77777777" w:rsidR="00E859CA" w:rsidRDefault="00E859CA" w:rsidP="00E859CA">
      <w:pPr>
        <w:pStyle w:val="BodyText"/>
        <w:spacing w:before="8"/>
        <w:rPr>
          <w:b/>
          <w:sz w:val="21"/>
        </w:rPr>
      </w:pPr>
    </w:p>
    <w:p w14:paraId="7745A822" w14:textId="77777777" w:rsidR="00E859CA" w:rsidRDefault="00E859CA" w:rsidP="00E859CA">
      <w:pPr>
        <w:pStyle w:val="BodyText"/>
        <w:ind w:left="1227"/>
      </w:pPr>
      <w:r>
        <w:t>Takes the above numbers of support length and expresses it as a ratio CMD/MD.</w:t>
      </w:r>
    </w:p>
    <w:p w14:paraId="46501FCE" w14:textId="77777777" w:rsidR="00E859CA" w:rsidRDefault="00E859CA" w:rsidP="00E859CA"/>
    <w:p w14:paraId="0AE0FAA1" w14:textId="77777777" w:rsidR="00E859CA" w:rsidRDefault="00E859CA" w:rsidP="00E859CA">
      <w:pPr>
        <w:pStyle w:val="Heading2"/>
        <w:tabs>
          <w:tab w:val="left" w:pos="1227"/>
          <w:tab w:val="left" w:pos="1228"/>
        </w:tabs>
        <w:spacing w:before="87"/>
        <w:rPr>
          <w:rFonts w:ascii="Symbol" w:hAnsi="Symbol"/>
          <w:color w:val="008080"/>
        </w:rPr>
      </w:pPr>
      <w:r>
        <w:tab/>
      </w:r>
      <w:proofErr w:type="spellStart"/>
      <w:r>
        <w:t>Beran</w:t>
      </w:r>
      <w:proofErr w:type="spellEnd"/>
      <w:r>
        <w:t xml:space="preserve"> Fiber Support</w:t>
      </w:r>
      <w:r>
        <w:rPr>
          <w:spacing w:val="-1"/>
        </w:rPr>
        <w:t xml:space="preserve"> </w:t>
      </w:r>
      <w:r>
        <w:t>Index</w:t>
      </w:r>
    </w:p>
    <w:p w14:paraId="73FBAF54" w14:textId="77777777" w:rsidR="00E859CA" w:rsidRDefault="00E859CA" w:rsidP="00E859CA">
      <w:pPr>
        <w:pStyle w:val="BodyText"/>
        <w:spacing w:before="8"/>
        <w:rPr>
          <w:b/>
          <w:sz w:val="21"/>
        </w:rPr>
      </w:pPr>
    </w:p>
    <w:p w14:paraId="1982163D" w14:textId="77777777" w:rsidR="00E859CA" w:rsidRDefault="00E859CA" w:rsidP="00E859CA">
      <w:pPr>
        <w:pStyle w:val="BodyText"/>
        <w:ind w:left="1227" w:right="895"/>
      </w:pPr>
      <w:r>
        <w:t xml:space="preserve">Is calculated using the standard </w:t>
      </w:r>
      <w:proofErr w:type="spellStart"/>
      <w:r>
        <w:t>Beran</w:t>
      </w:r>
      <w:proofErr w:type="spellEnd"/>
      <w:r>
        <w:t xml:space="preserve"> equation, which uses the MD and CMD fiber support lengths given above. However, it gives double the value to CMD support compared to MD support. This number has proven to be very useful in comparing fabrics, however, it does not indicate the uniformity of that support which is known to be very important.</w:t>
      </w:r>
    </w:p>
    <w:p w14:paraId="2E9BEB37" w14:textId="77777777" w:rsidR="00E859CA" w:rsidRDefault="00E859CA" w:rsidP="00E859CA">
      <w:pPr>
        <w:pStyle w:val="BodyText"/>
        <w:spacing w:before="1"/>
      </w:pPr>
    </w:p>
    <w:p w14:paraId="2E9B7AA4" w14:textId="77777777" w:rsidR="00E859CA" w:rsidRDefault="00E859CA" w:rsidP="00E859CA">
      <w:pPr>
        <w:pStyle w:val="Heading2"/>
        <w:ind w:left="867"/>
      </w:pPr>
      <w:r>
        <w:t>Fabric Comparisons for Papermakers</w:t>
      </w:r>
    </w:p>
    <w:p w14:paraId="1DBCC15E" w14:textId="77777777" w:rsidR="00E859CA" w:rsidRDefault="00E859CA" w:rsidP="00E859CA">
      <w:pPr>
        <w:pStyle w:val="BodyText"/>
        <w:spacing w:before="11"/>
        <w:rPr>
          <w:b/>
          <w:sz w:val="21"/>
        </w:rPr>
      </w:pPr>
    </w:p>
    <w:p w14:paraId="6D52FA2E" w14:textId="77777777" w:rsidR="00E859CA" w:rsidRDefault="00E859CA" w:rsidP="00E859CA">
      <w:pPr>
        <w:pStyle w:val="BodyText"/>
        <w:ind w:left="867"/>
      </w:pPr>
      <w:r>
        <w:lastRenderedPageBreak/>
        <w:t>The key factors that are required for good fabric comparisons:</w:t>
      </w:r>
    </w:p>
    <w:p w14:paraId="2354980B" w14:textId="77777777" w:rsidR="00E859CA" w:rsidRDefault="00E859CA" w:rsidP="00E859CA">
      <w:pPr>
        <w:pStyle w:val="BodyText"/>
      </w:pPr>
    </w:p>
    <w:p w14:paraId="7F59B609" w14:textId="77777777" w:rsidR="00E859CA" w:rsidRDefault="00E859CA" w:rsidP="00E859CA">
      <w:pPr>
        <w:pStyle w:val="ListParagraph"/>
        <w:numPr>
          <w:ilvl w:val="0"/>
          <w:numId w:val="12"/>
        </w:numPr>
        <w:tabs>
          <w:tab w:val="left" w:pos="1227"/>
          <w:tab w:val="left" w:pos="1228"/>
        </w:tabs>
        <w:spacing w:line="269" w:lineRule="exact"/>
        <w:ind w:left="1227"/>
        <w:contextualSpacing w:val="0"/>
        <w:rPr>
          <w:rFonts w:ascii="Symbol" w:hAnsi="Symbol"/>
          <w:color w:val="008080"/>
        </w:rPr>
      </w:pPr>
      <w:r>
        <w:t>Weave</w:t>
      </w:r>
      <w:r>
        <w:rPr>
          <w:spacing w:val="-1"/>
        </w:rPr>
        <w:t xml:space="preserve"> </w:t>
      </w:r>
      <w:r>
        <w:t>Pattern</w:t>
      </w:r>
    </w:p>
    <w:p w14:paraId="2FA96185" w14:textId="77777777" w:rsidR="00E859CA" w:rsidRDefault="00E859CA" w:rsidP="00E859CA">
      <w:pPr>
        <w:pStyle w:val="ListParagraph"/>
        <w:numPr>
          <w:ilvl w:val="0"/>
          <w:numId w:val="12"/>
        </w:numPr>
        <w:tabs>
          <w:tab w:val="left" w:pos="1227"/>
          <w:tab w:val="left" w:pos="1228"/>
        </w:tabs>
        <w:spacing w:line="268" w:lineRule="exact"/>
        <w:ind w:left="1227"/>
        <w:contextualSpacing w:val="0"/>
        <w:rPr>
          <w:rFonts w:ascii="Symbol" w:hAnsi="Symbol"/>
          <w:color w:val="008080"/>
        </w:rPr>
      </w:pPr>
      <w:r>
        <w:t>Mesh</w:t>
      </w:r>
    </w:p>
    <w:p w14:paraId="100EF4AD" w14:textId="77777777" w:rsidR="00E859CA" w:rsidRDefault="00E859CA" w:rsidP="00E859CA">
      <w:pPr>
        <w:pStyle w:val="ListParagraph"/>
        <w:numPr>
          <w:ilvl w:val="0"/>
          <w:numId w:val="12"/>
        </w:numPr>
        <w:tabs>
          <w:tab w:val="left" w:pos="1227"/>
          <w:tab w:val="left" w:pos="1228"/>
        </w:tabs>
        <w:spacing w:line="268" w:lineRule="exact"/>
        <w:ind w:left="1227"/>
        <w:contextualSpacing w:val="0"/>
        <w:rPr>
          <w:rFonts w:ascii="Symbol" w:hAnsi="Symbol"/>
          <w:color w:val="008080"/>
        </w:rPr>
      </w:pPr>
      <w:r>
        <w:t>Yarn</w:t>
      </w:r>
      <w:r>
        <w:rPr>
          <w:spacing w:val="-1"/>
        </w:rPr>
        <w:t xml:space="preserve"> </w:t>
      </w:r>
      <w:r>
        <w:t>Diameters</w:t>
      </w:r>
    </w:p>
    <w:p w14:paraId="28CD3DA8" w14:textId="77777777" w:rsidR="00E859CA" w:rsidRDefault="00E859CA" w:rsidP="00E859CA">
      <w:pPr>
        <w:pStyle w:val="ListParagraph"/>
        <w:numPr>
          <w:ilvl w:val="0"/>
          <w:numId w:val="12"/>
        </w:numPr>
        <w:tabs>
          <w:tab w:val="left" w:pos="1227"/>
          <w:tab w:val="left" w:pos="1228"/>
        </w:tabs>
        <w:spacing w:line="268" w:lineRule="exact"/>
        <w:ind w:left="1227"/>
        <w:contextualSpacing w:val="0"/>
        <w:rPr>
          <w:rFonts w:ascii="Symbol" w:hAnsi="Symbol"/>
          <w:color w:val="008080"/>
        </w:rPr>
      </w:pPr>
      <w:r>
        <w:t>% Top Surface Open</w:t>
      </w:r>
      <w:r>
        <w:rPr>
          <w:spacing w:val="-1"/>
        </w:rPr>
        <w:t xml:space="preserve"> </w:t>
      </w:r>
      <w:r>
        <w:t>Area</w:t>
      </w:r>
    </w:p>
    <w:p w14:paraId="64C32155" w14:textId="77777777" w:rsidR="00E859CA" w:rsidRDefault="00E859CA" w:rsidP="00E859CA">
      <w:pPr>
        <w:pStyle w:val="ListParagraph"/>
        <w:numPr>
          <w:ilvl w:val="0"/>
          <w:numId w:val="12"/>
        </w:numPr>
        <w:tabs>
          <w:tab w:val="left" w:pos="1227"/>
          <w:tab w:val="left" w:pos="1228"/>
        </w:tabs>
        <w:spacing w:line="268" w:lineRule="exact"/>
        <w:ind w:left="1227"/>
        <w:contextualSpacing w:val="0"/>
        <w:rPr>
          <w:rFonts w:ascii="Symbol" w:hAnsi="Symbol"/>
          <w:color w:val="008080"/>
        </w:rPr>
      </w:pPr>
      <w:r>
        <w:t>Holes/Square</w:t>
      </w:r>
      <w:r>
        <w:rPr>
          <w:spacing w:val="-1"/>
        </w:rPr>
        <w:t xml:space="preserve"> </w:t>
      </w:r>
      <w:r>
        <w:t>Inch</w:t>
      </w:r>
    </w:p>
    <w:p w14:paraId="2CE2A8C6" w14:textId="77777777" w:rsidR="00E859CA" w:rsidRDefault="00E859CA" w:rsidP="00E859CA">
      <w:pPr>
        <w:pStyle w:val="ListParagraph"/>
        <w:numPr>
          <w:ilvl w:val="0"/>
          <w:numId w:val="12"/>
        </w:numPr>
        <w:tabs>
          <w:tab w:val="left" w:pos="1227"/>
          <w:tab w:val="left" w:pos="1228"/>
        </w:tabs>
        <w:spacing w:line="268" w:lineRule="exact"/>
        <w:ind w:left="1227"/>
        <w:contextualSpacing w:val="0"/>
        <w:rPr>
          <w:rFonts w:ascii="Symbol" w:hAnsi="Symbol"/>
          <w:color w:val="008080"/>
        </w:rPr>
      </w:pPr>
      <w:r>
        <w:t>Hole Uniformity</w:t>
      </w:r>
      <w:r>
        <w:rPr>
          <w:spacing w:val="-1"/>
        </w:rPr>
        <w:t xml:space="preserve"> </w:t>
      </w:r>
      <w:r>
        <w:t>Dimensions</w:t>
      </w:r>
    </w:p>
    <w:p w14:paraId="0E71872E" w14:textId="7E91CC44" w:rsidR="00E859CA" w:rsidRPr="009929AE" w:rsidRDefault="00E859CA" w:rsidP="00E859CA">
      <w:pPr>
        <w:pStyle w:val="ListParagraph"/>
        <w:numPr>
          <w:ilvl w:val="0"/>
          <w:numId w:val="12"/>
        </w:numPr>
        <w:tabs>
          <w:tab w:val="left" w:pos="1227"/>
          <w:tab w:val="left" w:pos="1228"/>
        </w:tabs>
        <w:spacing w:line="269" w:lineRule="exact"/>
        <w:ind w:left="1227"/>
        <w:contextualSpacing w:val="0"/>
        <w:rPr>
          <w:rFonts w:ascii="Symbol" w:hAnsi="Symbol"/>
          <w:color w:val="008080"/>
        </w:rPr>
        <w:sectPr w:rsidR="00E859CA" w:rsidRPr="009929AE" w:rsidSect="00E859CA">
          <w:pgSz w:w="12240" w:h="15840"/>
          <w:pgMar w:top="940" w:right="480" w:bottom="1500" w:left="500" w:header="0" w:footer="1062" w:gutter="0"/>
          <w:cols w:space="720"/>
        </w:sectPr>
      </w:pPr>
      <w:proofErr w:type="spellStart"/>
      <w:r>
        <w:t>Beran</w:t>
      </w:r>
      <w:proofErr w:type="spellEnd"/>
      <w:r>
        <w:t xml:space="preserve"> Fiber Support</w:t>
      </w:r>
      <w:r>
        <w:rPr>
          <w:spacing w:val="-1"/>
        </w:rPr>
        <w:t xml:space="preserve"> </w:t>
      </w:r>
      <w:r>
        <w:t>Ind</w:t>
      </w:r>
    </w:p>
    <w:p w14:paraId="483863FC" w14:textId="77777777" w:rsidR="008B03E2" w:rsidRPr="00E859CA" w:rsidRDefault="008B03E2" w:rsidP="00E859CA"/>
    <w:sectPr w:rsidR="008B03E2" w:rsidRPr="00E859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B9B9F" w14:textId="77777777" w:rsidR="00E859CA" w:rsidRDefault="00E859CA">
    <w:pPr>
      <w:pStyle w:val="BodyText"/>
      <w:spacing w:line="14" w:lineRule="auto"/>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87423"/>
    <w:multiLevelType w:val="multilevel"/>
    <w:tmpl w:val="8B8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717F"/>
    <w:multiLevelType w:val="hybridMultilevel"/>
    <w:tmpl w:val="B2029800"/>
    <w:lvl w:ilvl="0" w:tplc="4588F0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29206D"/>
    <w:multiLevelType w:val="hybridMultilevel"/>
    <w:tmpl w:val="B3764578"/>
    <w:lvl w:ilvl="0" w:tplc="26889E5C">
      <w:start w:val="1"/>
      <w:numFmt w:val="decimal"/>
      <w:lvlText w:val="%1."/>
      <w:lvlJc w:val="left"/>
      <w:pPr>
        <w:ind w:left="867" w:hanging="360"/>
      </w:pPr>
      <w:rPr>
        <w:rFonts w:hint="default"/>
      </w:rPr>
    </w:lvl>
    <w:lvl w:ilvl="1" w:tplc="08090019" w:tentative="1">
      <w:start w:val="1"/>
      <w:numFmt w:val="lowerLetter"/>
      <w:lvlText w:val="%2."/>
      <w:lvlJc w:val="left"/>
      <w:pPr>
        <w:ind w:left="1587" w:hanging="360"/>
      </w:pPr>
    </w:lvl>
    <w:lvl w:ilvl="2" w:tplc="0809001B" w:tentative="1">
      <w:start w:val="1"/>
      <w:numFmt w:val="lowerRoman"/>
      <w:lvlText w:val="%3."/>
      <w:lvlJc w:val="right"/>
      <w:pPr>
        <w:ind w:left="2307" w:hanging="180"/>
      </w:pPr>
    </w:lvl>
    <w:lvl w:ilvl="3" w:tplc="0809000F" w:tentative="1">
      <w:start w:val="1"/>
      <w:numFmt w:val="decimal"/>
      <w:lvlText w:val="%4."/>
      <w:lvlJc w:val="left"/>
      <w:pPr>
        <w:ind w:left="3027" w:hanging="360"/>
      </w:pPr>
    </w:lvl>
    <w:lvl w:ilvl="4" w:tplc="08090019" w:tentative="1">
      <w:start w:val="1"/>
      <w:numFmt w:val="lowerLetter"/>
      <w:lvlText w:val="%5."/>
      <w:lvlJc w:val="left"/>
      <w:pPr>
        <w:ind w:left="3747" w:hanging="360"/>
      </w:pPr>
    </w:lvl>
    <w:lvl w:ilvl="5" w:tplc="0809001B" w:tentative="1">
      <w:start w:val="1"/>
      <w:numFmt w:val="lowerRoman"/>
      <w:lvlText w:val="%6."/>
      <w:lvlJc w:val="right"/>
      <w:pPr>
        <w:ind w:left="4467" w:hanging="180"/>
      </w:pPr>
    </w:lvl>
    <w:lvl w:ilvl="6" w:tplc="0809000F" w:tentative="1">
      <w:start w:val="1"/>
      <w:numFmt w:val="decimal"/>
      <w:lvlText w:val="%7."/>
      <w:lvlJc w:val="left"/>
      <w:pPr>
        <w:ind w:left="5187" w:hanging="360"/>
      </w:pPr>
    </w:lvl>
    <w:lvl w:ilvl="7" w:tplc="08090019" w:tentative="1">
      <w:start w:val="1"/>
      <w:numFmt w:val="lowerLetter"/>
      <w:lvlText w:val="%8."/>
      <w:lvlJc w:val="left"/>
      <w:pPr>
        <w:ind w:left="5907" w:hanging="360"/>
      </w:pPr>
    </w:lvl>
    <w:lvl w:ilvl="8" w:tplc="0809001B" w:tentative="1">
      <w:start w:val="1"/>
      <w:numFmt w:val="lowerRoman"/>
      <w:lvlText w:val="%9."/>
      <w:lvlJc w:val="right"/>
      <w:pPr>
        <w:ind w:left="6627" w:hanging="180"/>
      </w:pPr>
    </w:lvl>
  </w:abstractNum>
  <w:abstractNum w:abstractNumId="3" w15:restartNumberingAfterBreak="0">
    <w:nsid w:val="21974F39"/>
    <w:multiLevelType w:val="hybridMultilevel"/>
    <w:tmpl w:val="95F2E3B0"/>
    <w:lvl w:ilvl="0" w:tplc="78C48E54">
      <w:start w:val="1"/>
      <w:numFmt w:val="decimal"/>
      <w:lvlText w:val="%1."/>
      <w:lvlJc w:val="left"/>
      <w:pPr>
        <w:ind w:left="928" w:hanging="360"/>
      </w:pPr>
      <w:rPr>
        <w:rFonts w:ascii="Apple Color Emoji" w:hAnsi="Apple Color Emoji" w:cs="Apple Color Emoji" w:hint="default"/>
        <w:b/>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4" w15:restartNumberingAfterBreak="0">
    <w:nsid w:val="2A5B0E6B"/>
    <w:multiLevelType w:val="multilevel"/>
    <w:tmpl w:val="C4BC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07A36"/>
    <w:multiLevelType w:val="multilevel"/>
    <w:tmpl w:val="77E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87247"/>
    <w:multiLevelType w:val="multilevel"/>
    <w:tmpl w:val="DE6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B3C6D"/>
    <w:multiLevelType w:val="multilevel"/>
    <w:tmpl w:val="A03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DB5C76"/>
    <w:multiLevelType w:val="multilevel"/>
    <w:tmpl w:val="DA4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75B4A"/>
    <w:multiLevelType w:val="hybridMultilevel"/>
    <w:tmpl w:val="B57CE656"/>
    <w:lvl w:ilvl="0" w:tplc="23A0F4D0">
      <w:numFmt w:val="decimal"/>
      <w:lvlText w:val="%1"/>
      <w:lvlJc w:val="left"/>
      <w:pPr>
        <w:ind w:left="1778" w:hanging="551"/>
        <w:jc w:val="right"/>
      </w:pPr>
      <w:rPr>
        <w:rFonts w:hint="default"/>
        <w:lang w:val="en-US" w:eastAsia="en-US" w:bidi="ar-SA"/>
      </w:rPr>
    </w:lvl>
    <w:lvl w:ilvl="1" w:tplc="561C09CC">
      <w:numFmt w:val="none"/>
      <w:lvlText w:val=""/>
      <w:lvlJc w:val="left"/>
      <w:pPr>
        <w:tabs>
          <w:tab w:val="num" w:pos="360"/>
        </w:tabs>
      </w:pPr>
    </w:lvl>
    <w:lvl w:ilvl="2" w:tplc="2DE06756">
      <w:numFmt w:val="bullet"/>
      <w:lvlText w:val="•"/>
      <w:lvlJc w:val="left"/>
      <w:pPr>
        <w:ind w:left="3676" w:hanging="551"/>
      </w:pPr>
      <w:rPr>
        <w:rFonts w:hint="default"/>
        <w:lang w:val="en-US" w:eastAsia="en-US" w:bidi="ar-SA"/>
      </w:rPr>
    </w:lvl>
    <w:lvl w:ilvl="3" w:tplc="BE728D38">
      <w:numFmt w:val="bullet"/>
      <w:lvlText w:val="•"/>
      <w:lvlJc w:val="left"/>
      <w:pPr>
        <w:ind w:left="4624" w:hanging="551"/>
      </w:pPr>
      <w:rPr>
        <w:rFonts w:hint="default"/>
        <w:lang w:val="en-US" w:eastAsia="en-US" w:bidi="ar-SA"/>
      </w:rPr>
    </w:lvl>
    <w:lvl w:ilvl="4" w:tplc="19D6A77E">
      <w:numFmt w:val="bullet"/>
      <w:lvlText w:val="•"/>
      <w:lvlJc w:val="left"/>
      <w:pPr>
        <w:ind w:left="5572" w:hanging="551"/>
      </w:pPr>
      <w:rPr>
        <w:rFonts w:hint="default"/>
        <w:lang w:val="en-US" w:eastAsia="en-US" w:bidi="ar-SA"/>
      </w:rPr>
    </w:lvl>
    <w:lvl w:ilvl="5" w:tplc="29BC53F4">
      <w:numFmt w:val="bullet"/>
      <w:lvlText w:val="•"/>
      <w:lvlJc w:val="left"/>
      <w:pPr>
        <w:ind w:left="6520" w:hanging="551"/>
      </w:pPr>
      <w:rPr>
        <w:rFonts w:hint="default"/>
        <w:lang w:val="en-US" w:eastAsia="en-US" w:bidi="ar-SA"/>
      </w:rPr>
    </w:lvl>
    <w:lvl w:ilvl="6" w:tplc="4DB6D75E">
      <w:numFmt w:val="bullet"/>
      <w:lvlText w:val="•"/>
      <w:lvlJc w:val="left"/>
      <w:pPr>
        <w:ind w:left="7468" w:hanging="551"/>
      </w:pPr>
      <w:rPr>
        <w:rFonts w:hint="default"/>
        <w:lang w:val="en-US" w:eastAsia="en-US" w:bidi="ar-SA"/>
      </w:rPr>
    </w:lvl>
    <w:lvl w:ilvl="7" w:tplc="D2E8CB8A">
      <w:numFmt w:val="bullet"/>
      <w:lvlText w:val="•"/>
      <w:lvlJc w:val="left"/>
      <w:pPr>
        <w:ind w:left="8416" w:hanging="551"/>
      </w:pPr>
      <w:rPr>
        <w:rFonts w:hint="default"/>
        <w:lang w:val="en-US" w:eastAsia="en-US" w:bidi="ar-SA"/>
      </w:rPr>
    </w:lvl>
    <w:lvl w:ilvl="8" w:tplc="01BE4708">
      <w:numFmt w:val="bullet"/>
      <w:lvlText w:val="•"/>
      <w:lvlJc w:val="left"/>
      <w:pPr>
        <w:ind w:left="9364" w:hanging="551"/>
      </w:pPr>
      <w:rPr>
        <w:rFonts w:hint="default"/>
        <w:lang w:val="en-US" w:eastAsia="en-US" w:bidi="ar-SA"/>
      </w:rPr>
    </w:lvl>
  </w:abstractNum>
  <w:abstractNum w:abstractNumId="10" w15:restartNumberingAfterBreak="0">
    <w:nsid w:val="4DD41138"/>
    <w:multiLevelType w:val="hybridMultilevel"/>
    <w:tmpl w:val="6862ED52"/>
    <w:lvl w:ilvl="0" w:tplc="09AA31EE">
      <w:numFmt w:val="bullet"/>
      <w:lvlText w:val=""/>
      <w:lvlJc w:val="left"/>
      <w:pPr>
        <w:ind w:left="1228" w:hanging="361"/>
      </w:pPr>
      <w:rPr>
        <w:rFonts w:hint="default"/>
        <w:w w:val="99"/>
        <w:lang w:val="en-US" w:eastAsia="en-US" w:bidi="ar-SA"/>
      </w:rPr>
    </w:lvl>
    <w:lvl w:ilvl="1" w:tplc="DD4A03FA">
      <w:numFmt w:val="bullet"/>
      <w:lvlText w:val="•"/>
      <w:lvlJc w:val="left"/>
      <w:pPr>
        <w:ind w:left="2224" w:hanging="361"/>
      </w:pPr>
      <w:rPr>
        <w:rFonts w:hint="default"/>
        <w:lang w:val="en-US" w:eastAsia="en-US" w:bidi="ar-SA"/>
      </w:rPr>
    </w:lvl>
    <w:lvl w:ilvl="2" w:tplc="F66671F2">
      <w:numFmt w:val="bullet"/>
      <w:lvlText w:val="•"/>
      <w:lvlJc w:val="left"/>
      <w:pPr>
        <w:ind w:left="3228" w:hanging="361"/>
      </w:pPr>
      <w:rPr>
        <w:rFonts w:hint="default"/>
        <w:lang w:val="en-US" w:eastAsia="en-US" w:bidi="ar-SA"/>
      </w:rPr>
    </w:lvl>
    <w:lvl w:ilvl="3" w:tplc="C8FC15BC">
      <w:numFmt w:val="bullet"/>
      <w:lvlText w:val="•"/>
      <w:lvlJc w:val="left"/>
      <w:pPr>
        <w:ind w:left="4232" w:hanging="361"/>
      </w:pPr>
      <w:rPr>
        <w:rFonts w:hint="default"/>
        <w:lang w:val="en-US" w:eastAsia="en-US" w:bidi="ar-SA"/>
      </w:rPr>
    </w:lvl>
    <w:lvl w:ilvl="4" w:tplc="12827B44">
      <w:numFmt w:val="bullet"/>
      <w:lvlText w:val="•"/>
      <w:lvlJc w:val="left"/>
      <w:pPr>
        <w:ind w:left="5236" w:hanging="361"/>
      </w:pPr>
      <w:rPr>
        <w:rFonts w:hint="default"/>
        <w:lang w:val="en-US" w:eastAsia="en-US" w:bidi="ar-SA"/>
      </w:rPr>
    </w:lvl>
    <w:lvl w:ilvl="5" w:tplc="7D56B160">
      <w:numFmt w:val="bullet"/>
      <w:lvlText w:val="•"/>
      <w:lvlJc w:val="left"/>
      <w:pPr>
        <w:ind w:left="6240" w:hanging="361"/>
      </w:pPr>
      <w:rPr>
        <w:rFonts w:hint="default"/>
        <w:lang w:val="en-US" w:eastAsia="en-US" w:bidi="ar-SA"/>
      </w:rPr>
    </w:lvl>
    <w:lvl w:ilvl="6" w:tplc="65B2D6BA">
      <w:numFmt w:val="bullet"/>
      <w:lvlText w:val="•"/>
      <w:lvlJc w:val="left"/>
      <w:pPr>
        <w:ind w:left="7244" w:hanging="361"/>
      </w:pPr>
      <w:rPr>
        <w:rFonts w:hint="default"/>
        <w:lang w:val="en-US" w:eastAsia="en-US" w:bidi="ar-SA"/>
      </w:rPr>
    </w:lvl>
    <w:lvl w:ilvl="7" w:tplc="3642CC58">
      <w:numFmt w:val="bullet"/>
      <w:lvlText w:val="•"/>
      <w:lvlJc w:val="left"/>
      <w:pPr>
        <w:ind w:left="8248" w:hanging="361"/>
      </w:pPr>
      <w:rPr>
        <w:rFonts w:hint="default"/>
        <w:lang w:val="en-US" w:eastAsia="en-US" w:bidi="ar-SA"/>
      </w:rPr>
    </w:lvl>
    <w:lvl w:ilvl="8" w:tplc="E782F0A4">
      <w:numFmt w:val="bullet"/>
      <w:lvlText w:val="•"/>
      <w:lvlJc w:val="left"/>
      <w:pPr>
        <w:ind w:left="9252" w:hanging="361"/>
      </w:pPr>
      <w:rPr>
        <w:rFonts w:hint="default"/>
        <w:lang w:val="en-US" w:eastAsia="en-US" w:bidi="ar-SA"/>
      </w:rPr>
    </w:lvl>
  </w:abstractNum>
  <w:abstractNum w:abstractNumId="11" w15:restartNumberingAfterBreak="0">
    <w:nsid w:val="4EF95F35"/>
    <w:multiLevelType w:val="hybridMultilevel"/>
    <w:tmpl w:val="B66E5252"/>
    <w:lvl w:ilvl="0" w:tplc="97621510">
      <w:start w:val="7"/>
      <w:numFmt w:val="decimal"/>
      <w:lvlText w:val="%1-"/>
      <w:lvlJc w:val="left"/>
      <w:pPr>
        <w:ind w:left="868" w:hanging="197"/>
        <w:jc w:val="left"/>
      </w:pPr>
      <w:rPr>
        <w:rFonts w:ascii="Arial" w:eastAsia="Arial" w:hAnsi="Arial" w:cs="Arial" w:hint="default"/>
        <w:w w:val="99"/>
        <w:sz w:val="20"/>
        <w:szCs w:val="20"/>
        <w:lang w:val="en-US" w:eastAsia="en-US" w:bidi="ar-SA"/>
      </w:rPr>
    </w:lvl>
    <w:lvl w:ilvl="1" w:tplc="853846A6">
      <w:start w:val="1"/>
      <w:numFmt w:val="decimal"/>
      <w:lvlText w:val="%2"/>
      <w:lvlJc w:val="left"/>
      <w:pPr>
        <w:ind w:left="5929" w:hanging="184"/>
        <w:jc w:val="left"/>
      </w:pPr>
      <w:rPr>
        <w:rFonts w:ascii="Arial" w:eastAsia="Arial" w:hAnsi="Arial" w:cs="Arial" w:hint="default"/>
        <w:b/>
        <w:bCs/>
        <w:w w:val="99"/>
        <w:sz w:val="22"/>
        <w:szCs w:val="22"/>
        <w:u w:val="thick" w:color="000000"/>
        <w:lang w:val="en-US" w:eastAsia="en-US" w:bidi="ar-SA"/>
      </w:rPr>
    </w:lvl>
    <w:lvl w:ilvl="2" w:tplc="B2645408">
      <w:numFmt w:val="bullet"/>
      <w:lvlText w:val="•"/>
      <w:lvlJc w:val="left"/>
      <w:pPr>
        <w:ind w:left="6513" w:hanging="184"/>
      </w:pPr>
      <w:rPr>
        <w:rFonts w:hint="default"/>
        <w:lang w:val="en-US" w:eastAsia="en-US" w:bidi="ar-SA"/>
      </w:rPr>
    </w:lvl>
    <w:lvl w:ilvl="3" w:tplc="1A30F32C">
      <w:numFmt w:val="bullet"/>
      <w:lvlText w:val="•"/>
      <w:lvlJc w:val="left"/>
      <w:pPr>
        <w:ind w:left="7106" w:hanging="184"/>
      </w:pPr>
      <w:rPr>
        <w:rFonts w:hint="default"/>
        <w:lang w:val="en-US" w:eastAsia="en-US" w:bidi="ar-SA"/>
      </w:rPr>
    </w:lvl>
    <w:lvl w:ilvl="4" w:tplc="73760BCC">
      <w:numFmt w:val="bullet"/>
      <w:lvlText w:val="•"/>
      <w:lvlJc w:val="left"/>
      <w:pPr>
        <w:ind w:left="7700" w:hanging="184"/>
      </w:pPr>
      <w:rPr>
        <w:rFonts w:hint="default"/>
        <w:lang w:val="en-US" w:eastAsia="en-US" w:bidi="ar-SA"/>
      </w:rPr>
    </w:lvl>
    <w:lvl w:ilvl="5" w:tplc="0540D0E0">
      <w:numFmt w:val="bullet"/>
      <w:lvlText w:val="•"/>
      <w:lvlJc w:val="left"/>
      <w:pPr>
        <w:ind w:left="8293" w:hanging="184"/>
      </w:pPr>
      <w:rPr>
        <w:rFonts w:hint="default"/>
        <w:lang w:val="en-US" w:eastAsia="en-US" w:bidi="ar-SA"/>
      </w:rPr>
    </w:lvl>
    <w:lvl w:ilvl="6" w:tplc="C86EBE92">
      <w:numFmt w:val="bullet"/>
      <w:lvlText w:val="•"/>
      <w:lvlJc w:val="left"/>
      <w:pPr>
        <w:ind w:left="8886" w:hanging="184"/>
      </w:pPr>
      <w:rPr>
        <w:rFonts w:hint="default"/>
        <w:lang w:val="en-US" w:eastAsia="en-US" w:bidi="ar-SA"/>
      </w:rPr>
    </w:lvl>
    <w:lvl w:ilvl="7" w:tplc="6060B602">
      <w:numFmt w:val="bullet"/>
      <w:lvlText w:val="•"/>
      <w:lvlJc w:val="left"/>
      <w:pPr>
        <w:ind w:left="9480" w:hanging="184"/>
      </w:pPr>
      <w:rPr>
        <w:rFonts w:hint="default"/>
        <w:lang w:val="en-US" w:eastAsia="en-US" w:bidi="ar-SA"/>
      </w:rPr>
    </w:lvl>
    <w:lvl w:ilvl="8" w:tplc="F33AAD6C">
      <w:numFmt w:val="bullet"/>
      <w:lvlText w:val="•"/>
      <w:lvlJc w:val="left"/>
      <w:pPr>
        <w:ind w:left="10073" w:hanging="184"/>
      </w:pPr>
      <w:rPr>
        <w:rFonts w:hint="default"/>
        <w:lang w:val="en-US" w:eastAsia="en-US" w:bidi="ar-SA"/>
      </w:rPr>
    </w:lvl>
  </w:abstractNum>
  <w:abstractNum w:abstractNumId="12" w15:restartNumberingAfterBreak="0">
    <w:nsid w:val="56990362"/>
    <w:multiLevelType w:val="multilevel"/>
    <w:tmpl w:val="11F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234343">
    <w:abstractNumId w:val="12"/>
  </w:num>
  <w:num w:numId="2" w16cid:durableId="711609812">
    <w:abstractNumId w:val="0"/>
  </w:num>
  <w:num w:numId="3" w16cid:durableId="1952279525">
    <w:abstractNumId w:val="8"/>
  </w:num>
  <w:num w:numId="4" w16cid:durableId="329871660">
    <w:abstractNumId w:val="6"/>
  </w:num>
  <w:num w:numId="5" w16cid:durableId="553975931">
    <w:abstractNumId w:val="5"/>
  </w:num>
  <w:num w:numId="6" w16cid:durableId="2078936863">
    <w:abstractNumId w:val="3"/>
  </w:num>
  <w:num w:numId="7" w16cid:durableId="1127359582">
    <w:abstractNumId w:val="7"/>
  </w:num>
  <w:num w:numId="8" w16cid:durableId="1434209439">
    <w:abstractNumId w:val="1"/>
  </w:num>
  <w:num w:numId="9" w16cid:durableId="74255019">
    <w:abstractNumId w:val="4"/>
  </w:num>
  <w:num w:numId="10" w16cid:durableId="520052059">
    <w:abstractNumId w:val="11"/>
  </w:num>
  <w:num w:numId="11" w16cid:durableId="611983010">
    <w:abstractNumId w:val="9"/>
  </w:num>
  <w:num w:numId="12" w16cid:durableId="1730569252">
    <w:abstractNumId w:val="10"/>
  </w:num>
  <w:num w:numId="13" w16cid:durableId="903952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E2"/>
    <w:rsid w:val="008407D1"/>
    <w:rsid w:val="008B03E2"/>
    <w:rsid w:val="00A33B15"/>
    <w:rsid w:val="00AA0616"/>
    <w:rsid w:val="00B72CF1"/>
    <w:rsid w:val="00E859C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DEAD"/>
  <w15:chartTrackingRefBased/>
  <w15:docId w15:val="{19914835-EE69-7F45-ACCD-C37D7D60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859CA"/>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8B03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1"/>
    <w:unhideWhenUsed/>
    <w:qFormat/>
    <w:rsid w:val="008B03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B03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B0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3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3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3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3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3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B03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B03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B0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3E2"/>
    <w:rPr>
      <w:rFonts w:eastAsiaTheme="majorEastAsia" w:cstheme="majorBidi"/>
      <w:color w:val="272727" w:themeColor="text1" w:themeTint="D8"/>
    </w:rPr>
  </w:style>
  <w:style w:type="paragraph" w:styleId="Title">
    <w:name w:val="Title"/>
    <w:basedOn w:val="Normal"/>
    <w:next w:val="Normal"/>
    <w:link w:val="TitleChar"/>
    <w:uiPriority w:val="1"/>
    <w:qFormat/>
    <w:rsid w:val="008B03E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03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03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03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03E2"/>
    <w:pPr>
      <w:spacing w:before="160"/>
      <w:jc w:val="center"/>
    </w:pPr>
    <w:rPr>
      <w:i/>
      <w:iCs/>
      <w:color w:val="404040" w:themeColor="text1" w:themeTint="BF"/>
    </w:rPr>
  </w:style>
  <w:style w:type="character" w:customStyle="1" w:styleId="QuoteChar">
    <w:name w:val="Quote Char"/>
    <w:basedOn w:val="DefaultParagraphFont"/>
    <w:link w:val="Quote"/>
    <w:uiPriority w:val="29"/>
    <w:rsid w:val="008B03E2"/>
    <w:rPr>
      <w:rFonts w:cs="Vrinda"/>
      <w:i/>
      <w:iCs/>
      <w:color w:val="404040" w:themeColor="text1" w:themeTint="BF"/>
    </w:rPr>
  </w:style>
  <w:style w:type="paragraph" w:styleId="ListParagraph">
    <w:name w:val="List Paragraph"/>
    <w:basedOn w:val="Normal"/>
    <w:uiPriority w:val="1"/>
    <w:qFormat/>
    <w:rsid w:val="008B03E2"/>
    <w:pPr>
      <w:ind w:left="720"/>
      <w:contextualSpacing/>
    </w:pPr>
  </w:style>
  <w:style w:type="character" w:styleId="IntenseEmphasis">
    <w:name w:val="Intense Emphasis"/>
    <w:basedOn w:val="DefaultParagraphFont"/>
    <w:uiPriority w:val="21"/>
    <w:qFormat/>
    <w:rsid w:val="008B03E2"/>
    <w:rPr>
      <w:i/>
      <w:iCs/>
      <w:color w:val="0F4761" w:themeColor="accent1" w:themeShade="BF"/>
    </w:rPr>
  </w:style>
  <w:style w:type="paragraph" w:styleId="IntenseQuote">
    <w:name w:val="Intense Quote"/>
    <w:basedOn w:val="Normal"/>
    <w:next w:val="Normal"/>
    <w:link w:val="IntenseQuoteChar"/>
    <w:uiPriority w:val="30"/>
    <w:qFormat/>
    <w:rsid w:val="008B0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3E2"/>
    <w:rPr>
      <w:rFonts w:cs="Vrinda"/>
      <w:i/>
      <w:iCs/>
      <w:color w:val="0F4761" w:themeColor="accent1" w:themeShade="BF"/>
    </w:rPr>
  </w:style>
  <w:style w:type="character" w:styleId="IntenseReference">
    <w:name w:val="Intense Reference"/>
    <w:basedOn w:val="DefaultParagraphFont"/>
    <w:uiPriority w:val="32"/>
    <w:qFormat/>
    <w:rsid w:val="008B03E2"/>
    <w:rPr>
      <w:b/>
      <w:bCs/>
      <w:smallCaps/>
      <w:color w:val="0F4761" w:themeColor="accent1" w:themeShade="BF"/>
      <w:spacing w:val="5"/>
    </w:rPr>
  </w:style>
  <w:style w:type="paragraph" w:styleId="BodyText">
    <w:name w:val="Body Text"/>
    <w:basedOn w:val="Normal"/>
    <w:link w:val="BodyTextChar"/>
    <w:uiPriority w:val="1"/>
    <w:qFormat/>
    <w:rsid w:val="00E859CA"/>
  </w:style>
  <w:style w:type="character" w:customStyle="1" w:styleId="BodyTextChar">
    <w:name w:val="Body Text Char"/>
    <w:basedOn w:val="DefaultParagraphFont"/>
    <w:link w:val="BodyText"/>
    <w:uiPriority w:val="1"/>
    <w:rsid w:val="00E859CA"/>
    <w:rPr>
      <w:rFonts w:ascii="Arial" w:eastAsia="Arial" w:hAnsi="Arial" w:cs="Arial"/>
      <w:kern w:val="0"/>
      <w:sz w:val="22"/>
      <w:szCs w:val="22"/>
      <w:lang w:val="en-US" w:bidi="ar-SA"/>
      <w14:ligatures w14:val="none"/>
    </w:rPr>
  </w:style>
  <w:style w:type="paragraph" w:customStyle="1" w:styleId="TableParagraph">
    <w:name w:val="Table Paragraph"/>
    <w:basedOn w:val="Normal"/>
    <w:uiPriority w:val="1"/>
    <w:qFormat/>
    <w:rsid w:val="00E859CA"/>
    <w:pPr>
      <w:spacing w:before="7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666665">
      <w:bodyDiv w:val="1"/>
      <w:marLeft w:val="0"/>
      <w:marRight w:val="0"/>
      <w:marTop w:val="0"/>
      <w:marBottom w:val="0"/>
      <w:divBdr>
        <w:top w:val="none" w:sz="0" w:space="0" w:color="auto"/>
        <w:left w:val="none" w:sz="0" w:space="0" w:color="auto"/>
        <w:bottom w:val="none" w:sz="0" w:space="0" w:color="auto"/>
        <w:right w:val="none" w:sz="0" w:space="0" w:color="auto"/>
      </w:divBdr>
      <w:divsChild>
        <w:div w:id="1295211460">
          <w:marLeft w:val="0"/>
          <w:marRight w:val="0"/>
          <w:marTop w:val="0"/>
          <w:marBottom w:val="0"/>
          <w:divBdr>
            <w:top w:val="none" w:sz="0" w:space="0" w:color="auto"/>
            <w:left w:val="none" w:sz="0" w:space="0" w:color="auto"/>
            <w:bottom w:val="none" w:sz="0" w:space="0" w:color="auto"/>
            <w:right w:val="none" w:sz="0" w:space="0" w:color="auto"/>
          </w:divBdr>
          <w:divsChild>
            <w:div w:id="755634052">
              <w:marLeft w:val="0"/>
              <w:marRight w:val="0"/>
              <w:marTop w:val="0"/>
              <w:marBottom w:val="0"/>
              <w:divBdr>
                <w:top w:val="none" w:sz="0" w:space="0" w:color="auto"/>
                <w:left w:val="none" w:sz="0" w:space="0" w:color="auto"/>
                <w:bottom w:val="none" w:sz="0" w:space="0" w:color="auto"/>
                <w:right w:val="none" w:sz="0" w:space="0" w:color="auto"/>
              </w:divBdr>
              <w:divsChild>
                <w:div w:id="6186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059795">
      <w:bodyDiv w:val="1"/>
      <w:marLeft w:val="0"/>
      <w:marRight w:val="0"/>
      <w:marTop w:val="0"/>
      <w:marBottom w:val="0"/>
      <w:divBdr>
        <w:top w:val="none" w:sz="0" w:space="0" w:color="auto"/>
        <w:left w:val="none" w:sz="0" w:space="0" w:color="auto"/>
        <w:bottom w:val="none" w:sz="0" w:space="0" w:color="auto"/>
        <w:right w:val="none" w:sz="0" w:space="0" w:color="auto"/>
      </w:divBdr>
      <w:divsChild>
        <w:div w:id="1572932829">
          <w:marLeft w:val="0"/>
          <w:marRight w:val="0"/>
          <w:marTop w:val="0"/>
          <w:marBottom w:val="0"/>
          <w:divBdr>
            <w:top w:val="none" w:sz="0" w:space="0" w:color="auto"/>
            <w:left w:val="none" w:sz="0" w:space="0" w:color="auto"/>
            <w:bottom w:val="none" w:sz="0" w:space="0" w:color="auto"/>
            <w:right w:val="none" w:sz="0" w:space="0" w:color="auto"/>
          </w:divBdr>
          <w:divsChild>
            <w:div w:id="419378666">
              <w:marLeft w:val="0"/>
              <w:marRight w:val="0"/>
              <w:marTop w:val="0"/>
              <w:marBottom w:val="0"/>
              <w:divBdr>
                <w:top w:val="none" w:sz="0" w:space="0" w:color="auto"/>
                <w:left w:val="none" w:sz="0" w:space="0" w:color="auto"/>
                <w:bottom w:val="none" w:sz="0" w:space="0" w:color="auto"/>
                <w:right w:val="none" w:sz="0" w:space="0" w:color="auto"/>
              </w:divBdr>
              <w:divsChild>
                <w:div w:id="11656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9333">
      <w:bodyDiv w:val="1"/>
      <w:marLeft w:val="0"/>
      <w:marRight w:val="0"/>
      <w:marTop w:val="0"/>
      <w:marBottom w:val="0"/>
      <w:divBdr>
        <w:top w:val="none" w:sz="0" w:space="0" w:color="auto"/>
        <w:left w:val="none" w:sz="0" w:space="0" w:color="auto"/>
        <w:bottom w:val="none" w:sz="0" w:space="0" w:color="auto"/>
        <w:right w:val="none" w:sz="0" w:space="0" w:color="auto"/>
      </w:divBdr>
      <w:divsChild>
        <w:div w:id="59147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2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33006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10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2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998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230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317536">
      <w:bodyDiv w:val="1"/>
      <w:marLeft w:val="0"/>
      <w:marRight w:val="0"/>
      <w:marTop w:val="0"/>
      <w:marBottom w:val="0"/>
      <w:divBdr>
        <w:top w:val="none" w:sz="0" w:space="0" w:color="auto"/>
        <w:left w:val="none" w:sz="0" w:space="0" w:color="auto"/>
        <w:bottom w:val="none" w:sz="0" w:space="0" w:color="auto"/>
        <w:right w:val="none" w:sz="0" w:space="0" w:color="auto"/>
      </w:divBdr>
      <w:divsChild>
        <w:div w:id="513492217">
          <w:marLeft w:val="0"/>
          <w:marRight w:val="0"/>
          <w:marTop w:val="0"/>
          <w:marBottom w:val="0"/>
          <w:divBdr>
            <w:top w:val="none" w:sz="0" w:space="0" w:color="auto"/>
            <w:left w:val="none" w:sz="0" w:space="0" w:color="auto"/>
            <w:bottom w:val="none" w:sz="0" w:space="0" w:color="auto"/>
            <w:right w:val="none" w:sz="0" w:space="0" w:color="auto"/>
          </w:divBdr>
          <w:divsChild>
            <w:div w:id="619922107">
              <w:marLeft w:val="0"/>
              <w:marRight w:val="0"/>
              <w:marTop w:val="0"/>
              <w:marBottom w:val="0"/>
              <w:divBdr>
                <w:top w:val="none" w:sz="0" w:space="0" w:color="auto"/>
                <w:left w:val="none" w:sz="0" w:space="0" w:color="auto"/>
                <w:bottom w:val="none" w:sz="0" w:space="0" w:color="auto"/>
                <w:right w:val="none" w:sz="0" w:space="0" w:color="auto"/>
              </w:divBdr>
              <w:divsChild>
                <w:div w:id="19201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51789">
      <w:bodyDiv w:val="1"/>
      <w:marLeft w:val="0"/>
      <w:marRight w:val="0"/>
      <w:marTop w:val="0"/>
      <w:marBottom w:val="0"/>
      <w:divBdr>
        <w:top w:val="none" w:sz="0" w:space="0" w:color="auto"/>
        <w:left w:val="none" w:sz="0" w:space="0" w:color="auto"/>
        <w:bottom w:val="none" w:sz="0" w:space="0" w:color="auto"/>
        <w:right w:val="none" w:sz="0" w:space="0" w:color="auto"/>
      </w:divBdr>
      <w:divsChild>
        <w:div w:id="1596210581">
          <w:marLeft w:val="0"/>
          <w:marRight w:val="0"/>
          <w:marTop w:val="0"/>
          <w:marBottom w:val="0"/>
          <w:divBdr>
            <w:top w:val="none" w:sz="0" w:space="0" w:color="auto"/>
            <w:left w:val="none" w:sz="0" w:space="0" w:color="auto"/>
            <w:bottom w:val="none" w:sz="0" w:space="0" w:color="auto"/>
            <w:right w:val="none" w:sz="0" w:space="0" w:color="auto"/>
          </w:divBdr>
          <w:divsChild>
            <w:div w:id="1262373252">
              <w:marLeft w:val="0"/>
              <w:marRight w:val="0"/>
              <w:marTop w:val="0"/>
              <w:marBottom w:val="0"/>
              <w:divBdr>
                <w:top w:val="none" w:sz="0" w:space="0" w:color="auto"/>
                <w:left w:val="none" w:sz="0" w:space="0" w:color="auto"/>
                <w:bottom w:val="none" w:sz="0" w:space="0" w:color="auto"/>
                <w:right w:val="none" w:sz="0" w:space="0" w:color="auto"/>
              </w:divBdr>
              <w:divsChild>
                <w:div w:id="838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2740">
      <w:bodyDiv w:val="1"/>
      <w:marLeft w:val="0"/>
      <w:marRight w:val="0"/>
      <w:marTop w:val="0"/>
      <w:marBottom w:val="0"/>
      <w:divBdr>
        <w:top w:val="none" w:sz="0" w:space="0" w:color="auto"/>
        <w:left w:val="none" w:sz="0" w:space="0" w:color="auto"/>
        <w:bottom w:val="none" w:sz="0" w:space="0" w:color="auto"/>
        <w:right w:val="none" w:sz="0" w:space="0" w:color="auto"/>
      </w:divBdr>
      <w:divsChild>
        <w:div w:id="366948166">
          <w:marLeft w:val="0"/>
          <w:marRight w:val="0"/>
          <w:marTop w:val="0"/>
          <w:marBottom w:val="0"/>
          <w:divBdr>
            <w:top w:val="none" w:sz="0" w:space="0" w:color="auto"/>
            <w:left w:val="none" w:sz="0" w:space="0" w:color="auto"/>
            <w:bottom w:val="none" w:sz="0" w:space="0" w:color="auto"/>
            <w:right w:val="none" w:sz="0" w:space="0" w:color="auto"/>
          </w:divBdr>
          <w:divsChild>
            <w:div w:id="1660688383">
              <w:marLeft w:val="0"/>
              <w:marRight w:val="0"/>
              <w:marTop w:val="0"/>
              <w:marBottom w:val="0"/>
              <w:divBdr>
                <w:top w:val="none" w:sz="0" w:space="0" w:color="auto"/>
                <w:left w:val="none" w:sz="0" w:space="0" w:color="auto"/>
                <w:bottom w:val="none" w:sz="0" w:space="0" w:color="auto"/>
                <w:right w:val="none" w:sz="0" w:space="0" w:color="auto"/>
              </w:divBdr>
              <w:divsChild>
                <w:div w:id="18393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3467">
      <w:bodyDiv w:val="1"/>
      <w:marLeft w:val="0"/>
      <w:marRight w:val="0"/>
      <w:marTop w:val="0"/>
      <w:marBottom w:val="0"/>
      <w:divBdr>
        <w:top w:val="none" w:sz="0" w:space="0" w:color="auto"/>
        <w:left w:val="none" w:sz="0" w:space="0" w:color="auto"/>
        <w:bottom w:val="none" w:sz="0" w:space="0" w:color="auto"/>
        <w:right w:val="none" w:sz="0" w:space="0" w:color="auto"/>
      </w:divBdr>
      <w:divsChild>
        <w:div w:id="1223053682">
          <w:marLeft w:val="0"/>
          <w:marRight w:val="0"/>
          <w:marTop w:val="0"/>
          <w:marBottom w:val="0"/>
          <w:divBdr>
            <w:top w:val="none" w:sz="0" w:space="0" w:color="auto"/>
            <w:left w:val="none" w:sz="0" w:space="0" w:color="auto"/>
            <w:bottom w:val="none" w:sz="0" w:space="0" w:color="auto"/>
            <w:right w:val="none" w:sz="0" w:space="0" w:color="auto"/>
          </w:divBdr>
          <w:divsChild>
            <w:div w:id="1674721990">
              <w:marLeft w:val="0"/>
              <w:marRight w:val="0"/>
              <w:marTop w:val="0"/>
              <w:marBottom w:val="0"/>
              <w:divBdr>
                <w:top w:val="none" w:sz="0" w:space="0" w:color="auto"/>
                <w:left w:val="none" w:sz="0" w:space="0" w:color="auto"/>
                <w:bottom w:val="none" w:sz="0" w:space="0" w:color="auto"/>
                <w:right w:val="none" w:sz="0" w:space="0" w:color="auto"/>
              </w:divBdr>
              <w:divsChild>
                <w:div w:id="599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20448">
      <w:bodyDiv w:val="1"/>
      <w:marLeft w:val="0"/>
      <w:marRight w:val="0"/>
      <w:marTop w:val="0"/>
      <w:marBottom w:val="0"/>
      <w:divBdr>
        <w:top w:val="none" w:sz="0" w:space="0" w:color="auto"/>
        <w:left w:val="none" w:sz="0" w:space="0" w:color="auto"/>
        <w:bottom w:val="none" w:sz="0" w:space="0" w:color="auto"/>
        <w:right w:val="none" w:sz="0" w:space="0" w:color="auto"/>
      </w:divBdr>
      <w:divsChild>
        <w:div w:id="1757435885">
          <w:marLeft w:val="0"/>
          <w:marRight w:val="0"/>
          <w:marTop w:val="0"/>
          <w:marBottom w:val="0"/>
          <w:divBdr>
            <w:top w:val="none" w:sz="0" w:space="0" w:color="auto"/>
            <w:left w:val="none" w:sz="0" w:space="0" w:color="auto"/>
            <w:bottom w:val="none" w:sz="0" w:space="0" w:color="auto"/>
            <w:right w:val="none" w:sz="0" w:space="0" w:color="auto"/>
          </w:divBdr>
          <w:divsChild>
            <w:div w:id="756902348">
              <w:marLeft w:val="0"/>
              <w:marRight w:val="0"/>
              <w:marTop w:val="0"/>
              <w:marBottom w:val="0"/>
              <w:divBdr>
                <w:top w:val="none" w:sz="0" w:space="0" w:color="auto"/>
                <w:left w:val="none" w:sz="0" w:space="0" w:color="auto"/>
                <w:bottom w:val="none" w:sz="0" w:space="0" w:color="auto"/>
                <w:right w:val="none" w:sz="0" w:space="0" w:color="auto"/>
              </w:divBdr>
              <w:divsChild>
                <w:div w:id="11156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788">
      <w:bodyDiv w:val="1"/>
      <w:marLeft w:val="0"/>
      <w:marRight w:val="0"/>
      <w:marTop w:val="0"/>
      <w:marBottom w:val="0"/>
      <w:divBdr>
        <w:top w:val="none" w:sz="0" w:space="0" w:color="auto"/>
        <w:left w:val="none" w:sz="0" w:space="0" w:color="auto"/>
        <w:bottom w:val="none" w:sz="0" w:space="0" w:color="auto"/>
        <w:right w:val="none" w:sz="0" w:space="0" w:color="auto"/>
      </w:divBdr>
      <w:divsChild>
        <w:div w:id="127906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002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682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744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0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9032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78301">
          <w:blockQuote w:val="1"/>
          <w:marLeft w:val="720"/>
          <w:marRight w:val="720"/>
          <w:marTop w:val="100"/>
          <w:marBottom w:val="100"/>
          <w:divBdr>
            <w:top w:val="none" w:sz="0" w:space="0" w:color="auto"/>
            <w:left w:val="none" w:sz="0" w:space="0" w:color="auto"/>
            <w:bottom w:val="none" w:sz="0" w:space="0" w:color="auto"/>
            <w:right w:val="none" w:sz="0" w:space="0" w:color="auto"/>
          </w:divBdr>
        </w:div>
        <w:div w:id="504172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324728">
      <w:bodyDiv w:val="1"/>
      <w:marLeft w:val="0"/>
      <w:marRight w:val="0"/>
      <w:marTop w:val="0"/>
      <w:marBottom w:val="0"/>
      <w:divBdr>
        <w:top w:val="none" w:sz="0" w:space="0" w:color="auto"/>
        <w:left w:val="none" w:sz="0" w:space="0" w:color="auto"/>
        <w:bottom w:val="none" w:sz="0" w:space="0" w:color="auto"/>
        <w:right w:val="none" w:sz="0" w:space="0" w:color="auto"/>
      </w:divBdr>
      <w:divsChild>
        <w:div w:id="110320331">
          <w:marLeft w:val="0"/>
          <w:marRight w:val="0"/>
          <w:marTop w:val="0"/>
          <w:marBottom w:val="0"/>
          <w:divBdr>
            <w:top w:val="none" w:sz="0" w:space="0" w:color="auto"/>
            <w:left w:val="none" w:sz="0" w:space="0" w:color="auto"/>
            <w:bottom w:val="none" w:sz="0" w:space="0" w:color="auto"/>
            <w:right w:val="none" w:sz="0" w:space="0" w:color="auto"/>
          </w:divBdr>
          <w:divsChild>
            <w:div w:id="461267628">
              <w:marLeft w:val="0"/>
              <w:marRight w:val="0"/>
              <w:marTop w:val="0"/>
              <w:marBottom w:val="0"/>
              <w:divBdr>
                <w:top w:val="none" w:sz="0" w:space="0" w:color="auto"/>
                <w:left w:val="none" w:sz="0" w:space="0" w:color="auto"/>
                <w:bottom w:val="none" w:sz="0" w:space="0" w:color="auto"/>
                <w:right w:val="none" w:sz="0" w:space="0" w:color="auto"/>
              </w:divBdr>
              <w:divsChild>
                <w:div w:id="16513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2655</Words>
  <Characters>15137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Dasgupta</dc:creator>
  <cp:keywords/>
  <dc:description/>
  <cp:lastModifiedBy>S Dasgupta</cp:lastModifiedBy>
  <cp:revision>3</cp:revision>
  <dcterms:created xsi:type="dcterms:W3CDTF">2025-12-19T09:29:00Z</dcterms:created>
  <dcterms:modified xsi:type="dcterms:W3CDTF">2025-12-19T11:08:00Z</dcterms:modified>
</cp:coreProperties>
</file>