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1A3C6B"/>
          <w:sz w:val="72"/>
          <w:szCs w:val="72"/>
        </w:rPr>
        <w:t xml:space="preserve">PRO TREND</w:t>
      </w:r>
    </w:p>
    <w:p>
      <w:pPr>
        <w:spacing w:after="200" w:before="0"/>
        <w:jc w:val="center"/>
      </w:pPr>
      <w:r>
        <w:rPr>
          <w:rFonts w:ascii="Arial" w:cs="Arial" w:eastAsia="Arial" w:hAnsi="Arial"/>
          <w:i/>
          <w:iCs/>
          <w:color w:val="E8A020"/>
          <w:sz w:val="32"/>
          <w:szCs w:val="32"/>
        </w:rPr>
        <w:t xml:space="preserve">Digital Marketing Agency</w:t>
      </w:r>
    </w:p>
    <w:p>
      <w:pPr>
        <w:pBdr>
          <w:bottom w:val="single" w:color="E8A020" w:sz="8" w:space="4"/>
        </w:pBdr>
        <w:spacing w:after="400" w:before="0"/>
        <w:jc w:val="center"/>
      </w:pPr>
      <w:r>
        <w:t xml:space="preserve"/>
      </w:r>
    </w:p>
    <w:p>
      <w:pPr>
        <w:spacing w:after="80" w:before="0"/>
        <w:jc w:val="center"/>
      </w:pPr>
      <w:r>
        <w:rPr>
          <w:rFonts w:ascii="Arial" w:cs="Arial" w:eastAsia="Arial" w:hAnsi="Arial"/>
          <w:b/>
          <w:bCs/>
          <w:caps/>
          <w:color w:val="1A3C6B"/>
          <w:sz w:val="40"/>
          <w:szCs w:val="40"/>
        </w:rPr>
        <w:t xml:space="preserve">WEBSITE PLAN DOCUMENT</w:t>
      </w:r>
    </w:p>
    <w:p>
      <w:pPr>
        <w:spacing w:after="80" w:before="0"/>
        <w:jc w:val="center"/>
      </w:pPr>
      <w:r>
        <w:rPr>
          <w:rFonts w:ascii="Arial" w:cs="Arial" w:eastAsia="Arial" w:hAnsi="Arial"/>
          <w:color w:val="6B7280"/>
          <w:sz w:val="24"/>
          <w:szCs w:val="24"/>
        </w:rPr>
        <w:t xml:space="preserve">4-Page Website Architecture &amp; Content Strategy</w:t>
      </w:r>
    </w:p>
    <w:p>
      <w:pPr>
        <w:spacing w:after="60" w:before="60"/>
        <w:jc w:val="center"/>
      </w:pPr>
      <w:r>
        <w:rPr>
          <w:rFonts w:ascii="Arial" w:cs="Arial" w:eastAsia="Arial" w:hAnsi="Arial"/>
          <w:color w:val="1E1E2E"/>
          <w:sz w:val="22"/>
          <w:szCs w:val="22"/>
        </w:rPr>
        <w:t xml:space="preserve">Prepared for: Krithika T, CEO &amp; Founder</w:t>
      </w:r>
    </w:p>
    <w:p>
      <w:pPr>
        <w:spacing w:after="60" w:before="60"/>
        <w:jc w:val="center"/>
      </w:pPr>
      <w:r>
        <w:rPr>
          <w:rFonts w:ascii="Arial" w:cs="Arial" w:eastAsia="Arial" w:hAnsi="Arial"/>
          <w:color w:val="1E1E2E"/>
          <w:sz w:val="22"/>
          <w:szCs w:val="22"/>
        </w:rPr>
        <w:t xml:space="preserve">Contact: +91 8122021798  |  highon2023@gmail.com</w:t>
      </w:r>
    </w:p>
    <w:p>
      <w:pPr>
        <w:spacing w:after="60" w:before="60"/>
        <w:jc w:val="center"/>
      </w:pPr>
      <w:r>
        <w:rPr>
          <w:rFonts w:ascii="Arial" w:cs="Arial" w:eastAsia="Arial" w:hAnsi="Arial"/>
          <w:b/>
          <w:bCs/>
          <w:color w:val="1A3C6B"/>
          <w:sz w:val="22"/>
          <w:szCs w:val="22"/>
        </w:rPr>
        <w:t xml:space="preserve">www.highonentertainers.com</w:t>
      </w:r>
    </w:p>
    <w:p>
      <w:r>
        <w:br w:type="page"/>
      </w:r>
    </w:p>
    <w:p>
      <w:pPr>
        <w:pStyle w:val="Heading1"/>
        <w:spacing w:after="120" w:before="360"/>
      </w:pPr>
      <w:r>
        <w:rPr>
          <w:rFonts w:ascii="Arial" w:cs="Arial" w:eastAsia="Arial" w:hAnsi="Arial"/>
          <w:b/>
          <w:bCs/>
          <w:color w:val="1A3C6B"/>
          <w:sz w:val="36"/>
          <w:szCs w:val="36"/>
        </w:rPr>
        <w:t xml:space="preserve">Project Overview</w:t>
      </w:r>
    </w:p>
    <w:p>
      <w:pPr>
        <w:pBdr>
          <w:bottom w:val="single" w:color="E8A020" w:sz="6" w:space="4"/>
        </w:pBdr>
        <w:spacing w:after="200" w:before="200"/>
      </w:pPr>
      <w:r>
        <w:t xml:space="preserve"/>
      </w:r>
    </w:p>
    <w:p>
      <w:pPr>
        <w:spacing w:after="80" w:before="60"/>
      </w:pPr>
      <w:r>
        <w:rPr>
          <w:rFonts w:ascii="Arial" w:cs="Arial" w:eastAsia="Arial" w:hAnsi="Arial"/>
          <w:color w:val="1E1E2E"/>
          <w:sz w:val="22"/>
          <w:szCs w:val="22"/>
        </w:rPr>
        <w:t xml:space="preserve">Pro Trend is a performance-driven digital marketing agency founded by Krithika T, helping brands across India scale through strategic SEO, social media management, content creation, and Google Ads. With 50+ active clients and a 100% result-focused philosophy, Pro Trend is positioned as the '21st Century's Best Growth Partner on the Planet.'</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Purpose of This Document</w:t>
      </w:r>
    </w:p>
    <w:p>
      <w:pPr>
        <w:spacing w:after="80" w:before="60"/>
      </w:pPr>
      <w:r>
        <w:rPr>
          <w:rFonts w:ascii="Arial" w:cs="Arial" w:eastAsia="Arial" w:hAnsi="Arial"/>
          <w:color w:val="1E1E2E"/>
          <w:sz w:val="22"/>
          <w:szCs w:val="22"/>
        </w:rPr>
        <w:t xml:space="preserve">This document outlines the complete 4-page website plan for Pro Trend, covering page structure, section-by-section content strategy, user experience flow, design direction, and technical notes for the development team.</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Website Goals</w:t>
      </w:r>
    </w:p>
    <w:p>
      <w:pPr>
        <w:pStyle w:val="ListParagraph"/>
        <w:numPr>
          <w:ilvl w:val="0"/>
          <w:numId w:val="2"/>
        </w:numPr>
        <w:spacing w:after="40" w:before="40"/>
      </w:pPr>
      <w:r>
        <w:rPr>
          <w:rFonts w:ascii="Arial" w:cs="Arial" w:eastAsia="Arial" w:hAnsi="Arial"/>
          <w:color w:val="1E1E2E"/>
          <w:sz w:val="22"/>
          <w:szCs w:val="22"/>
        </w:rPr>
        <w:t xml:space="preserve">Establish Pro Trend as a credible, premium digital marketing brand</w:t>
      </w:r>
    </w:p>
    <w:p>
      <w:pPr>
        <w:pStyle w:val="ListParagraph"/>
        <w:numPr>
          <w:ilvl w:val="0"/>
          <w:numId w:val="2"/>
        </w:numPr>
        <w:spacing w:after="40" w:before="40"/>
      </w:pPr>
      <w:r>
        <w:rPr>
          <w:rFonts w:ascii="Arial" w:cs="Arial" w:eastAsia="Arial" w:hAnsi="Arial"/>
          <w:color w:val="1E1E2E"/>
          <w:sz w:val="22"/>
          <w:szCs w:val="22"/>
        </w:rPr>
        <w:t xml:space="preserve">Generate leads and consultation requests via a clear CTA funnel</w:t>
      </w:r>
    </w:p>
    <w:p>
      <w:pPr>
        <w:pStyle w:val="ListParagraph"/>
        <w:numPr>
          <w:ilvl w:val="0"/>
          <w:numId w:val="2"/>
        </w:numPr>
        <w:spacing w:after="40" w:before="40"/>
      </w:pPr>
      <w:r>
        <w:rPr>
          <w:rFonts w:ascii="Arial" w:cs="Arial" w:eastAsia="Arial" w:hAnsi="Arial"/>
          <w:color w:val="1E1E2E"/>
          <w:sz w:val="22"/>
          <w:szCs w:val="22"/>
        </w:rPr>
        <w:t xml:space="preserve">Showcase packages with transparent pricing to pre-qualify prospects</w:t>
      </w:r>
    </w:p>
    <w:p>
      <w:pPr>
        <w:pStyle w:val="ListParagraph"/>
        <w:numPr>
          <w:ilvl w:val="0"/>
          <w:numId w:val="2"/>
        </w:numPr>
        <w:spacing w:after="40" w:before="40"/>
      </w:pPr>
      <w:r>
        <w:rPr>
          <w:rFonts w:ascii="Arial" w:cs="Arial" w:eastAsia="Arial" w:hAnsi="Arial"/>
          <w:color w:val="1E1E2E"/>
          <w:sz w:val="22"/>
          <w:szCs w:val="22"/>
        </w:rPr>
        <w:t xml:space="preserve">Highlight client work and results to build social proof</w:t>
      </w:r>
    </w:p>
    <w:p>
      <w:pPr>
        <w:pStyle w:val="ListParagraph"/>
        <w:numPr>
          <w:ilvl w:val="0"/>
          <w:numId w:val="2"/>
        </w:numPr>
        <w:spacing w:after="40" w:before="40"/>
      </w:pPr>
      <w:r>
        <w:rPr>
          <w:rFonts w:ascii="Arial" w:cs="Arial" w:eastAsia="Arial" w:hAnsi="Arial"/>
          <w:color w:val="1E1E2E"/>
          <w:sz w:val="22"/>
          <w:szCs w:val="22"/>
        </w:rPr>
        <w:t xml:space="preserve">Provide easy, direct contact channels for potential clients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Website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 No.</w:t>
            </w:r>
          </w:p>
        </w:tc>
        <w:tc>
          <w:tcPr>
            <w:tcW w:type="dxa" w:w="18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Page Name</w:t>
            </w:r>
          </w:p>
        </w:tc>
        <w:tc>
          <w:tcPr>
            <w:tcW w:type="dxa" w:w="636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Sections / Content</w:t>
            </w:r>
          </w:p>
        </w:tc>
      </w:tr>
      <w:tr>
        <w:tc>
          <w:tcPr>
            <w:tcW w:type="dxa" w:w="1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center"/>
            </w:pPr>
            <w:r>
              <w:rPr>
                <w:rFonts w:ascii="Arial" w:cs="Arial" w:eastAsia="Arial" w:hAnsi="Arial"/>
                <w:color w:val="1E1E2E"/>
                <w:sz w:val="20"/>
                <w:szCs w:val="20"/>
              </w:rPr>
              <w:t xml:space="preserve">Page 1</w:t>
            </w:r>
          </w:p>
        </w:tc>
        <w:tc>
          <w:tcPr>
            <w:tcW w:type="dxa" w:w="1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Home</w:t>
            </w:r>
          </w:p>
        </w:tc>
        <w:tc>
          <w:tcPr>
            <w:tcW w:type="dxa" w:w="63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Hero, Stats, Services Intro, Client Logos, CTA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1E2E"/>
                <w:sz w:val="20"/>
                <w:szCs w:val="20"/>
              </w:rPr>
              <w:t xml:space="preserve">Page 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Services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All 6 Services, Client Work, Why Choose Us</w:t>
            </w:r>
          </w:p>
        </w:tc>
      </w:tr>
      <w:tr>
        <w:tc>
          <w:tcPr>
            <w:tcW w:type="dxa" w:w="1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center"/>
            </w:pPr>
            <w:r>
              <w:rPr>
                <w:rFonts w:ascii="Arial" w:cs="Arial" w:eastAsia="Arial" w:hAnsi="Arial"/>
                <w:color w:val="1E1E2E"/>
                <w:sz w:val="20"/>
                <w:szCs w:val="20"/>
              </w:rPr>
              <w:t xml:space="preserve">Page 3</w:t>
            </w:r>
          </w:p>
        </w:tc>
        <w:tc>
          <w:tcPr>
            <w:tcW w:type="dxa" w:w="1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Pricing / Packages</w:t>
            </w:r>
          </w:p>
        </w:tc>
        <w:tc>
          <w:tcPr>
            <w:tcW w:type="dxa" w:w="63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4 Packages, Comparison Table, CTA</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color w:val="1E1E2E"/>
                <w:sz w:val="20"/>
                <w:szCs w:val="20"/>
              </w:rPr>
              <w:t xml:space="preserve">Page 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Contact / About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About, Values, Contact Form, Footer</w:t>
            </w:r>
          </w:p>
        </w:tc>
      </w:tr>
    </w:tbl>
    <w:p>
      <w:r>
        <w:br w:type="page"/>
      </w:r>
    </w:p>
    <w:p>
      <w:pPr>
        <w:spacing w:after="60" w:before="60"/>
      </w:pPr>
      <w:r>
        <w:rPr>
          <w:rFonts w:ascii="Arial" w:cs="Arial" w:eastAsia="Arial" w:hAnsi="Arial"/>
          <w:b/>
          <w:bCs/>
          <w:color w:val="FFFFFF"/>
          <w:sz w:val="18"/>
          <w:szCs w:val="18"/>
          <w:shd w:fill="E8A020" w:val="clear"/>
        </w:rPr>
        <w:t xml:space="preserve">  PAGE 1  </w:t>
      </w:r>
    </w:p>
    <w:p>
      <w:pPr>
        <w:pStyle w:val="Heading1"/>
        <w:spacing w:after="120" w:before="360"/>
      </w:pPr>
      <w:r>
        <w:rPr>
          <w:rFonts w:ascii="Arial" w:cs="Arial" w:eastAsia="Arial" w:hAnsi="Arial"/>
          <w:b/>
          <w:bCs/>
          <w:color w:val="1A3C6B"/>
          <w:sz w:val="36"/>
          <w:szCs w:val="36"/>
        </w:rPr>
        <w:t xml:space="preserve">Home Page</w:t>
      </w:r>
    </w:p>
    <w:p>
      <w:pPr>
        <w:pBdr>
          <w:bottom w:val="single" w:color="E8A020" w:sz="6" w:space="4"/>
        </w:pBdr>
        <w:spacing w:after="200" w:before="200"/>
      </w:pPr>
      <w:r>
        <w:t xml:space="preserve"/>
      </w:r>
    </w:p>
    <w:p>
      <w:pPr>
        <w:spacing w:after="80" w:before="60"/>
      </w:pPr>
      <w:r>
        <w:rPr>
          <w:rFonts w:ascii="Arial" w:cs="Arial" w:eastAsia="Arial" w:hAnsi="Arial"/>
          <w:color w:val="1E1E2E"/>
          <w:sz w:val="22"/>
          <w:szCs w:val="22"/>
        </w:rPr>
        <w:t xml:space="preserve">The Home page is the primary landing experience. It must communicate Pro Trend's core value proposition within seconds, build credibility through stats and client logos, and drive visitors to take action — either booking a consultation or exploring packages.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Navigation Bar</w:t>
      </w:r>
    </w:p>
    <w:p>
      <w:pPr>
        <w:spacing w:after="80" w:before="60"/>
      </w:pPr>
      <w:r>
        <w:rPr>
          <w:rFonts w:ascii="Arial" w:cs="Arial" w:eastAsia="Arial" w:hAnsi="Arial"/>
          <w:color w:val="1E1E2E"/>
          <w:sz w:val="22"/>
          <w:szCs w:val="22"/>
        </w:rPr>
        <w:t xml:space="preserve">Sticky top navigation bar with the following elements:</w:t>
      </w:r>
    </w:p>
    <w:p>
      <w:pPr>
        <w:pStyle w:val="ListParagraph"/>
        <w:numPr>
          <w:ilvl w:val="0"/>
          <w:numId w:val="2"/>
        </w:numPr>
        <w:spacing w:after="40" w:before="40"/>
      </w:pPr>
      <w:r>
        <w:rPr>
          <w:rFonts w:ascii="Arial" w:cs="Arial" w:eastAsia="Arial" w:hAnsi="Arial"/>
          <w:color w:val="1E1E2E"/>
          <w:sz w:val="22"/>
          <w:szCs w:val="22"/>
        </w:rPr>
        <w:t xml:space="preserve">Logo: PRO TREND (left-aligned, brand blue)</w:t>
      </w:r>
    </w:p>
    <w:p>
      <w:pPr>
        <w:pStyle w:val="ListParagraph"/>
        <w:numPr>
          <w:ilvl w:val="0"/>
          <w:numId w:val="2"/>
        </w:numPr>
        <w:spacing w:after="40" w:before="40"/>
      </w:pPr>
      <w:r>
        <w:rPr>
          <w:rFonts w:ascii="Arial" w:cs="Arial" w:eastAsia="Arial" w:hAnsi="Arial"/>
          <w:color w:val="1E1E2E"/>
          <w:sz w:val="22"/>
          <w:szCs w:val="22"/>
        </w:rPr>
        <w:t xml:space="preserve">Menu links: Home | Services | Pricing | Contact</w:t>
      </w:r>
    </w:p>
    <w:p>
      <w:pPr>
        <w:pStyle w:val="ListParagraph"/>
        <w:numPr>
          <w:ilvl w:val="0"/>
          <w:numId w:val="2"/>
        </w:numPr>
        <w:spacing w:after="40" w:before="40"/>
      </w:pPr>
      <w:r>
        <w:rPr>
          <w:rFonts w:ascii="Arial" w:cs="Arial" w:eastAsia="Arial" w:hAnsi="Arial"/>
          <w:color w:val="1E1E2E"/>
          <w:sz w:val="22"/>
          <w:szCs w:val="22"/>
        </w:rPr>
        <w:t xml:space="preserve">CTA Button (right): 'Get a Free Consultation' — accent color (orange)</w:t>
      </w:r>
    </w:p>
    <w:p>
      <w:pPr>
        <w:pStyle w:val="ListParagraph"/>
        <w:numPr>
          <w:ilvl w:val="0"/>
          <w:numId w:val="2"/>
        </w:numPr>
        <w:spacing w:after="40" w:before="40"/>
      </w:pPr>
      <w:r>
        <w:rPr>
          <w:rFonts w:ascii="Arial" w:cs="Arial" w:eastAsia="Arial" w:hAnsi="Arial"/>
          <w:color w:val="1E1E2E"/>
          <w:sz w:val="22"/>
          <w:szCs w:val="22"/>
        </w:rPr>
        <w:t xml:space="preserve">Mobile: Hamburger menu collapsing to full-screen menu overlay</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Hero Section</w:t>
      </w:r>
    </w:p>
    <w:p>
      <w:pPr>
        <w:spacing w:after="80" w:before="60"/>
      </w:pPr>
      <w:r>
        <w:rPr>
          <w:rFonts w:ascii="Arial" w:cs="Arial" w:eastAsia="Arial" w:hAnsi="Arial"/>
          <w:color w:val="1E1E2E"/>
          <w:sz w:val="22"/>
          <w:szCs w:val="22"/>
        </w:rPr>
        <w:t xml:space="preserve">Full-viewport hero with a bold headline, tagline, and dual CTAs.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716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tcW w:type="dxa" w:w="2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Headline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21st Century's Best Growth Partner on the Planet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Sub-headline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We help brands scale through strategic SEO, Social Media, Content Creation &amp; Google Ads.</w:t>
            </w:r>
          </w:p>
        </w:tc>
      </w:tr>
      <w:tr>
        <w:tc>
          <w:tcPr>
            <w:tcW w:type="dxa" w:w="2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Primary CTA</w:t>
            </w:r>
          </w:p>
        </w:tc>
        <w:tc>
          <w:tcPr>
            <w:tcW w:type="dxa" w:w="71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'Get a Free Consultation' — links to Contact Page form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Secondary CTA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'View Our Packages' — scrolls/links to Pricing Page</w:t>
            </w:r>
          </w:p>
        </w:tc>
      </w:tr>
      <w:tr>
        <w:tc>
          <w:tcPr>
            <w:tcW w:type="dxa" w:w="2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Background</w:t>
            </w:r>
          </w:p>
        </w:tc>
        <w:tc>
          <w:tcPr>
            <w:tcW w:type="dxa" w:w="71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Dark navy gradient or abstract growth-themed visual with brand overlay</w:t>
            </w:r>
          </w:p>
        </w:tc>
      </w:tr>
    </w:tbl>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Key Stats Strip</w:t>
      </w:r>
    </w:p>
    <w:p>
      <w:pPr>
        <w:spacing w:after="80" w:before="60"/>
      </w:pPr>
      <w:r>
        <w:rPr>
          <w:rFonts w:ascii="Arial" w:cs="Arial" w:eastAsia="Arial" w:hAnsi="Arial"/>
          <w:color w:val="1E1E2E"/>
          <w:sz w:val="22"/>
          <w:szCs w:val="22"/>
        </w:rPr>
        <w:t xml:space="preserve">A horizontal band below the hero with 3 animated stat counters:</w:t>
      </w:r>
    </w:p>
    <w:p>
      <w:pPr>
        <w:pStyle w:val="ListParagraph"/>
        <w:numPr>
          <w:ilvl w:val="0"/>
          <w:numId w:val="2"/>
        </w:numPr>
        <w:spacing w:after="40" w:before="40"/>
      </w:pPr>
      <w:r>
        <w:rPr>
          <w:rFonts w:ascii="Arial" w:cs="Arial" w:eastAsia="Arial" w:hAnsi="Arial"/>
          <w:color w:val="1E1E2E"/>
          <w:sz w:val="22"/>
          <w:szCs w:val="22"/>
        </w:rPr>
        <w:t xml:space="preserve">50+ Active Clients</w:t>
      </w:r>
    </w:p>
    <w:p>
      <w:pPr>
        <w:pStyle w:val="ListParagraph"/>
        <w:numPr>
          <w:ilvl w:val="0"/>
          <w:numId w:val="2"/>
        </w:numPr>
        <w:spacing w:after="40" w:before="40"/>
      </w:pPr>
      <w:r>
        <w:rPr>
          <w:rFonts w:ascii="Arial" w:cs="Arial" w:eastAsia="Arial" w:hAnsi="Arial"/>
          <w:color w:val="1E1E2E"/>
          <w:sz w:val="22"/>
          <w:szCs w:val="22"/>
        </w:rPr>
        <w:t xml:space="preserve">100% Result Focused</w:t>
      </w:r>
    </w:p>
    <w:p>
      <w:pPr>
        <w:pStyle w:val="ListParagraph"/>
        <w:numPr>
          <w:ilvl w:val="0"/>
          <w:numId w:val="2"/>
        </w:numPr>
        <w:spacing w:after="40" w:before="40"/>
      </w:pPr>
      <w:r>
        <w:rPr>
          <w:rFonts w:ascii="Arial" w:cs="Arial" w:eastAsia="Arial" w:hAnsi="Arial"/>
          <w:color w:val="1E1E2E"/>
          <w:sz w:val="22"/>
          <w:szCs w:val="22"/>
        </w:rPr>
        <w:t xml:space="preserve">#1 Growth Platform</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Services Intro Section</w:t>
      </w:r>
    </w:p>
    <w:p>
      <w:pPr>
        <w:spacing w:after="80" w:before="60"/>
      </w:pPr>
      <w:r>
        <w:rPr>
          <w:rFonts w:ascii="Arial" w:cs="Arial" w:eastAsia="Arial" w:hAnsi="Arial"/>
          <w:color w:val="1E1E2E"/>
          <w:sz w:val="22"/>
          <w:szCs w:val="22"/>
        </w:rPr>
        <w:t xml:space="preserve">A brief 'What We Do' section with 4 service icon cards — just enough to intrigue and link to the full Services page:</w:t>
      </w:r>
    </w:p>
    <w:p>
      <w:pPr>
        <w:pStyle w:val="ListParagraph"/>
        <w:numPr>
          <w:ilvl w:val="0"/>
          <w:numId w:val="2"/>
        </w:numPr>
        <w:spacing w:after="40" w:before="40"/>
      </w:pPr>
      <w:r>
        <w:rPr>
          <w:rFonts w:ascii="Arial" w:cs="Arial" w:eastAsia="Arial" w:hAnsi="Arial"/>
          <w:color w:val="1E1E2E"/>
          <w:sz w:val="22"/>
          <w:szCs w:val="22"/>
        </w:rPr>
        <w:t xml:space="preserve">Search Engine Optimization (SEO)</w:t>
      </w:r>
    </w:p>
    <w:p>
      <w:pPr>
        <w:pStyle w:val="ListParagraph"/>
        <w:numPr>
          <w:ilvl w:val="0"/>
          <w:numId w:val="2"/>
        </w:numPr>
        <w:spacing w:after="40" w:before="40"/>
      </w:pPr>
      <w:r>
        <w:rPr>
          <w:rFonts w:ascii="Arial" w:cs="Arial" w:eastAsia="Arial" w:hAnsi="Arial"/>
          <w:color w:val="1E1E2E"/>
          <w:sz w:val="22"/>
          <w:szCs w:val="22"/>
        </w:rPr>
        <w:t xml:space="preserve">Social Media Management</w:t>
      </w:r>
    </w:p>
    <w:p>
      <w:pPr>
        <w:pStyle w:val="ListParagraph"/>
        <w:numPr>
          <w:ilvl w:val="0"/>
          <w:numId w:val="2"/>
        </w:numPr>
        <w:spacing w:after="40" w:before="40"/>
      </w:pPr>
      <w:r>
        <w:rPr>
          <w:rFonts w:ascii="Arial" w:cs="Arial" w:eastAsia="Arial" w:hAnsi="Arial"/>
          <w:color w:val="1E1E2E"/>
          <w:sz w:val="22"/>
          <w:szCs w:val="22"/>
        </w:rPr>
        <w:t xml:space="preserve">Content Creation</w:t>
      </w:r>
    </w:p>
    <w:p>
      <w:pPr>
        <w:pStyle w:val="ListParagraph"/>
        <w:numPr>
          <w:ilvl w:val="0"/>
          <w:numId w:val="2"/>
        </w:numPr>
        <w:spacing w:after="40" w:before="40"/>
      </w:pPr>
      <w:r>
        <w:rPr>
          <w:rFonts w:ascii="Arial" w:cs="Arial" w:eastAsia="Arial" w:hAnsi="Arial"/>
          <w:color w:val="1E1E2E"/>
          <w:sz w:val="22"/>
          <w:szCs w:val="22"/>
        </w:rPr>
        <w:t xml:space="preserve">Google Ads &amp; Performance Marketing</w:t>
      </w:r>
    </w:p>
    <w:p>
      <w:pPr>
        <w:spacing w:after="80" w:before="60"/>
      </w:pPr>
      <w:r>
        <w:rPr>
          <w:rFonts w:ascii="Arial" w:cs="Arial" w:eastAsia="Arial" w:hAnsi="Arial"/>
          <w:color w:val="1E1E2E"/>
          <w:sz w:val="22"/>
          <w:szCs w:val="22"/>
        </w:rPr>
        <w:t xml:space="preserve">CTA at bottom: 'See All Services →' linking to Page 2.</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Client Social Proof Section</w:t>
      </w:r>
    </w:p>
    <w:p>
      <w:pPr>
        <w:spacing w:after="80" w:before="60"/>
      </w:pPr>
      <w:r>
        <w:rPr>
          <w:rFonts w:ascii="Arial" w:cs="Arial" w:eastAsia="Arial" w:hAnsi="Arial"/>
          <w:color w:val="1E1E2E"/>
          <w:sz w:val="22"/>
          <w:szCs w:val="22"/>
        </w:rPr>
        <w:t xml:space="preserve">Heading: 'Brands That Trust Us'</w:t>
      </w:r>
    </w:p>
    <w:p>
      <w:pPr>
        <w:spacing w:after="80" w:before="60"/>
      </w:pPr>
      <w:r>
        <w:rPr>
          <w:rFonts w:ascii="Arial" w:cs="Arial" w:eastAsia="Arial" w:hAnsi="Arial"/>
          <w:color w:val="1E1E2E"/>
          <w:sz w:val="22"/>
          <w:szCs w:val="22"/>
        </w:rPr>
        <w:t xml:space="preserve">Logos / name badges of key clients:</w:t>
      </w:r>
    </w:p>
    <w:p>
      <w:pPr>
        <w:pStyle w:val="ListParagraph"/>
        <w:numPr>
          <w:ilvl w:val="0"/>
          <w:numId w:val="2"/>
        </w:numPr>
        <w:spacing w:after="40" w:before="40"/>
      </w:pPr>
      <w:r>
        <w:rPr>
          <w:rFonts w:ascii="Arial" w:cs="Arial" w:eastAsia="Arial" w:hAnsi="Arial"/>
          <w:color w:val="1E1E2E"/>
          <w:sz w:val="22"/>
          <w:szCs w:val="22"/>
        </w:rPr>
        <w:t xml:space="preserve">ETA Cars</w:t>
      </w:r>
    </w:p>
    <w:p>
      <w:pPr>
        <w:pStyle w:val="ListParagraph"/>
        <w:numPr>
          <w:ilvl w:val="0"/>
          <w:numId w:val="2"/>
        </w:numPr>
        <w:spacing w:after="40" w:before="40"/>
      </w:pPr>
      <w:r>
        <w:rPr>
          <w:rFonts w:ascii="Arial" w:cs="Arial" w:eastAsia="Arial" w:hAnsi="Arial"/>
          <w:color w:val="1E1E2E"/>
          <w:sz w:val="22"/>
          <w:szCs w:val="22"/>
        </w:rPr>
        <w:t xml:space="preserve">Vanavil Farms</w:t>
      </w:r>
    </w:p>
    <w:p>
      <w:pPr>
        <w:pStyle w:val="ListParagraph"/>
        <w:numPr>
          <w:ilvl w:val="0"/>
          <w:numId w:val="2"/>
        </w:numPr>
        <w:spacing w:after="40" w:before="40"/>
      </w:pPr>
      <w:r>
        <w:rPr>
          <w:rFonts w:ascii="Arial" w:cs="Arial" w:eastAsia="Arial" w:hAnsi="Arial"/>
          <w:color w:val="1E1E2E"/>
          <w:sz w:val="22"/>
          <w:szCs w:val="22"/>
        </w:rPr>
        <w:t xml:space="preserve">Lazaros &amp; Vannamaayiram</w:t>
      </w:r>
    </w:p>
    <w:p>
      <w:pPr>
        <w:pStyle w:val="ListParagraph"/>
        <w:numPr>
          <w:ilvl w:val="0"/>
          <w:numId w:val="2"/>
        </w:numPr>
        <w:spacing w:after="40" w:before="40"/>
      </w:pPr>
      <w:r>
        <w:rPr>
          <w:rFonts w:ascii="Arial" w:cs="Arial" w:eastAsia="Arial" w:hAnsi="Arial"/>
          <w:color w:val="1E1E2E"/>
          <w:sz w:val="22"/>
          <w:szCs w:val="22"/>
        </w:rPr>
        <w:t xml:space="preserve">Arrow Plus (YouTube Channel)</w:t>
      </w:r>
    </w:p>
    <w:p>
      <w:pPr>
        <w:pStyle w:val="ListParagraph"/>
        <w:numPr>
          <w:ilvl w:val="0"/>
          <w:numId w:val="2"/>
        </w:numPr>
        <w:spacing w:after="40" w:before="40"/>
      </w:pPr>
      <w:r>
        <w:rPr>
          <w:rFonts w:ascii="Arial" w:cs="Arial" w:eastAsia="Arial" w:hAnsi="Arial"/>
          <w:color w:val="1E1E2E"/>
          <w:sz w:val="22"/>
          <w:szCs w:val="22"/>
        </w:rPr>
        <w:t xml:space="preserve">Arrow Divine (YouTube Channel)</w:t>
      </w:r>
    </w:p>
    <w:p>
      <w:pPr>
        <w:pStyle w:val="ListParagraph"/>
        <w:numPr>
          <w:ilvl w:val="0"/>
          <w:numId w:val="2"/>
        </w:numPr>
        <w:spacing w:after="40" w:before="40"/>
      </w:pPr>
      <w:r>
        <w:rPr>
          <w:rFonts w:ascii="Arial" w:cs="Arial" w:eastAsia="Arial" w:hAnsi="Arial"/>
          <w:color w:val="1E1E2E"/>
          <w:sz w:val="22"/>
          <w:szCs w:val="22"/>
        </w:rPr>
        <w:t xml:space="preserve">Makkal 396 (YouTube Channel)</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Founder Highlight</w:t>
      </w:r>
    </w:p>
    <w:p>
      <w:pPr>
        <w:spacing w:after="80" w:before="60"/>
      </w:pPr>
      <w:r>
        <w:rPr>
          <w:rFonts w:ascii="Arial" w:cs="Arial" w:eastAsia="Arial" w:hAnsi="Arial"/>
          <w:color w:val="1E1E2E"/>
          <w:sz w:val="22"/>
          <w:szCs w:val="22"/>
        </w:rPr>
        <w:t xml:space="preserve">A short personal credibility strip featuring:</w:t>
      </w:r>
    </w:p>
    <w:p>
      <w:pPr>
        <w:pStyle w:val="ListParagraph"/>
        <w:numPr>
          <w:ilvl w:val="0"/>
          <w:numId w:val="2"/>
        </w:numPr>
        <w:spacing w:after="40" w:before="40"/>
      </w:pPr>
      <w:r>
        <w:rPr>
          <w:rFonts w:ascii="Arial" w:cs="Arial" w:eastAsia="Arial" w:hAnsi="Arial"/>
          <w:color w:val="1E1E2E"/>
          <w:sz w:val="22"/>
          <w:szCs w:val="22"/>
        </w:rPr>
        <w:t xml:space="preserve">Photo of Krithika T</w:t>
      </w:r>
    </w:p>
    <w:p>
      <w:pPr>
        <w:pStyle w:val="ListParagraph"/>
        <w:numPr>
          <w:ilvl w:val="0"/>
          <w:numId w:val="2"/>
        </w:numPr>
        <w:spacing w:after="40" w:before="40"/>
      </w:pPr>
      <w:r>
        <w:rPr>
          <w:rFonts w:ascii="Arial" w:cs="Arial" w:eastAsia="Arial" w:hAnsi="Arial"/>
          <w:color w:val="1E1E2E"/>
          <w:sz w:val="22"/>
          <w:szCs w:val="22"/>
        </w:rPr>
        <w:t xml:space="preserve">Name &amp; Title: Krithika T — CEO &amp; Founder</w:t>
      </w:r>
    </w:p>
    <w:p>
      <w:pPr>
        <w:pStyle w:val="ListParagraph"/>
        <w:numPr>
          <w:ilvl w:val="0"/>
          <w:numId w:val="2"/>
        </w:numPr>
        <w:spacing w:after="40" w:before="40"/>
      </w:pPr>
      <w:r>
        <w:rPr>
          <w:rFonts w:ascii="Arial" w:cs="Arial" w:eastAsia="Arial" w:hAnsi="Arial"/>
          <w:color w:val="1E1E2E"/>
          <w:sz w:val="22"/>
          <w:szCs w:val="22"/>
        </w:rPr>
        <w:t xml:space="preserve">Short quote: 'We don't just run campaigns — we build brands that grow.'</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Page-Level CTA Banner</w:t>
      </w:r>
    </w:p>
    <w:p>
      <w:pPr>
        <w:spacing w:after="80" w:before="60"/>
      </w:pPr>
      <w:r>
        <w:rPr>
          <w:rFonts w:ascii="Arial" w:cs="Arial" w:eastAsia="Arial" w:hAnsi="Arial"/>
          <w:color w:val="1E1E2E"/>
          <w:sz w:val="22"/>
          <w:szCs w:val="22"/>
        </w:rPr>
        <w:t xml:space="preserve">Full-width accent-colored banner at the bottom of the page:</w:t>
      </w:r>
    </w:p>
    <w:p>
      <w:pPr>
        <w:pStyle w:val="ListParagraph"/>
        <w:numPr>
          <w:ilvl w:val="0"/>
          <w:numId w:val="2"/>
        </w:numPr>
        <w:spacing w:after="40" w:before="40"/>
      </w:pPr>
      <w:r>
        <w:rPr>
          <w:rFonts w:ascii="Arial" w:cs="Arial" w:eastAsia="Arial" w:hAnsi="Arial"/>
          <w:color w:val="1E1E2E"/>
          <w:sz w:val="22"/>
          <w:szCs w:val="22"/>
        </w:rPr>
        <w:t xml:space="preserve">Headline: 'Ready to Grow Your Brand?'</w:t>
      </w:r>
    </w:p>
    <w:p>
      <w:pPr>
        <w:pStyle w:val="ListParagraph"/>
        <w:numPr>
          <w:ilvl w:val="0"/>
          <w:numId w:val="2"/>
        </w:numPr>
        <w:spacing w:after="40" w:before="40"/>
      </w:pPr>
      <w:r>
        <w:rPr>
          <w:rFonts w:ascii="Arial" w:cs="Arial" w:eastAsia="Arial" w:hAnsi="Arial"/>
          <w:color w:val="1E1E2E"/>
          <w:sz w:val="22"/>
          <w:szCs w:val="22"/>
        </w:rPr>
        <w:t xml:space="preserve">Sub-text: 'Book a free strategy call and discover what Pro Trend can do for you.'</w:t>
      </w:r>
    </w:p>
    <w:p>
      <w:pPr>
        <w:pStyle w:val="ListParagraph"/>
        <w:numPr>
          <w:ilvl w:val="0"/>
          <w:numId w:val="2"/>
        </w:numPr>
        <w:spacing w:after="40" w:before="40"/>
      </w:pPr>
      <w:r>
        <w:rPr>
          <w:rFonts w:ascii="Arial" w:cs="Arial" w:eastAsia="Arial" w:hAnsi="Arial"/>
          <w:color w:val="1E1E2E"/>
          <w:sz w:val="22"/>
          <w:szCs w:val="22"/>
        </w:rPr>
        <w:t xml:space="preserve">CTA Button: 'Talk to Us Now' — links to WhatsApp / Contact Page</w:t>
      </w:r>
    </w:p>
    <w:p>
      <w:r>
        <w:br w:type="page"/>
      </w:r>
    </w:p>
    <w:p>
      <w:pPr>
        <w:spacing w:after="60" w:before="60"/>
      </w:pPr>
      <w:r>
        <w:rPr>
          <w:rFonts w:ascii="Arial" w:cs="Arial" w:eastAsia="Arial" w:hAnsi="Arial"/>
          <w:b/>
          <w:bCs/>
          <w:color w:val="FFFFFF"/>
          <w:sz w:val="18"/>
          <w:szCs w:val="18"/>
          <w:shd w:fill="E8A020" w:val="clear"/>
        </w:rPr>
        <w:t xml:space="preserve">  PAGE 2  </w:t>
      </w:r>
    </w:p>
    <w:p>
      <w:pPr>
        <w:pStyle w:val="Heading1"/>
        <w:spacing w:after="120" w:before="360"/>
      </w:pPr>
      <w:r>
        <w:rPr>
          <w:rFonts w:ascii="Arial" w:cs="Arial" w:eastAsia="Arial" w:hAnsi="Arial"/>
          <w:b/>
          <w:bCs/>
          <w:color w:val="1A3C6B"/>
          <w:sz w:val="36"/>
          <w:szCs w:val="36"/>
        </w:rPr>
        <w:t xml:space="preserve">Services Page</w:t>
      </w:r>
    </w:p>
    <w:p>
      <w:pPr>
        <w:pBdr>
          <w:bottom w:val="single" w:color="E8A020" w:sz="6" w:space="4"/>
        </w:pBdr>
        <w:spacing w:after="200" w:before="200"/>
      </w:pPr>
      <w:r>
        <w:t xml:space="preserve"/>
      </w:r>
    </w:p>
    <w:p>
      <w:pPr>
        <w:spacing w:after="80" w:before="60"/>
      </w:pPr>
      <w:r>
        <w:rPr>
          <w:rFonts w:ascii="Arial" w:cs="Arial" w:eastAsia="Arial" w:hAnsi="Arial"/>
          <w:color w:val="1E1E2E"/>
          <w:sz w:val="22"/>
          <w:szCs w:val="22"/>
        </w:rPr>
        <w:t xml:space="preserve">The Services page provides detailed information on all six core offerings. Each service has its own section with a heading, description, and key deliverables — giving potential clients the clarity they need to understand Pro Trend's full capabilities.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Page Header</w:t>
      </w:r>
    </w:p>
    <w:p>
      <w:pPr>
        <w:pStyle w:val="ListParagraph"/>
        <w:numPr>
          <w:ilvl w:val="0"/>
          <w:numId w:val="2"/>
        </w:numPr>
        <w:spacing w:after="40" w:before="40"/>
      </w:pPr>
      <w:r>
        <w:rPr>
          <w:rFonts w:ascii="Arial" w:cs="Arial" w:eastAsia="Arial" w:hAnsi="Arial"/>
          <w:color w:val="1E1E2E"/>
          <w:sz w:val="22"/>
          <w:szCs w:val="22"/>
        </w:rPr>
        <w:t xml:space="preserve">Section Tag: 'WHAT WE DO'</w:t>
      </w:r>
    </w:p>
    <w:p>
      <w:pPr>
        <w:pStyle w:val="ListParagraph"/>
        <w:numPr>
          <w:ilvl w:val="0"/>
          <w:numId w:val="2"/>
        </w:numPr>
        <w:spacing w:after="40" w:before="40"/>
      </w:pPr>
      <w:r>
        <w:rPr>
          <w:rFonts w:ascii="Arial" w:cs="Arial" w:eastAsia="Arial" w:hAnsi="Arial"/>
          <w:color w:val="1E1E2E"/>
          <w:sz w:val="22"/>
          <w:szCs w:val="22"/>
        </w:rPr>
        <w:t xml:space="preserve">Headline: 'End-to-End Digital Marketing Services Tailored to Your Brand'</w:t>
      </w:r>
    </w:p>
    <w:p>
      <w:pPr>
        <w:pStyle w:val="ListParagraph"/>
        <w:numPr>
          <w:ilvl w:val="0"/>
          <w:numId w:val="2"/>
        </w:numPr>
        <w:spacing w:after="40" w:before="40"/>
      </w:pPr>
      <w:r>
        <w:rPr>
          <w:rFonts w:ascii="Arial" w:cs="Arial" w:eastAsia="Arial" w:hAnsi="Arial"/>
          <w:color w:val="1E1E2E"/>
          <w:sz w:val="22"/>
          <w:szCs w:val="22"/>
        </w:rPr>
        <w:t xml:space="preserve">Sub-text: 'From strategy to execution, we handle everything so you can focus on your business.'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 1 — Search Engine Optimization (SEO)</w:t>
      </w:r>
    </w:p>
    <w:p>
      <w:pPr>
        <w:spacing w:after="80" w:before="60"/>
      </w:pPr>
      <w:r>
        <w:rPr>
          <w:rFonts w:ascii="Arial" w:cs="Arial" w:eastAsia="Arial" w:hAnsi="Arial"/>
          <w:color w:val="1E1E2E"/>
          <w:sz w:val="22"/>
          <w:szCs w:val="22"/>
        </w:rPr>
        <w:t xml:space="preserve">Description: Our agency offers top-notch SEO services to enhance your website's visibility on search engines, attract more visitors, and convert leads into loyal customers.</w:t>
      </w:r>
    </w:p>
    <w:p>
      <w:pPr>
        <w:spacing w:after="80" w:before="60"/>
      </w:pPr>
      <w:r>
        <w:rPr>
          <w:rFonts w:ascii="Arial" w:cs="Arial" w:eastAsia="Arial" w:hAnsi="Arial"/>
          <w:color w:val="1E1E2E"/>
          <w:sz w:val="22"/>
          <w:szCs w:val="22"/>
        </w:rPr>
        <w:t xml:space="preserve">Deliverables:</w:t>
      </w:r>
    </w:p>
    <w:p>
      <w:pPr>
        <w:pStyle w:val="ListParagraph"/>
        <w:numPr>
          <w:ilvl w:val="0"/>
          <w:numId w:val="2"/>
        </w:numPr>
        <w:spacing w:after="40" w:before="40"/>
      </w:pPr>
      <w:r>
        <w:rPr>
          <w:rFonts w:ascii="Arial" w:cs="Arial" w:eastAsia="Arial" w:hAnsi="Arial"/>
          <w:color w:val="1E1E2E"/>
          <w:sz w:val="22"/>
          <w:szCs w:val="22"/>
        </w:rPr>
        <w:t xml:space="preserve">Google My Business (GMB) Optimization</w:t>
      </w:r>
    </w:p>
    <w:p>
      <w:pPr>
        <w:pStyle w:val="ListParagraph"/>
        <w:numPr>
          <w:ilvl w:val="0"/>
          <w:numId w:val="2"/>
        </w:numPr>
        <w:spacing w:after="40" w:before="40"/>
      </w:pPr>
      <w:r>
        <w:rPr>
          <w:rFonts w:ascii="Arial" w:cs="Arial" w:eastAsia="Arial" w:hAnsi="Arial"/>
          <w:color w:val="1E1E2E"/>
          <w:sz w:val="22"/>
          <w:szCs w:val="22"/>
        </w:rPr>
        <w:t xml:space="preserve">On-Page SEO &amp; Technical SEO</w:t>
      </w:r>
    </w:p>
    <w:p>
      <w:pPr>
        <w:pStyle w:val="ListParagraph"/>
        <w:numPr>
          <w:ilvl w:val="0"/>
          <w:numId w:val="2"/>
        </w:numPr>
        <w:spacing w:after="40" w:before="40"/>
      </w:pPr>
      <w:r>
        <w:rPr>
          <w:rFonts w:ascii="Arial" w:cs="Arial" w:eastAsia="Arial" w:hAnsi="Arial"/>
          <w:color w:val="1E1E2E"/>
          <w:sz w:val="22"/>
          <w:szCs w:val="22"/>
        </w:rPr>
        <w:t xml:space="preserve">Off-Page &amp; Link Building</w:t>
      </w:r>
    </w:p>
    <w:p>
      <w:pPr>
        <w:pStyle w:val="ListParagraph"/>
        <w:numPr>
          <w:ilvl w:val="0"/>
          <w:numId w:val="2"/>
        </w:numPr>
        <w:spacing w:after="40" w:before="40"/>
      </w:pPr>
      <w:r>
        <w:rPr>
          <w:rFonts w:ascii="Arial" w:cs="Arial" w:eastAsia="Arial" w:hAnsi="Arial"/>
          <w:color w:val="1E1E2E"/>
          <w:sz w:val="22"/>
          <w:szCs w:val="22"/>
        </w:rPr>
        <w:t xml:space="preserve">Local SEO &amp; E-commerce SEO</w:t>
      </w:r>
    </w:p>
    <w:p>
      <w:pPr>
        <w:pStyle w:val="ListParagraph"/>
        <w:numPr>
          <w:ilvl w:val="0"/>
          <w:numId w:val="2"/>
        </w:numPr>
        <w:spacing w:after="40" w:before="40"/>
      </w:pPr>
      <w:r>
        <w:rPr>
          <w:rFonts w:ascii="Arial" w:cs="Arial" w:eastAsia="Arial" w:hAnsi="Arial"/>
          <w:color w:val="1E1E2E"/>
          <w:sz w:val="22"/>
          <w:szCs w:val="22"/>
        </w:rPr>
        <w:t xml:space="preserve">Content SEO — 20+ target keywords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 2 — Social Media Management</w:t>
      </w:r>
    </w:p>
    <w:p>
      <w:pPr>
        <w:spacing w:after="80" w:before="60"/>
      </w:pPr>
      <w:r>
        <w:rPr>
          <w:rFonts w:ascii="Arial" w:cs="Arial" w:eastAsia="Arial" w:hAnsi="Arial"/>
          <w:color w:val="1E1E2E"/>
          <w:sz w:val="22"/>
          <w:szCs w:val="22"/>
        </w:rPr>
        <w:t xml:space="preserve">Description: Strategic multi-platform management that builds a consistent brand identity and community across Instagram, Facebook, and YouTube.</w:t>
      </w:r>
    </w:p>
    <w:p>
      <w:pPr>
        <w:spacing w:after="80" w:before="60"/>
      </w:pPr>
      <w:r>
        <w:rPr>
          <w:rFonts w:ascii="Arial" w:cs="Arial" w:eastAsia="Arial" w:hAnsi="Arial"/>
          <w:color w:val="1E1E2E"/>
          <w:sz w:val="22"/>
          <w:szCs w:val="22"/>
        </w:rPr>
        <w:t xml:space="preserve">Deliverables:</w:t>
      </w:r>
    </w:p>
    <w:p>
      <w:pPr>
        <w:pStyle w:val="ListParagraph"/>
        <w:numPr>
          <w:ilvl w:val="0"/>
          <w:numId w:val="2"/>
        </w:numPr>
        <w:spacing w:after="40" w:before="40"/>
      </w:pPr>
      <w:r>
        <w:rPr>
          <w:rFonts w:ascii="Arial" w:cs="Arial" w:eastAsia="Arial" w:hAnsi="Arial"/>
          <w:color w:val="1E1E2E"/>
          <w:sz w:val="22"/>
          <w:szCs w:val="22"/>
        </w:rPr>
        <w:t xml:space="preserve">Platform setup and profile optimization</w:t>
      </w:r>
    </w:p>
    <w:p>
      <w:pPr>
        <w:pStyle w:val="ListParagraph"/>
        <w:numPr>
          <w:ilvl w:val="0"/>
          <w:numId w:val="2"/>
        </w:numPr>
        <w:spacing w:after="40" w:before="40"/>
      </w:pPr>
      <w:r>
        <w:rPr>
          <w:rFonts w:ascii="Arial" w:cs="Arial" w:eastAsia="Arial" w:hAnsi="Arial"/>
          <w:color w:val="1E1E2E"/>
          <w:sz w:val="22"/>
          <w:szCs w:val="22"/>
        </w:rPr>
        <w:t xml:space="preserve">Content calendar planning and scheduling</w:t>
      </w:r>
    </w:p>
    <w:p>
      <w:pPr>
        <w:pStyle w:val="ListParagraph"/>
        <w:numPr>
          <w:ilvl w:val="0"/>
          <w:numId w:val="2"/>
        </w:numPr>
        <w:spacing w:after="40" w:before="40"/>
      </w:pPr>
      <w:r>
        <w:rPr>
          <w:rFonts w:ascii="Arial" w:cs="Arial" w:eastAsia="Arial" w:hAnsi="Arial"/>
          <w:color w:val="1E1E2E"/>
          <w:sz w:val="22"/>
          <w:szCs w:val="22"/>
        </w:rPr>
        <w:t xml:space="preserve">Community engagement &amp; comment management</w:t>
      </w:r>
    </w:p>
    <w:p>
      <w:pPr>
        <w:pStyle w:val="ListParagraph"/>
        <w:numPr>
          <w:ilvl w:val="0"/>
          <w:numId w:val="2"/>
        </w:numPr>
        <w:spacing w:after="40" w:before="40"/>
      </w:pPr>
      <w:r>
        <w:rPr>
          <w:rFonts w:ascii="Arial" w:cs="Arial" w:eastAsia="Arial" w:hAnsi="Arial"/>
          <w:color w:val="1E1E2E"/>
          <w:sz w:val="22"/>
          <w:szCs w:val="22"/>
        </w:rPr>
        <w:t xml:space="preserve">Monthly analytics reporting</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 3 — Content Creation</w:t>
      </w:r>
    </w:p>
    <w:p>
      <w:pPr>
        <w:spacing w:after="80" w:before="60"/>
      </w:pPr>
      <w:r>
        <w:rPr>
          <w:rFonts w:ascii="Arial" w:cs="Arial" w:eastAsia="Arial" w:hAnsi="Arial"/>
          <w:color w:val="1E1E2E"/>
          <w:sz w:val="22"/>
          <w:szCs w:val="22"/>
        </w:rPr>
        <w:t xml:space="preserve">Description: We produce diverse content formats designed for maximum engagement, brand consistency, and audience growth.</w:t>
      </w:r>
    </w:p>
    <w:p>
      <w:pPr>
        <w:spacing w:after="80" w:before="60"/>
      </w:pPr>
      <w:r>
        <w:rPr>
          <w:rFonts w:ascii="Arial" w:cs="Arial" w:eastAsia="Arial" w:hAnsi="Arial"/>
          <w:color w:val="1E1E2E"/>
          <w:sz w:val="22"/>
          <w:szCs w:val="22"/>
        </w:rPr>
        <w:t xml:space="preserve">Formats:</w:t>
      </w:r>
    </w:p>
    <w:p>
      <w:pPr>
        <w:pStyle w:val="ListParagraph"/>
        <w:numPr>
          <w:ilvl w:val="0"/>
          <w:numId w:val="2"/>
        </w:numPr>
        <w:spacing w:after="40" w:before="40"/>
      </w:pPr>
      <w:r>
        <w:rPr>
          <w:rFonts w:ascii="Arial" w:cs="Arial" w:eastAsia="Arial" w:hAnsi="Arial"/>
          <w:color w:val="1E1E2E"/>
          <w:sz w:val="22"/>
          <w:szCs w:val="22"/>
        </w:rPr>
        <w:t xml:space="preserve">Cinematic Reels &amp; Short-form Video</w:t>
      </w:r>
    </w:p>
    <w:p>
      <w:pPr>
        <w:pStyle w:val="ListParagraph"/>
        <w:numPr>
          <w:ilvl w:val="0"/>
          <w:numId w:val="2"/>
        </w:numPr>
        <w:spacing w:after="40" w:before="40"/>
      </w:pPr>
      <w:r>
        <w:rPr>
          <w:rFonts w:ascii="Arial" w:cs="Arial" w:eastAsia="Arial" w:hAnsi="Arial"/>
          <w:color w:val="1E1E2E"/>
          <w:sz w:val="22"/>
          <w:szCs w:val="22"/>
        </w:rPr>
        <w:t xml:space="preserve">Carousel Posts &amp; Infographics</w:t>
      </w:r>
    </w:p>
    <w:p>
      <w:pPr>
        <w:pStyle w:val="ListParagraph"/>
        <w:numPr>
          <w:ilvl w:val="0"/>
          <w:numId w:val="2"/>
        </w:numPr>
        <w:spacing w:after="40" w:before="40"/>
      </w:pPr>
      <w:r>
        <w:rPr>
          <w:rFonts w:ascii="Arial" w:cs="Arial" w:eastAsia="Arial" w:hAnsi="Arial"/>
          <w:color w:val="1E1E2E"/>
          <w:sz w:val="22"/>
          <w:szCs w:val="22"/>
        </w:rPr>
        <w:t xml:space="preserve">Branded Templates &amp; Story Designs</w:t>
      </w:r>
    </w:p>
    <w:p>
      <w:pPr>
        <w:pStyle w:val="ListParagraph"/>
        <w:numPr>
          <w:ilvl w:val="0"/>
          <w:numId w:val="2"/>
        </w:numPr>
        <w:spacing w:after="40" w:before="40"/>
      </w:pPr>
      <w:r>
        <w:rPr>
          <w:rFonts w:ascii="Arial" w:cs="Arial" w:eastAsia="Arial" w:hAnsi="Arial"/>
          <w:color w:val="1E1E2E"/>
          <w:sz w:val="22"/>
          <w:szCs w:val="22"/>
        </w:rPr>
        <w:t xml:space="preserve">Product Photography Direction</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 4 — Google Ads &amp; Performance Marketing</w:t>
      </w:r>
    </w:p>
    <w:p>
      <w:pPr>
        <w:spacing w:after="80" w:before="60"/>
      </w:pPr>
      <w:r>
        <w:rPr>
          <w:rFonts w:ascii="Arial" w:cs="Arial" w:eastAsia="Arial" w:hAnsi="Arial"/>
          <w:color w:val="1E1E2E"/>
          <w:sz w:val="22"/>
          <w:szCs w:val="22"/>
        </w:rPr>
        <w:t xml:space="preserve">Description: Advanced strategies and precise targeting to maximize ROI and ensure your brand reaches its full potential.</w:t>
      </w:r>
    </w:p>
    <w:p>
      <w:pPr>
        <w:spacing w:after="80" w:before="60"/>
      </w:pPr>
      <w:r>
        <w:rPr>
          <w:rFonts w:ascii="Arial" w:cs="Arial" w:eastAsia="Arial" w:hAnsi="Arial"/>
          <w:color w:val="1E1E2E"/>
          <w:sz w:val="22"/>
          <w:szCs w:val="22"/>
        </w:rPr>
        <w:t xml:space="preserve">Includes:</w:t>
      </w:r>
    </w:p>
    <w:p>
      <w:pPr>
        <w:pStyle w:val="ListParagraph"/>
        <w:numPr>
          <w:ilvl w:val="0"/>
          <w:numId w:val="2"/>
        </w:numPr>
        <w:spacing w:after="40" w:before="40"/>
      </w:pPr>
      <w:r>
        <w:rPr>
          <w:rFonts w:ascii="Arial" w:cs="Arial" w:eastAsia="Arial" w:hAnsi="Arial"/>
          <w:color w:val="1E1E2E"/>
          <w:sz w:val="22"/>
          <w:szCs w:val="22"/>
        </w:rPr>
        <w:t xml:space="preserve">PPC (Pay-Per-Click) Campaigns</w:t>
      </w:r>
    </w:p>
    <w:p>
      <w:pPr>
        <w:pStyle w:val="ListParagraph"/>
        <w:numPr>
          <w:ilvl w:val="0"/>
          <w:numId w:val="2"/>
        </w:numPr>
        <w:spacing w:after="40" w:before="40"/>
      </w:pPr>
      <w:r>
        <w:rPr>
          <w:rFonts w:ascii="Arial" w:cs="Arial" w:eastAsia="Arial" w:hAnsi="Arial"/>
          <w:color w:val="1E1E2E"/>
          <w:sz w:val="22"/>
          <w:szCs w:val="22"/>
        </w:rPr>
        <w:t xml:space="preserve">Facebook Ads, Google Ads, LinkedIn Ads</w:t>
      </w:r>
    </w:p>
    <w:p>
      <w:pPr>
        <w:pStyle w:val="ListParagraph"/>
        <w:numPr>
          <w:ilvl w:val="0"/>
          <w:numId w:val="2"/>
        </w:numPr>
        <w:spacing w:after="40" w:before="40"/>
      </w:pPr>
      <w:r>
        <w:rPr>
          <w:rFonts w:ascii="Arial" w:cs="Arial" w:eastAsia="Arial" w:hAnsi="Arial"/>
          <w:color w:val="1E1E2E"/>
          <w:sz w:val="22"/>
          <w:szCs w:val="22"/>
        </w:rPr>
        <w:t xml:space="preserve">Search Engine Marketing (SEM)</w:t>
      </w:r>
    </w:p>
    <w:p>
      <w:pPr>
        <w:pStyle w:val="ListParagraph"/>
        <w:numPr>
          <w:ilvl w:val="0"/>
          <w:numId w:val="2"/>
        </w:numPr>
        <w:spacing w:after="40" w:before="40"/>
      </w:pPr>
      <w:r>
        <w:rPr>
          <w:rFonts w:ascii="Arial" w:cs="Arial" w:eastAsia="Arial" w:hAnsi="Arial"/>
          <w:color w:val="1E1E2E"/>
          <w:sz w:val="22"/>
          <w:szCs w:val="22"/>
        </w:rPr>
        <w:t xml:space="preserve">Influencer &amp; Affiliate Marketing</w:t>
      </w:r>
    </w:p>
    <w:p>
      <w:pPr>
        <w:pStyle w:val="ListParagraph"/>
        <w:numPr>
          <w:ilvl w:val="0"/>
          <w:numId w:val="2"/>
        </w:numPr>
        <w:spacing w:after="40" w:before="40"/>
      </w:pPr>
      <w:r>
        <w:rPr>
          <w:rFonts w:ascii="Arial" w:cs="Arial" w:eastAsia="Arial" w:hAnsi="Arial"/>
          <w:color w:val="1E1E2E"/>
          <w:sz w:val="22"/>
          <w:szCs w:val="22"/>
        </w:rPr>
        <w:t xml:space="preserve">Email &amp; WhatsApp Marketing</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 5 — Instagram Growth</w:t>
      </w:r>
    </w:p>
    <w:p>
      <w:pPr>
        <w:spacing w:after="80" w:before="60"/>
      </w:pPr>
      <w:r>
        <w:rPr>
          <w:rFonts w:ascii="Arial" w:cs="Arial" w:eastAsia="Arial" w:hAnsi="Arial"/>
          <w:color w:val="1E1E2E"/>
          <w:sz w:val="22"/>
          <w:szCs w:val="22"/>
        </w:rPr>
        <w:t xml:space="preserve">Description: Authentic, strategy-driven Instagram growth that builds real connections and measurable community.</w:t>
      </w:r>
    </w:p>
    <w:p>
      <w:pPr>
        <w:spacing w:after="80" w:before="60"/>
      </w:pPr>
      <w:r>
        <w:rPr>
          <w:rFonts w:ascii="Arial" w:cs="Arial" w:eastAsia="Arial" w:hAnsi="Arial"/>
          <w:color w:val="1E1E2E"/>
          <w:sz w:val="22"/>
          <w:szCs w:val="22"/>
        </w:rPr>
        <w:t xml:space="preserve">Deliverables:</w:t>
      </w:r>
    </w:p>
    <w:p>
      <w:pPr>
        <w:pStyle w:val="ListParagraph"/>
        <w:numPr>
          <w:ilvl w:val="0"/>
          <w:numId w:val="2"/>
        </w:numPr>
        <w:spacing w:after="40" w:before="40"/>
      </w:pPr>
      <w:r>
        <w:rPr>
          <w:rFonts w:ascii="Arial" w:cs="Arial" w:eastAsia="Arial" w:hAnsi="Arial"/>
          <w:color w:val="1E1E2E"/>
          <w:sz w:val="22"/>
          <w:szCs w:val="22"/>
        </w:rPr>
        <w:t xml:space="preserve">Follower growth strategy</w:t>
      </w:r>
    </w:p>
    <w:p>
      <w:pPr>
        <w:pStyle w:val="ListParagraph"/>
        <w:numPr>
          <w:ilvl w:val="0"/>
          <w:numId w:val="2"/>
        </w:numPr>
        <w:spacing w:after="40" w:before="40"/>
      </w:pPr>
      <w:r>
        <w:rPr>
          <w:rFonts w:ascii="Arial" w:cs="Arial" w:eastAsia="Arial" w:hAnsi="Arial"/>
          <w:color w:val="1E1E2E"/>
          <w:sz w:val="22"/>
          <w:szCs w:val="22"/>
        </w:rPr>
        <w:t xml:space="preserve">DM Handling &amp; Inbox Management</w:t>
      </w:r>
    </w:p>
    <w:p>
      <w:pPr>
        <w:pStyle w:val="ListParagraph"/>
        <w:numPr>
          <w:ilvl w:val="0"/>
          <w:numId w:val="2"/>
        </w:numPr>
        <w:spacing w:after="40" w:before="40"/>
      </w:pPr>
      <w:r>
        <w:rPr>
          <w:rFonts w:ascii="Arial" w:cs="Arial" w:eastAsia="Arial" w:hAnsi="Arial"/>
          <w:color w:val="1E1E2E"/>
          <w:sz w:val="22"/>
          <w:szCs w:val="22"/>
        </w:rPr>
        <w:t xml:space="preserve">Engagement rate optimization</w:t>
      </w:r>
    </w:p>
    <w:p>
      <w:pPr>
        <w:pStyle w:val="ListParagraph"/>
        <w:numPr>
          <w:ilvl w:val="0"/>
          <w:numId w:val="2"/>
        </w:numPr>
        <w:spacing w:after="40" w:before="40"/>
      </w:pPr>
      <w:r>
        <w:rPr>
          <w:rFonts w:ascii="Arial" w:cs="Arial" w:eastAsia="Arial" w:hAnsi="Arial"/>
          <w:color w:val="1E1E2E"/>
          <w:sz w:val="22"/>
          <w:szCs w:val="22"/>
        </w:rPr>
        <w:t xml:space="preserve">Hashtag and trend research</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Service 6 — Content Marketing</w:t>
      </w:r>
    </w:p>
    <w:p>
      <w:pPr>
        <w:spacing w:after="80" w:before="60"/>
      </w:pPr>
      <w:r>
        <w:rPr>
          <w:rFonts w:ascii="Arial" w:cs="Arial" w:eastAsia="Arial" w:hAnsi="Arial"/>
          <w:color w:val="1E1E2E"/>
          <w:sz w:val="22"/>
          <w:szCs w:val="22"/>
        </w:rPr>
        <w:t xml:space="preserve">Description: Compelling storytelling that captures attention, engages readers, and converts visitors into loyal customers.</w:t>
      </w:r>
    </w:p>
    <w:p>
      <w:pPr>
        <w:spacing w:after="80" w:before="60"/>
      </w:pPr>
      <w:r>
        <w:rPr>
          <w:rFonts w:ascii="Arial" w:cs="Arial" w:eastAsia="Arial" w:hAnsi="Arial"/>
          <w:color w:val="1E1E2E"/>
          <w:sz w:val="22"/>
          <w:szCs w:val="22"/>
        </w:rPr>
        <w:t xml:space="preserve">Includes:</w:t>
      </w:r>
    </w:p>
    <w:p>
      <w:pPr>
        <w:pStyle w:val="ListParagraph"/>
        <w:numPr>
          <w:ilvl w:val="0"/>
          <w:numId w:val="2"/>
        </w:numPr>
        <w:spacing w:after="40" w:before="40"/>
      </w:pPr>
      <w:r>
        <w:rPr>
          <w:rFonts w:ascii="Arial" w:cs="Arial" w:eastAsia="Arial" w:hAnsi="Arial"/>
          <w:color w:val="1E1E2E"/>
          <w:sz w:val="22"/>
          <w:szCs w:val="22"/>
        </w:rPr>
        <w:t xml:space="preserve">Target Audience Research</w:t>
      </w:r>
    </w:p>
    <w:p>
      <w:pPr>
        <w:pStyle w:val="ListParagraph"/>
        <w:numPr>
          <w:ilvl w:val="0"/>
          <w:numId w:val="2"/>
        </w:numPr>
        <w:spacing w:after="40" w:before="40"/>
      </w:pPr>
      <w:r>
        <w:rPr>
          <w:rFonts w:ascii="Arial" w:cs="Arial" w:eastAsia="Arial" w:hAnsi="Arial"/>
          <w:color w:val="1E1E2E"/>
          <w:sz w:val="22"/>
          <w:szCs w:val="22"/>
        </w:rPr>
        <w:t xml:space="preserve">SEO-Optimised Blog &amp; Web Content</w:t>
      </w:r>
    </w:p>
    <w:p>
      <w:pPr>
        <w:pStyle w:val="ListParagraph"/>
        <w:numPr>
          <w:ilvl w:val="0"/>
          <w:numId w:val="2"/>
        </w:numPr>
        <w:spacing w:after="40" w:before="40"/>
      </w:pPr>
      <w:r>
        <w:rPr>
          <w:rFonts w:ascii="Arial" w:cs="Arial" w:eastAsia="Arial" w:hAnsi="Arial"/>
          <w:color w:val="1E1E2E"/>
          <w:sz w:val="22"/>
          <w:szCs w:val="22"/>
        </w:rPr>
        <w:t xml:space="preserve">Data-Driven Content Strategy</w:t>
      </w:r>
    </w:p>
    <w:p>
      <w:pPr>
        <w:pStyle w:val="ListParagraph"/>
        <w:numPr>
          <w:ilvl w:val="0"/>
          <w:numId w:val="2"/>
        </w:numPr>
        <w:spacing w:after="40" w:before="40"/>
      </w:pPr>
      <w:r>
        <w:rPr>
          <w:rFonts w:ascii="Arial" w:cs="Arial" w:eastAsia="Arial" w:hAnsi="Arial"/>
          <w:color w:val="1E1E2E"/>
          <w:sz w:val="22"/>
          <w:szCs w:val="22"/>
        </w:rPr>
        <w:t xml:space="preserve">Consistent Brand Voice Development</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Client Work Showcase</w:t>
      </w:r>
    </w:p>
    <w:p>
      <w:pPr>
        <w:spacing w:after="80" w:before="60"/>
      </w:pPr>
      <w:r>
        <w:rPr>
          <w:rFonts w:ascii="Arial" w:cs="Arial" w:eastAsia="Arial" w:hAnsi="Arial"/>
          <w:color w:val="1E1E2E"/>
          <w:sz w:val="22"/>
          <w:szCs w:val="22"/>
        </w:rPr>
        <w:t xml:space="preserve">Visual portfolio section with 3 featured client case highlights: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Client</w:t>
            </w:r>
          </w:p>
        </w:tc>
        <w:tc>
          <w:tcPr>
            <w:tcW w:type="dxa" w:w="252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 Type</w:t>
            </w:r>
          </w:p>
        </w:tc>
        <w:tc>
          <w:tcPr>
            <w:tcW w:type="dxa" w:w="504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ETA Cars</w:t>
            </w:r>
          </w:p>
        </w:tc>
        <w:tc>
          <w:tcPr>
            <w:tcW w:type="dxa" w:w="252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Cinematic Reels</w:t>
            </w:r>
          </w:p>
        </w:tc>
        <w:tc>
          <w:tcPr>
            <w:tcW w:type="dxa" w:w="504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Stunning car showcase reels driving lead generation and engagement.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Vanavil Farms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Product Visuals</w:t>
            </w:r>
          </w:p>
        </w:tc>
        <w:tc>
          <w:tcPr>
            <w:tcW w:type="dxa" w:w="50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Natural honey and organic product visuals capturing quality and sustainability.</w:t>
            </w:r>
          </w:p>
        </w:tc>
      </w:tr>
      <w:tr>
        <w:tc>
          <w:tcPr>
            <w:tcW w:type="dxa" w:w="1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Lazaros &amp; Vannamaayiram</w:t>
            </w:r>
          </w:p>
        </w:tc>
        <w:tc>
          <w:tcPr>
            <w:tcW w:type="dxa" w:w="252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Fashion Posts</w:t>
            </w:r>
          </w:p>
        </w:tc>
        <w:tc>
          <w:tcPr>
            <w:tcW w:type="dxa" w:w="504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Exquisite fashion and tailoring posts blending elegance and craftsmanship.</w:t>
            </w:r>
          </w:p>
        </w:tc>
      </w:tr>
    </w:tbl>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Why Choose Pro Trend — 4 Pillars</w:t>
      </w:r>
    </w:p>
    <w:p>
      <w:pPr>
        <w:spacing w:after="80" w:before="60"/>
      </w:pPr>
      <w:r>
        <w:rPr>
          <w:rFonts w:ascii="Arial" w:cs="Arial" w:eastAsia="Arial" w:hAnsi="Arial"/>
          <w:color w:val="1E1E2E"/>
          <w:sz w:val="22"/>
          <w:szCs w:val="22"/>
        </w:rPr>
        <w:t xml:space="preserve">A visual 4-card grid positioned before the bottom CTA: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Brand-First</w:t>
            </w:r>
          </w:p>
        </w:tc>
        <w:tc>
          <w:tcPr>
            <w:tcW w:type="dxa" w:w="234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Full-Service</w:t>
            </w:r>
          </w:p>
        </w:tc>
        <w:tc>
          <w:tcPr>
            <w:tcW w:type="dxa" w:w="234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Data-Driven</w:t>
            </w:r>
          </w:p>
        </w:tc>
        <w:tc>
          <w:tcPr>
            <w:tcW w:type="dxa" w:w="234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Transparent</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We prioritize your brand's identity and vision.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We handle everything from strategy to execution.</w:t>
            </w:r>
          </w:p>
        </w:tc>
        <w:tc>
          <w:tcPr>
            <w:tcW w:type="dxa" w:w="234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Strategies backed by comprehensive analytics.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Clarity in reporting and results tracking.</w:t>
            </w:r>
          </w:p>
        </w:tc>
      </w:tr>
    </w:tbl>
    <w:p>
      <w:r>
        <w:br w:type="page"/>
      </w:r>
    </w:p>
    <w:p>
      <w:pPr>
        <w:spacing w:after="60" w:before="60"/>
      </w:pPr>
      <w:r>
        <w:rPr>
          <w:rFonts w:ascii="Arial" w:cs="Arial" w:eastAsia="Arial" w:hAnsi="Arial"/>
          <w:b/>
          <w:bCs/>
          <w:color w:val="FFFFFF"/>
          <w:sz w:val="18"/>
          <w:szCs w:val="18"/>
          <w:shd w:fill="E8A020" w:val="clear"/>
        </w:rPr>
        <w:t xml:space="preserve">  PAGE 3  </w:t>
      </w:r>
    </w:p>
    <w:p>
      <w:pPr>
        <w:pStyle w:val="Heading1"/>
        <w:spacing w:after="120" w:before="360"/>
      </w:pPr>
      <w:r>
        <w:rPr>
          <w:rFonts w:ascii="Arial" w:cs="Arial" w:eastAsia="Arial" w:hAnsi="Arial"/>
          <w:b/>
          <w:bCs/>
          <w:color w:val="1A3C6B"/>
          <w:sz w:val="36"/>
          <w:szCs w:val="36"/>
        </w:rPr>
        <w:t xml:space="preserve">Pricing / Packages Page</w:t>
      </w:r>
    </w:p>
    <w:p>
      <w:pPr>
        <w:pBdr>
          <w:bottom w:val="single" w:color="E8A020" w:sz="6" w:space="4"/>
        </w:pBdr>
        <w:spacing w:after="200" w:before="200"/>
      </w:pPr>
      <w:r>
        <w:t xml:space="preserve"/>
      </w:r>
    </w:p>
    <w:p>
      <w:pPr>
        <w:spacing w:after="80" w:before="60"/>
      </w:pPr>
      <w:r>
        <w:rPr>
          <w:rFonts w:ascii="Arial" w:cs="Arial" w:eastAsia="Arial" w:hAnsi="Arial"/>
          <w:color w:val="1E1E2E"/>
          <w:sz w:val="22"/>
          <w:szCs w:val="22"/>
        </w:rPr>
        <w:t xml:space="preserve">The Pricing page presents all four packages with full transparency. Clear cards and a comparison table help visitors self-select the right plan, reducing friction in the sales process.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Page Header</w:t>
      </w:r>
    </w:p>
    <w:p>
      <w:pPr>
        <w:pStyle w:val="ListParagraph"/>
        <w:numPr>
          <w:ilvl w:val="0"/>
          <w:numId w:val="2"/>
        </w:numPr>
        <w:spacing w:after="40" w:before="40"/>
      </w:pPr>
      <w:r>
        <w:rPr>
          <w:rFonts w:ascii="Arial" w:cs="Arial" w:eastAsia="Arial" w:hAnsi="Arial"/>
          <w:color w:val="1E1E2E"/>
          <w:sz w:val="22"/>
          <w:szCs w:val="22"/>
        </w:rPr>
        <w:t xml:space="preserve">Section Tag: 'PRICING'</w:t>
      </w:r>
    </w:p>
    <w:p>
      <w:pPr>
        <w:pStyle w:val="ListParagraph"/>
        <w:numPr>
          <w:ilvl w:val="0"/>
          <w:numId w:val="2"/>
        </w:numPr>
        <w:spacing w:after="40" w:before="40"/>
      </w:pPr>
      <w:r>
        <w:rPr>
          <w:rFonts w:ascii="Arial" w:cs="Arial" w:eastAsia="Arial" w:hAnsi="Arial"/>
          <w:color w:val="1E1E2E"/>
          <w:sz w:val="22"/>
          <w:szCs w:val="22"/>
        </w:rPr>
        <w:t xml:space="preserve">Headline: 'Simple, Transparent Pricing'</w:t>
      </w:r>
    </w:p>
    <w:p>
      <w:pPr>
        <w:pStyle w:val="ListParagraph"/>
        <w:numPr>
          <w:ilvl w:val="0"/>
          <w:numId w:val="2"/>
        </w:numPr>
        <w:spacing w:after="40" w:before="40"/>
      </w:pPr>
      <w:r>
        <w:rPr>
          <w:rFonts w:ascii="Arial" w:cs="Arial" w:eastAsia="Arial" w:hAnsi="Arial"/>
          <w:color w:val="1E1E2E"/>
          <w:sz w:val="22"/>
          <w:szCs w:val="22"/>
        </w:rPr>
        <w:t xml:space="preserve">Sub-text: 'Choose a plan that fits your brand's goals. No hidden fees — just real results.'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Package Cards</w:t>
      </w:r>
    </w:p>
    <w:p>
      <w:pPr>
        <w:spacing w:after="80" w:before="60"/>
      </w:pPr>
      <w:r>
        <w:rPr>
          <w:rFonts w:ascii="Arial" w:cs="Arial" w:eastAsia="Arial" w:hAnsi="Arial"/>
          <w:color w:val="1E1E2E"/>
          <w:sz w:val="22"/>
          <w:szCs w:val="22"/>
        </w:rPr>
        <w:t xml:space="preserve">Four cards displayed in a 2x2 or horizontal scroll layout. Each card includes the package name, price, duration, included features, and a CTA button.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800"/>
        <w:gridCol w:w="4800"/>
      </w:tblGrid>
      <w:tr>
        <w:tc>
          <w:tcPr>
            <w:tcW w:type="dxa" w:w="156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Package</w:t>
            </w:r>
          </w:p>
        </w:tc>
        <w:tc>
          <w:tcPr>
            <w:tcW w:type="dxa" w:w="12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c>
          <w:tcPr>
            <w:tcW w:type="dxa" w:w="18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48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Inclusions</w:t>
            </w:r>
          </w:p>
        </w:tc>
      </w:tr>
      <w:tr>
        <w:tc>
          <w:tcPr>
            <w:tcW w:type="dxa" w:w="15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GOLD</w:t>
            </w:r>
          </w:p>
        </w:tc>
        <w:tc>
          <w:tcPr>
            <w:tcW w:type="dxa" w:w="1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₹25,000 + GST</w:t>
            </w:r>
          </w:p>
        </w:tc>
        <w:tc>
          <w:tcPr>
            <w:tcW w:type="dxa" w:w="1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1 Month Trial</w:t>
            </w:r>
          </w:p>
        </w:tc>
        <w:tc>
          <w:tcPr>
            <w:tcW w:type="dxa" w:w="4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Platforms: Instagram, Facebook, YouTube + 1 Optional | Social Media Marketing &amp; Management | Product Visibility | Google Ads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SILVER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₹60,000 + GST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6+1 = 7 Months</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All Gold features + Content Creation (Reels, Carousels, Templates)</w:t>
            </w:r>
          </w:p>
        </w:tc>
      </w:tr>
      <w:tr>
        <w:tc>
          <w:tcPr>
            <w:tcW w:type="dxa" w:w="15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DIAMOND ★</w:t>
            </w:r>
          </w:p>
        </w:tc>
        <w:tc>
          <w:tcPr>
            <w:tcW w:type="dxa" w:w="12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₹75,000 + GST</w:t>
            </w:r>
          </w:p>
        </w:tc>
        <w:tc>
          <w:tcPr>
            <w:tcW w:type="dxa" w:w="1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6+2 = 8 Months</w:t>
            </w:r>
          </w:p>
        </w:tc>
        <w:tc>
          <w:tcPr>
            <w:tcW w:type="dxa" w:w="4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All Silver features + SEO (20+ Keywords) — Most Popular</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PLATINUM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₹1,20,000 + GST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12+3 = 15 Months</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Full Suite: SEO 20+ Keywords, Content Creation, Social Media, Google Ads, All 4 Platforms — Best Value</w:t>
            </w:r>
          </w:p>
        </w:tc>
      </w:tr>
    </w:tbl>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Package Comparison Table</w:t>
      </w:r>
    </w:p>
    <w:p>
      <w:pPr>
        <w:spacing w:after="80" w:before="60"/>
      </w:pPr>
      <w:r>
        <w:rPr>
          <w:rFonts w:ascii="Arial" w:cs="Arial" w:eastAsia="Arial" w:hAnsi="Arial"/>
          <w:color w:val="1E1E2E"/>
          <w:sz w:val="22"/>
          <w:szCs w:val="22"/>
        </w:rPr>
        <w:t xml:space="preserve">A detailed feature-by-feature comparison table to help visitors evaluate plans: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BD5E1" w:sz="1"/>
              <w:left w:val="single" w:color="CBD5E1" w:sz="1"/>
              <w:bottom w:val="single" w:color="CBD5E1" w:sz="1"/>
              <w:right w:val="single" w:color="CBD5E1"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1755"/>
            <w:tcBorders>
              <w:top w:val="single" w:color="CBD5E1" w:sz="1"/>
              <w:left w:val="single" w:color="CBD5E1" w:sz="1"/>
              <w:bottom w:val="single" w:color="CBD5E1" w:sz="1"/>
              <w:right w:val="single" w:color="CBD5E1"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Gold</w:t>
            </w:r>
          </w:p>
        </w:tc>
        <w:tc>
          <w:tcPr>
            <w:tcW w:type="dxa" w:w="1755"/>
            <w:tcBorders>
              <w:top w:val="single" w:color="CBD5E1" w:sz="1"/>
              <w:left w:val="single" w:color="CBD5E1" w:sz="1"/>
              <w:bottom w:val="single" w:color="CBD5E1" w:sz="1"/>
              <w:right w:val="single" w:color="CBD5E1"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Silver</w:t>
            </w:r>
          </w:p>
        </w:tc>
        <w:tc>
          <w:tcPr>
            <w:tcW w:type="dxa" w:w="1755"/>
            <w:tcBorders>
              <w:top w:val="single" w:color="CBD5E1" w:sz="1"/>
              <w:left w:val="single" w:color="CBD5E1" w:sz="1"/>
              <w:bottom w:val="single" w:color="CBD5E1" w:sz="1"/>
              <w:right w:val="single" w:color="CBD5E1"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Diamond</w:t>
            </w:r>
          </w:p>
        </w:tc>
        <w:tc>
          <w:tcPr>
            <w:tcW w:type="dxa" w:w="1755"/>
            <w:tcBorders>
              <w:top w:val="single" w:color="CBD5E1" w:sz="1"/>
              <w:left w:val="single" w:color="CBD5E1" w:sz="1"/>
              <w:bottom w:val="single" w:color="CBD5E1" w:sz="1"/>
              <w:right w:val="single" w:color="CBD5E1"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Platinum</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Price</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₹25,000 + GST</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₹60,000 + GST</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₹75,000 + GST</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₹1,20,000 + GST</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Duration</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1 Month Trial</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6+1 = 7 Months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6+2 = 8 Months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12+3 = 15 Months</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Platforms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3 + 1 Optional</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3 + 1 Optional</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3 + 1 Optional</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3 + 1 Optional</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SEO Keywords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20+</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20+</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Content Creation</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Social Media Mgmt</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Social Media Mktg</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Google Ads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r>
      <w:tr>
        <w:tc>
          <w:tcPr>
            <w:tcW w:type="dxa" w:w="2340"/>
            <w:tcBorders>
              <w:top w:val="single" w:color="CBD5E1" w:sz="1"/>
              <w:left w:val="single" w:color="CBD5E1" w:sz="1"/>
              <w:bottom w:val="single" w:color="CBD5E1" w:sz="1"/>
              <w:right w:val="single" w:color="CBD5E1" w:sz="1"/>
            </w:tcBorders>
            <w:shd w:fill="EEF3FB" w:val="clear"/>
            <w:tcMar>
              <w:top w:type="dxa" w:w="80"/>
              <w:left w:type="dxa" w:w="120"/>
              <w:bottom w:type="dxa" w:w="80"/>
              <w:right w:type="dxa" w:w="120"/>
            </w:tcMar>
            <w:vAlign w:val="center"/>
          </w:tcPr>
          <w:p>
            <w:pPr>
              <w:jc w:val="center"/>
            </w:pPr>
            <w:r>
              <w:rPr>
                <w:rFonts w:ascii="Arial" w:cs="Arial" w:eastAsia="Arial" w:hAnsi="Arial"/>
                <w:b/>
                <w:bCs/>
                <w:color w:val="1A3C6B"/>
                <w:sz w:val="19"/>
                <w:szCs w:val="19"/>
              </w:rPr>
              <w:t xml:space="preserve">Product Visibility</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c>
          <w:tcPr>
            <w:tcW w:type="dxa" w:w="175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E1E2E"/>
                <w:sz w:val="19"/>
                <w:szCs w:val="19"/>
              </w:rPr>
              <w:t xml:space="preserve">Yes</w:t>
            </w:r>
          </w:p>
        </w:tc>
      </w:tr>
    </w:tbl>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CTA Below Pricing</w:t>
      </w:r>
    </w:p>
    <w:p>
      <w:pPr>
        <w:spacing w:after="80" w:before="60"/>
      </w:pPr>
      <w:r>
        <w:rPr>
          <w:rFonts w:ascii="Arial" w:cs="Arial" w:eastAsia="Arial" w:hAnsi="Arial"/>
          <w:color w:val="1E1E2E"/>
          <w:sz w:val="22"/>
          <w:szCs w:val="22"/>
        </w:rPr>
        <w:t xml:space="preserve">A conversion-focused CTA section positioned below the comparison table:</w:t>
      </w:r>
    </w:p>
    <w:p>
      <w:pPr>
        <w:pStyle w:val="ListParagraph"/>
        <w:numPr>
          <w:ilvl w:val="0"/>
          <w:numId w:val="2"/>
        </w:numPr>
        <w:spacing w:after="40" w:before="40"/>
      </w:pPr>
      <w:r>
        <w:rPr>
          <w:rFonts w:ascii="Arial" w:cs="Arial" w:eastAsia="Arial" w:hAnsi="Arial"/>
          <w:color w:val="1E1E2E"/>
          <w:sz w:val="22"/>
          <w:szCs w:val="22"/>
        </w:rPr>
        <w:t xml:space="preserve">Headline: 'Not sure which plan is right for you?'</w:t>
      </w:r>
    </w:p>
    <w:p>
      <w:pPr>
        <w:pStyle w:val="ListParagraph"/>
        <w:numPr>
          <w:ilvl w:val="0"/>
          <w:numId w:val="2"/>
        </w:numPr>
        <w:spacing w:after="40" w:before="40"/>
      </w:pPr>
      <w:r>
        <w:rPr>
          <w:rFonts w:ascii="Arial" w:cs="Arial" w:eastAsia="Arial" w:hAnsi="Arial"/>
          <w:color w:val="1E1E2E"/>
          <w:sz w:val="22"/>
          <w:szCs w:val="22"/>
        </w:rPr>
        <w:t xml:space="preserve">Sub-text: 'Our team will analyze your brand and recommend the best package — completely free.'</w:t>
      </w:r>
    </w:p>
    <w:p>
      <w:pPr>
        <w:pStyle w:val="ListParagraph"/>
        <w:numPr>
          <w:ilvl w:val="0"/>
          <w:numId w:val="2"/>
        </w:numPr>
        <w:spacing w:after="40" w:before="40"/>
      </w:pPr>
      <w:r>
        <w:rPr>
          <w:rFonts w:ascii="Arial" w:cs="Arial" w:eastAsia="Arial" w:hAnsi="Arial"/>
          <w:color w:val="1E1E2E"/>
          <w:sz w:val="22"/>
          <w:szCs w:val="22"/>
        </w:rPr>
        <w:t xml:space="preserve">CTA Button 1: 'WhatsApp Us Now' — wa.me link with pre-filled message</w:t>
      </w:r>
    </w:p>
    <w:p>
      <w:pPr>
        <w:pStyle w:val="ListParagraph"/>
        <w:numPr>
          <w:ilvl w:val="0"/>
          <w:numId w:val="2"/>
        </w:numPr>
        <w:spacing w:after="40" w:before="40"/>
      </w:pPr>
      <w:r>
        <w:rPr>
          <w:rFonts w:ascii="Arial" w:cs="Arial" w:eastAsia="Arial" w:hAnsi="Arial"/>
          <w:color w:val="1E1E2E"/>
          <w:sz w:val="22"/>
          <w:szCs w:val="22"/>
        </w:rPr>
        <w:t xml:space="preserve">CTA Button 2: 'Call Us: +91 8122021798'</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Trust Signals</w:t>
      </w:r>
    </w:p>
    <w:p>
      <w:pPr>
        <w:pStyle w:val="ListParagraph"/>
        <w:numPr>
          <w:ilvl w:val="0"/>
          <w:numId w:val="2"/>
        </w:numPr>
        <w:spacing w:after="40" w:before="40"/>
      </w:pPr>
      <w:r>
        <w:rPr>
          <w:rFonts w:ascii="Arial" w:cs="Arial" w:eastAsia="Arial" w:hAnsi="Arial"/>
          <w:color w:val="1E1E2E"/>
          <w:sz w:val="22"/>
          <w:szCs w:val="22"/>
        </w:rPr>
        <w:t xml:space="preserve">GST disclaimer note: 'All prices are exclusive of GST. Final invoice will include applicable GST.'</w:t>
      </w:r>
    </w:p>
    <w:p>
      <w:pPr>
        <w:pStyle w:val="ListParagraph"/>
        <w:numPr>
          <w:ilvl w:val="0"/>
          <w:numId w:val="2"/>
        </w:numPr>
        <w:spacing w:after="40" w:before="40"/>
      </w:pPr>
      <w:r>
        <w:rPr>
          <w:rFonts w:ascii="Arial" w:cs="Arial" w:eastAsia="Arial" w:hAnsi="Arial"/>
          <w:color w:val="1E1E2E"/>
          <w:sz w:val="22"/>
          <w:szCs w:val="22"/>
        </w:rPr>
        <w:t xml:space="preserve">'Custom packages available for enterprise brands — contact us for a tailored quote.'</w:t>
      </w:r>
    </w:p>
    <w:p>
      <w:r>
        <w:br w:type="page"/>
      </w:r>
    </w:p>
    <w:p>
      <w:pPr>
        <w:spacing w:after="60" w:before="60"/>
      </w:pPr>
      <w:r>
        <w:rPr>
          <w:rFonts w:ascii="Arial" w:cs="Arial" w:eastAsia="Arial" w:hAnsi="Arial"/>
          <w:b/>
          <w:bCs/>
          <w:color w:val="FFFFFF"/>
          <w:sz w:val="18"/>
          <w:szCs w:val="18"/>
          <w:shd w:fill="E8A020" w:val="clear"/>
        </w:rPr>
        <w:t xml:space="preserve">  PAGE 4  </w:t>
      </w:r>
    </w:p>
    <w:p>
      <w:pPr>
        <w:pStyle w:val="Heading1"/>
        <w:spacing w:after="120" w:before="360"/>
      </w:pPr>
      <w:r>
        <w:rPr>
          <w:rFonts w:ascii="Arial" w:cs="Arial" w:eastAsia="Arial" w:hAnsi="Arial"/>
          <w:b/>
          <w:bCs/>
          <w:color w:val="1A3C6B"/>
          <w:sz w:val="36"/>
          <w:szCs w:val="36"/>
        </w:rPr>
        <w:t xml:space="preserve">Contact / About Page</w:t>
      </w:r>
    </w:p>
    <w:p>
      <w:pPr>
        <w:pBdr>
          <w:bottom w:val="single" w:color="E8A020" w:sz="6" w:space="4"/>
        </w:pBdr>
        <w:spacing w:after="200" w:before="200"/>
      </w:pPr>
      <w:r>
        <w:t xml:space="preserve"/>
      </w:r>
    </w:p>
    <w:p>
      <w:pPr>
        <w:spacing w:after="80" w:before="60"/>
      </w:pPr>
      <w:r>
        <w:rPr>
          <w:rFonts w:ascii="Arial" w:cs="Arial" w:eastAsia="Arial" w:hAnsi="Arial"/>
          <w:color w:val="1E1E2E"/>
          <w:sz w:val="22"/>
          <w:szCs w:val="22"/>
        </w:rPr>
        <w:t xml:space="preserve">The final page serves a dual purpose — it establishes the human story and values behind Pro Trend (About) and provides multiple clear pathways to reach the team (Contact). This page is critical for converting warm visitors into leads.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About Us Section</w:t>
      </w:r>
    </w:p>
    <w:p>
      <w:pPr>
        <w:spacing w:after="80" w:before="60"/>
      </w:pPr>
      <w:r>
        <w:rPr>
          <w:rFonts w:ascii="Arial" w:cs="Arial" w:eastAsia="Arial" w:hAnsi="Arial"/>
          <w:color w:val="1E1E2E"/>
          <w:sz w:val="22"/>
          <w:szCs w:val="22"/>
        </w:rPr>
        <w:t xml:space="preserve">Headline: 'Who We Are'</w:t>
      </w:r>
    </w:p>
    <w:p>
      <w:pPr>
        <w:spacing w:after="80" w:before="60"/>
      </w:pPr>
      <w:r>
        <w:rPr>
          <w:rFonts w:ascii="Arial" w:cs="Arial" w:eastAsia="Arial" w:hAnsi="Arial"/>
          <w:color w:val="1E1E2E"/>
          <w:sz w:val="22"/>
          <w:szCs w:val="22"/>
        </w:rPr>
        <w:t xml:space="preserve">Paragraph copy:</w:t>
      </w:r>
    </w:p>
    <w:p>
      <w:pPr>
        <w:spacing w:after="80" w:before="60"/>
      </w:pPr>
      <w:r>
        <w:rPr>
          <w:rFonts w:ascii="Arial" w:cs="Arial" w:eastAsia="Arial" w:hAnsi="Arial"/>
          <w:i/>
          <w:iCs/>
          <w:color w:val="1E1E2E"/>
          <w:sz w:val="22"/>
          <w:szCs w:val="22"/>
        </w:rPr>
        <w:t xml:space="preserve">'Pro Trend is a performance-driven growth agency helping businesses achieve real, measurable results through strategic digital marketing. Founded by Krithika T, we combine creativity and data to help your brand dominate the digital space. We are more than a marketing agency — we are your growth partner.'</w:t>
      </w:r>
    </w:p>
    <w:p>
      <w:pPr>
        <w:spacing w:after="60" w:before="60"/>
      </w:pPr>
      <w:r>
        <w:t xml:space="preserve"/>
      </w:r>
    </w:p>
    <w:p>
      <w:pPr>
        <w:spacing w:after="80" w:before="60"/>
      </w:pPr>
      <w:r>
        <w:rPr>
          <w:rFonts w:ascii="Arial" w:cs="Arial" w:eastAsia="Arial" w:hAnsi="Arial"/>
          <w:color w:val="1E1E2E"/>
          <w:sz w:val="22"/>
          <w:szCs w:val="22"/>
        </w:rPr>
        <w:t xml:space="preserve">Core Values (icon cards):</w:t>
      </w:r>
    </w:p>
    <w:p>
      <w:pPr>
        <w:pStyle w:val="ListParagraph"/>
        <w:numPr>
          <w:ilvl w:val="0"/>
          <w:numId w:val="2"/>
        </w:numPr>
        <w:spacing w:after="40" w:before="40"/>
      </w:pPr>
      <w:r>
        <w:rPr>
          <w:rFonts w:ascii="Arial" w:cs="Arial" w:eastAsia="Arial" w:hAnsi="Arial"/>
          <w:color w:val="1E1E2E"/>
          <w:sz w:val="22"/>
          <w:szCs w:val="22"/>
        </w:rPr>
        <w:t xml:space="preserve">Authenticity — We build genuine connections between brands and audiences.</w:t>
      </w:r>
    </w:p>
    <w:p>
      <w:pPr>
        <w:pStyle w:val="ListParagraph"/>
        <w:numPr>
          <w:ilvl w:val="0"/>
          <w:numId w:val="2"/>
        </w:numPr>
        <w:spacing w:after="40" w:before="40"/>
      </w:pPr>
      <w:r>
        <w:rPr>
          <w:rFonts w:ascii="Arial" w:cs="Arial" w:eastAsia="Arial" w:hAnsi="Arial"/>
          <w:color w:val="1E1E2E"/>
          <w:sz w:val="22"/>
          <w:szCs w:val="22"/>
        </w:rPr>
        <w:t xml:space="preserve">Consistency — We show up every day with content that performs.</w:t>
      </w:r>
    </w:p>
    <w:p>
      <w:pPr>
        <w:pStyle w:val="ListParagraph"/>
        <w:numPr>
          <w:ilvl w:val="0"/>
          <w:numId w:val="2"/>
        </w:numPr>
        <w:spacing w:after="40" w:before="40"/>
      </w:pPr>
      <w:r>
        <w:rPr>
          <w:rFonts w:ascii="Arial" w:cs="Arial" w:eastAsia="Arial" w:hAnsi="Arial"/>
          <w:color w:val="1E1E2E"/>
          <w:sz w:val="22"/>
          <w:szCs w:val="22"/>
        </w:rPr>
        <w:t xml:space="preserve">Results — Everything we do is tied to measurable outcomes.</w:t>
      </w:r>
    </w:p>
    <w:p>
      <w:pPr>
        <w:pStyle w:val="ListParagraph"/>
        <w:numPr>
          <w:ilvl w:val="0"/>
          <w:numId w:val="2"/>
        </w:numPr>
        <w:spacing w:after="40" w:before="40"/>
      </w:pPr>
      <w:r>
        <w:rPr>
          <w:rFonts w:ascii="Arial" w:cs="Arial" w:eastAsia="Arial" w:hAnsi="Arial"/>
          <w:color w:val="1E1E2E"/>
          <w:sz w:val="22"/>
          <w:szCs w:val="22"/>
        </w:rPr>
        <w:t xml:space="preserve">Accountability — We own the strategy and its results.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Founder Spotlight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36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0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Name</w:t>
            </w:r>
          </w:p>
        </w:tc>
        <w:tc>
          <w:tcPr>
            <w:tcW w:type="dxa" w:w="73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Krithika 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Role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CEO &amp; Founder, Pro Trend</w:t>
            </w:r>
          </w:p>
        </w:tc>
      </w:tr>
      <w:tr>
        <w:tc>
          <w:tcPr>
            <w:tcW w:type="dxa" w:w="20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Phone</w:t>
            </w:r>
          </w:p>
        </w:tc>
        <w:tc>
          <w:tcPr>
            <w:tcW w:type="dxa" w:w="73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+91 8122021798 / +91 9962271671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Email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highon2023@gmail.com</w:t>
            </w:r>
          </w:p>
        </w:tc>
      </w:tr>
      <w:tr>
        <w:tc>
          <w:tcPr>
            <w:tcW w:type="dxa" w:w="20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Website</w:t>
            </w:r>
          </w:p>
        </w:tc>
        <w:tc>
          <w:tcPr>
            <w:tcW w:type="dxa" w:w="73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www.highonentertainers.com</w:t>
            </w:r>
          </w:p>
        </w:tc>
      </w:tr>
    </w:tbl>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YouTube Channels</w:t>
      </w:r>
    </w:p>
    <w:p>
      <w:pPr>
        <w:spacing w:after="80" w:before="60"/>
      </w:pPr>
      <w:r>
        <w:rPr>
          <w:rFonts w:ascii="Arial" w:cs="Arial" w:eastAsia="Arial" w:hAnsi="Arial"/>
          <w:color w:val="1E1E2E"/>
          <w:sz w:val="22"/>
          <w:szCs w:val="22"/>
        </w:rPr>
        <w:t xml:space="preserve">Pro Trend manages three YouTube channels — embed links or cards for each:</w:t>
      </w:r>
    </w:p>
    <w:p>
      <w:pPr>
        <w:pStyle w:val="ListParagraph"/>
        <w:numPr>
          <w:ilvl w:val="0"/>
          <w:numId w:val="2"/>
        </w:numPr>
        <w:spacing w:after="40" w:before="40"/>
      </w:pPr>
      <w:r>
        <w:rPr>
          <w:rFonts w:ascii="Arial" w:cs="Arial" w:eastAsia="Arial" w:hAnsi="Arial"/>
          <w:color w:val="1E1E2E"/>
          <w:sz w:val="22"/>
          <w:szCs w:val="22"/>
        </w:rPr>
        <w:t xml:space="preserve">Arrow Plus</w:t>
      </w:r>
    </w:p>
    <w:p>
      <w:pPr>
        <w:pStyle w:val="ListParagraph"/>
        <w:numPr>
          <w:ilvl w:val="0"/>
          <w:numId w:val="2"/>
        </w:numPr>
        <w:spacing w:after="40" w:before="40"/>
      </w:pPr>
      <w:r>
        <w:rPr>
          <w:rFonts w:ascii="Arial" w:cs="Arial" w:eastAsia="Arial" w:hAnsi="Arial"/>
          <w:color w:val="1E1E2E"/>
          <w:sz w:val="22"/>
          <w:szCs w:val="22"/>
        </w:rPr>
        <w:t xml:space="preserve">Arrow Divine</w:t>
      </w:r>
    </w:p>
    <w:p>
      <w:pPr>
        <w:pStyle w:val="ListParagraph"/>
        <w:numPr>
          <w:ilvl w:val="0"/>
          <w:numId w:val="2"/>
        </w:numPr>
        <w:spacing w:after="40" w:before="40"/>
      </w:pPr>
      <w:r>
        <w:rPr>
          <w:rFonts w:ascii="Arial" w:cs="Arial" w:eastAsia="Arial" w:hAnsi="Arial"/>
          <w:color w:val="1E1E2E"/>
          <w:sz w:val="22"/>
          <w:szCs w:val="22"/>
        </w:rPr>
        <w:t xml:space="preserve">Makkal 396</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Contact Form</w:t>
      </w:r>
    </w:p>
    <w:p>
      <w:pPr>
        <w:spacing w:after="80" w:before="60"/>
      </w:pPr>
      <w:r>
        <w:rPr>
          <w:rFonts w:ascii="Arial" w:cs="Arial" w:eastAsia="Arial" w:hAnsi="Arial"/>
          <w:color w:val="1E1E2E"/>
          <w:sz w:val="22"/>
          <w:szCs w:val="22"/>
        </w:rPr>
        <w:t xml:space="preserve">A clean, minimal contact form with the following fields:</w:t>
      </w:r>
    </w:p>
    <w:p>
      <w:pPr>
        <w:pStyle w:val="ListParagraph"/>
        <w:numPr>
          <w:ilvl w:val="0"/>
          <w:numId w:val="2"/>
        </w:numPr>
        <w:spacing w:after="40" w:before="40"/>
      </w:pPr>
      <w:r>
        <w:rPr>
          <w:rFonts w:ascii="Arial" w:cs="Arial" w:eastAsia="Arial" w:hAnsi="Arial"/>
          <w:color w:val="1E1E2E"/>
          <w:sz w:val="22"/>
          <w:szCs w:val="22"/>
        </w:rPr>
        <w:t xml:space="preserve">Full Name (text input)</w:t>
      </w:r>
    </w:p>
    <w:p>
      <w:pPr>
        <w:pStyle w:val="ListParagraph"/>
        <w:numPr>
          <w:ilvl w:val="0"/>
          <w:numId w:val="2"/>
        </w:numPr>
        <w:spacing w:after="40" w:before="40"/>
      </w:pPr>
      <w:r>
        <w:rPr>
          <w:rFonts w:ascii="Arial" w:cs="Arial" w:eastAsia="Arial" w:hAnsi="Arial"/>
          <w:color w:val="1E1E2E"/>
          <w:sz w:val="22"/>
          <w:szCs w:val="22"/>
        </w:rPr>
        <w:t xml:space="preserve">Business Name (text input)</w:t>
      </w:r>
    </w:p>
    <w:p>
      <w:pPr>
        <w:pStyle w:val="ListParagraph"/>
        <w:numPr>
          <w:ilvl w:val="0"/>
          <w:numId w:val="2"/>
        </w:numPr>
        <w:spacing w:after="40" w:before="40"/>
      </w:pPr>
      <w:r>
        <w:rPr>
          <w:rFonts w:ascii="Arial" w:cs="Arial" w:eastAsia="Arial" w:hAnsi="Arial"/>
          <w:color w:val="1E1E2E"/>
          <w:sz w:val="22"/>
          <w:szCs w:val="22"/>
        </w:rPr>
        <w:t xml:space="preserve">Phone Number (tel input)</w:t>
      </w:r>
    </w:p>
    <w:p>
      <w:pPr>
        <w:pStyle w:val="ListParagraph"/>
        <w:numPr>
          <w:ilvl w:val="0"/>
          <w:numId w:val="2"/>
        </w:numPr>
        <w:spacing w:after="40" w:before="40"/>
      </w:pPr>
      <w:r>
        <w:rPr>
          <w:rFonts w:ascii="Arial" w:cs="Arial" w:eastAsia="Arial" w:hAnsi="Arial"/>
          <w:color w:val="1E1E2E"/>
          <w:sz w:val="22"/>
          <w:szCs w:val="22"/>
        </w:rPr>
        <w:t xml:space="preserve">Email Address (email input)</w:t>
      </w:r>
    </w:p>
    <w:p>
      <w:pPr>
        <w:pStyle w:val="ListParagraph"/>
        <w:numPr>
          <w:ilvl w:val="0"/>
          <w:numId w:val="2"/>
        </w:numPr>
        <w:spacing w:after="40" w:before="40"/>
      </w:pPr>
      <w:r>
        <w:rPr>
          <w:rFonts w:ascii="Arial" w:cs="Arial" w:eastAsia="Arial" w:hAnsi="Arial"/>
          <w:color w:val="1E1E2E"/>
          <w:sz w:val="22"/>
          <w:szCs w:val="22"/>
        </w:rPr>
        <w:t xml:space="preserve">Service Interested In (dropdown: SEO | Social Media | Content Creation | Google Ads | Instagram Growth | Full Package)</w:t>
      </w:r>
    </w:p>
    <w:p>
      <w:pPr>
        <w:pStyle w:val="ListParagraph"/>
        <w:numPr>
          <w:ilvl w:val="0"/>
          <w:numId w:val="2"/>
        </w:numPr>
        <w:spacing w:after="40" w:before="40"/>
      </w:pPr>
      <w:r>
        <w:rPr>
          <w:rFonts w:ascii="Arial" w:cs="Arial" w:eastAsia="Arial" w:hAnsi="Arial"/>
          <w:color w:val="1E1E2E"/>
          <w:sz w:val="22"/>
          <w:szCs w:val="22"/>
        </w:rPr>
        <w:t xml:space="preserve">Message / Requirements (textarea)</w:t>
      </w:r>
    </w:p>
    <w:p>
      <w:pPr>
        <w:pStyle w:val="ListParagraph"/>
        <w:numPr>
          <w:ilvl w:val="0"/>
          <w:numId w:val="2"/>
        </w:numPr>
        <w:spacing w:after="40" w:before="40"/>
      </w:pPr>
      <w:r>
        <w:rPr>
          <w:rFonts w:ascii="Arial" w:cs="Arial" w:eastAsia="Arial" w:hAnsi="Arial"/>
          <w:color w:val="1E1E2E"/>
          <w:sz w:val="22"/>
          <w:szCs w:val="22"/>
        </w:rPr>
        <w:t xml:space="preserve">Submit Button: 'Send My Enquiry →' — accent color</w:t>
      </w:r>
    </w:p>
    <w:p>
      <w:pPr>
        <w:spacing w:after="80" w:before="60"/>
      </w:pPr>
      <w:r>
        <w:rPr>
          <w:rFonts w:ascii="Arial" w:cs="Arial" w:eastAsia="Arial" w:hAnsi="Arial"/>
          <w:color w:val="1E1E2E"/>
          <w:sz w:val="22"/>
          <w:szCs w:val="22"/>
        </w:rPr>
        <w:t xml:space="preserve">Form success message: 'Thank you! Krithika will personally reach out to you within 24 hours.'</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Direct Contact Block</w:t>
      </w:r>
    </w:p>
    <w:p>
      <w:pPr>
        <w:spacing w:after="80" w:before="60"/>
      </w:pPr>
      <w:r>
        <w:rPr>
          <w:rFonts w:ascii="Arial" w:cs="Arial" w:eastAsia="Arial" w:hAnsi="Arial"/>
          <w:color w:val="1E1E2E"/>
          <w:sz w:val="22"/>
          <w:szCs w:val="22"/>
        </w:rPr>
        <w:t xml:space="preserve">In addition to the form, display direct contact details as a visual card:</w:t>
      </w:r>
    </w:p>
    <w:p>
      <w:pPr>
        <w:pStyle w:val="ListParagraph"/>
        <w:numPr>
          <w:ilvl w:val="0"/>
          <w:numId w:val="2"/>
        </w:numPr>
        <w:spacing w:after="40" w:before="40"/>
      </w:pPr>
      <w:r>
        <w:rPr>
          <w:rFonts w:ascii="Arial" w:cs="Arial" w:eastAsia="Arial" w:hAnsi="Arial"/>
          <w:color w:val="1E1E2E"/>
          <w:sz w:val="22"/>
          <w:szCs w:val="22"/>
        </w:rPr>
        <w:t xml:space="preserve">Phone: +91 8122021798 / +91 9962271671</w:t>
      </w:r>
    </w:p>
    <w:p>
      <w:pPr>
        <w:pStyle w:val="ListParagraph"/>
        <w:numPr>
          <w:ilvl w:val="0"/>
          <w:numId w:val="2"/>
        </w:numPr>
        <w:spacing w:after="40" w:before="40"/>
      </w:pPr>
      <w:r>
        <w:rPr>
          <w:rFonts w:ascii="Arial" w:cs="Arial" w:eastAsia="Arial" w:hAnsi="Arial"/>
          <w:color w:val="1E1E2E"/>
          <w:sz w:val="22"/>
          <w:szCs w:val="22"/>
        </w:rPr>
        <w:t xml:space="preserve">WhatsApp CTA: 'Chat on WhatsApp' button</w:t>
      </w:r>
    </w:p>
    <w:p>
      <w:pPr>
        <w:pStyle w:val="ListParagraph"/>
        <w:numPr>
          <w:ilvl w:val="0"/>
          <w:numId w:val="2"/>
        </w:numPr>
        <w:spacing w:after="40" w:before="40"/>
      </w:pPr>
      <w:r>
        <w:rPr>
          <w:rFonts w:ascii="Arial" w:cs="Arial" w:eastAsia="Arial" w:hAnsi="Arial"/>
          <w:color w:val="1E1E2E"/>
          <w:sz w:val="22"/>
          <w:szCs w:val="22"/>
        </w:rPr>
        <w:t xml:space="preserve">Email: highon2023@gmail.com</w:t>
      </w:r>
    </w:p>
    <w:p>
      <w:pPr>
        <w:pStyle w:val="ListParagraph"/>
        <w:numPr>
          <w:ilvl w:val="0"/>
          <w:numId w:val="2"/>
        </w:numPr>
        <w:spacing w:after="40" w:before="40"/>
      </w:pPr>
      <w:r>
        <w:rPr>
          <w:rFonts w:ascii="Arial" w:cs="Arial" w:eastAsia="Arial" w:hAnsi="Arial"/>
          <w:color w:val="1E1E2E"/>
          <w:sz w:val="22"/>
          <w:szCs w:val="22"/>
        </w:rPr>
        <w:t xml:space="preserve">Website: www.highonentertainers.com</w:t>
      </w:r>
    </w:p>
    <w:p>
      <w:pPr>
        <w:pStyle w:val="ListParagraph"/>
        <w:numPr>
          <w:ilvl w:val="0"/>
          <w:numId w:val="2"/>
        </w:numPr>
        <w:spacing w:after="40" w:before="40"/>
      </w:pPr>
      <w:r>
        <w:rPr>
          <w:rFonts w:ascii="Arial" w:cs="Arial" w:eastAsia="Arial" w:hAnsi="Arial"/>
          <w:color w:val="1E1E2E"/>
          <w:sz w:val="22"/>
          <w:szCs w:val="22"/>
        </w:rPr>
        <w:t xml:space="preserve">Google Maps embed or pin placeholder</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Payment Details (Client Section)</w:t>
      </w:r>
    </w:p>
    <w:p>
      <w:pPr>
        <w:spacing w:after="80" w:before="60"/>
      </w:pPr>
      <w:r>
        <w:rPr>
          <w:rFonts w:ascii="Arial" w:cs="Arial" w:eastAsia="Arial" w:hAnsi="Arial"/>
          <w:color w:val="1E1E2E"/>
          <w:sz w:val="22"/>
          <w:szCs w:val="22"/>
        </w:rPr>
        <w:t xml:space="preserve">A small, clearly styled section for existing clients:</w:t>
      </w:r>
    </w:p>
    <w:p>
      <w:pPr>
        <w:pStyle w:val="ListParagraph"/>
        <w:numPr>
          <w:ilvl w:val="0"/>
          <w:numId w:val="2"/>
        </w:numPr>
        <w:spacing w:after="40" w:before="40"/>
      </w:pPr>
      <w:r>
        <w:rPr>
          <w:rFonts w:ascii="Arial" w:cs="Arial" w:eastAsia="Arial" w:hAnsi="Arial"/>
          <w:color w:val="1E1E2E"/>
          <w:sz w:val="22"/>
          <w:szCs w:val="22"/>
        </w:rPr>
        <w:t xml:space="preserve">Bank: HDFC Bank</w:t>
      </w:r>
    </w:p>
    <w:p>
      <w:pPr>
        <w:pStyle w:val="ListParagraph"/>
        <w:numPr>
          <w:ilvl w:val="0"/>
          <w:numId w:val="2"/>
        </w:numPr>
        <w:spacing w:after="40" w:before="40"/>
      </w:pPr>
      <w:r>
        <w:rPr>
          <w:rFonts w:ascii="Arial" w:cs="Arial" w:eastAsia="Arial" w:hAnsi="Arial"/>
          <w:color w:val="1E1E2E"/>
          <w:sz w:val="22"/>
          <w:szCs w:val="22"/>
        </w:rPr>
        <w:t xml:space="preserve">Account Name: HIGH ON GROWTH PARTNER &amp; ENTERTAINERS</w:t>
      </w:r>
    </w:p>
    <w:p>
      <w:pPr>
        <w:pStyle w:val="ListParagraph"/>
        <w:numPr>
          <w:ilvl w:val="0"/>
          <w:numId w:val="2"/>
        </w:numPr>
        <w:spacing w:after="40" w:before="40"/>
      </w:pPr>
      <w:r>
        <w:rPr>
          <w:rFonts w:ascii="Arial" w:cs="Arial" w:eastAsia="Arial" w:hAnsi="Arial"/>
          <w:color w:val="1E1E2E"/>
          <w:sz w:val="22"/>
          <w:szCs w:val="22"/>
        </w:rPr>
        <w:t xml:space="preserve">Account No: 50200097591174</w:t>
      </w:r>
    </w:p>
    <w:p>
      <w:pPr>
        <w:pStyle w:val="ListParagraph"/>
        <w:numPr>
          <w:ilvl w:val="0"/>
          <w:numId w:val="2"/>
        </w:numPr>
        <w:spacing w:after="40" w:before="40"/>
      </w:pPr>
      <w:r>
        <w:rPr>
          <w:rFonts w:ascii="Arial" w:cs="Arial" w:eastAsia="Arial" w:hAnsi="Arial"/>
          <w:color w:val="1E1E2E"/>
          <w:sz w:val="22"/>
          <w:szCs w:val="22"/>
        </w:rPr>
        <w:t xml:space="preserve">IFSC: HDFC0001871</w:t>
      </w:r>
    </w:p>
    <w:p>
      <w:pPr>
        <w:pStyle w:val="ListParagraph"/>
        <w:numPr>
          <w:ilvl w:val="0"/>
          <w:numId w:val="2"/>
        </w:numPr>
        <w:spacing w:after="40" w:before="40"/>
      </w:pPr>
      <w:r>
        <w:rPr>
          <w:rFonts w:ascii="Arial" w:cs="Arial" w:eastAsia="Arial" w:hAnsi="Arial"/>
          <w:color w:val="1E1E2E"/>
          <w:sz w:val="22"/>
          <w:szCs w:val="22"/>
        </w:rPr>
        <w:t xml:space="preserve">Branch: PERUNGALATHUR</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Footer</w:t>
      </w:r>
    </w:p>
    <w:p>
      <w:pPr>
        <w:spacing w:after="80" w:before="60"/>
      </w:pPr>
      <w:r>
        <w:rPr>
          <w:rFonts w:ascii="Arial" w:cs="Arial" w:eastAsia="Arial" w:hAnsi="Arial"/>
          <w:color w:val="1E1E2E"/>
          <w:sz w:val="22"/>
          <w:szCs w:val="22"/>
        </w:rPr>
        <w:t xml:space="preserve">Full-width footer with four columns:</w:t>
      </w:r>
    </w:p>
    <w:p>
      <w:pPr>
        <w:pStyle w:val="ListParagraph"/>
        <w:numPr>
          <w:ilvl w:val="0"/>
          <w:numId w:val="2"/>
        </w:numPr>
        <w:spacing w:after="40" w:before="40"/>
      </w:pPr>
      <w:r>
        <w:rPr>
          <w:rFonts w:ascii="Arial" w:cs="Arial" w:eastAsia="Arial" w:hAnsi="Arial"/>
          <w:color w:val="1E1E2E"/>
          <w:sz w:val="22"/>
          <w:szCs w:val="22"/>
        </w:rPr>
        <w:t xml:space="preserve">Column 1: Pro Trend logo + tagline ('21st Century's Best Growth Partner on the Planet')</w:t>
      </w:r>
    </w:p>
    <w:p>
      <w:pPr>
        <w:pStyle w:val="ListParagraph"/>
        <w:numPr>
          <w:ilvl w:val="0"/>
          <w:numId w:val="2"/>
        </w:numPr>
        <w:spacing w:after="40" w:before="40"/>
      </w:pPr>
      <w:r>
        <w:rPr>
          <w:rFonts w:ascii="Arial" w:cs="Arial" w:eastAsia="Arial" w:hAnsi="Arial"/>
          <w:color w:val="1E1E2E"/>
          <w:sz w:val="22"/>
          <w:szCs w:val="22"/>
        </w:rPr>
        <w:t xml:space="preserve">Column 2: Quick Links — Home, Services, Pricing, Contact</w:t>
      </w:r>
    </w:p>
    <w:p>
      <w:pPr>
        <w:pStyle w:val="ListParagraph"/>
        <w:numPr>
          <w:ilvl w:val="0"/>
          <w:numId w:val="2"/>
        </w:numPr>
        <w:spacing w:after="40" w:before="40"/>
      </w:pPr>
      <w:r>
        <w:rPr>
          <w:rFonts w:ascii="Arial" w:cs="Arial" w:eastAsia="Arial" w:hAnsi="Arial"/>
          <w:color w:val="1E1E2E"/>
          <w:sz w:val="22"/>
          <w:szCs w:val="22"/>
        </w:rPr>
        <w:t xml:space="preserve">Column 3: Services — SEO, Social Media, Content, Google Ads</w:t>
      </w:r>
    </w:p>
    <w:p>
      <w:pPr>
        <w:pStyle w:val="ListParagraph"/>
        <w:numPr>
          <w:ilvl w:val="0"/>
          <w:numId w:val="2"/>
        </w:numPr>
        <w:spacing w:after="40" w:before="40"/>
      </w:pPr>
      <w:r>
        <w:rPr>
          <w:rFonts w:ascii="Arial" w:cs="Arial" w:eastAsia="Arial" w:hAnsi="Arial"/>
          <w:color w:val="1E1E2E"/>
          <w:sz w:val="22"/>
          <w:szCs w:val="22"/>
        </w:rPr>
        <w:t xml:space="preserve">Column 4: Contact — Phone, Email, WhatsApp icon</w:t>
      </w:r>
    </w:p>
    <w:p>
      <w:pPr>
        <w:spacing w:after="80" w:before="60"/>
      </w:pPr>
      <w:r>
        <w:rPr>
          <w:rFonts w:ascii="Arial" w:cs="Arial" w:eastAsia="Arial" w:hAnsi="Arial"/>
          <w:color w:val="1E1E2E"/>
          <w:sz w:val="22"/>
          <w:szCs w:val="22"/>
        </w:rPr>
        <w:t xml:space="preserve">Bottom bar: '© 2025 Pro Trend. All Rights Reserved. | Designed by Pro Trend'</w:t>
      </w:r>
    </w:p>
    <w:p>
      <w:r>
        <w:br w:type="page"/>
      </w:r>
    </w:p>
    <w:p>
      <w:pPr>
        <w:pStyle w:val="Heading1"/>
        <w:spacing w:after="120" w:before="360"/>
      </w:pPr>
      <w:r>
        <w:rPr>
          <w:rFonts w:ascii="Arial" w:cs="Arial" w:eastAsia="Arial" w:hAnsi="Arial"/>
          <w:b/>
          <w:bCs/>
          <w:color w:val="1A3C6B"/>
          <w:sz w:val="36"/>
          <w:szCs w:val="36"/>
        </w:rPr>
        <w:t xml:space="preserve">Design &amp; Technical Notes</w:t>
      </w:r>
    </w:p>
    <w:p>
      <w:pPr>
        <w:pBdr>
          <w:bottom w:val="single" w:color="E8A020" w:sz="6" w:space="4"/>
        </w:pBdr>
        <w:spacing w:after="200" w:before="200"/>
      </w:pPr>
      <w:r>
        <w:t xml:space="preserve"/>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6560"/>
            <w:tcBorders>
              <w:top w:val="single" w:color="CBD5E1" w:sz="1"/>
              <w:left w:val="single" w:color="CBD5E1" w:sz="1"/>
              <w:bottom w:val="single" w:color="CBD5E1" w:sz="1"/>
              <w:right w:val="single" w:color="CBD5E1" w:sz="1"/>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Primary Color</w:t>
            </w:r>
          </w:p>
        </w:tc>
        <w:tc>
          <w:tcPr>
            <w:tcW w:type="dxa" w:w="65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Navy Blue — #1A3C6B (trust, professionalism)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Accent Color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Warm Orange — #E8A020 (energy, growth, CTA)</w:t>
            </w:r>
          </w:p>
        </w:tc>
      </w:tr>
      <w:tr>
        <w:tc>
          <w:tcPr>
            <w:tcW w:type="dxa" w:w="2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Background</w:t>
            </w:r>
          </w:p>
        </w:tc>
        <w:tc>
          <w:tcPr>
            <w:tcW w:type="dxa" w:w="65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Off-white / Light blue-grey — #EEF3FB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Primary Font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Inter or Poppins (headings) / Open Sans (body)</w:t>
            </w:r>
          </w:p>
        </w:tc>
      </w:tr>
      <w:tr>
        <w:tc>
          <w:tcPr>
            <w:tcW w:type="dxa" w:w="280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Tone</w:t>
            </w:r>
          </w:p>
        </w:tc>
        <w:tc>
          <w:tcPr>
            <w:tcW w:type="dxa" w:w="6560"/>
            <w:tcBorders>
              <w:top w:val="single" w:color="CBD5E1" w:sz="1"/>
              <w:left w:val="single" w:color="CBD5E1" w:sz="1"/>
              <w:bottom w:val="single" w:color="CBD5E1" w:sz="1"/>
              <w:right w:val="single" w:color="CBD5E1" w:sz="1"/>
            </w:tcBorders>
            <w:shd w:fill="EEF3FB"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Professional, bold, performance-focused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Logo Style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color w:val="1E1E2E"/>
                <w:sz w:val="20"/>
                <w:szCs w:val="20"/>
              </w:rPr>
              <w:t xml:space="preserve">'PRO TREND' in bold navy with orange underline or dot accent</w:t>
            </w:r>
          </w:p>
        </w:tc>
      </w:tr>
    </w:tbl>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Technical Requirements</w:t>
      </w:r>
    </w:p>
    <w:p>
      <w:pPr>
        <w:pStyle w:val="ListParagraph"/>
        <w:numPr>
          <w:ilvl w:val="0"/>
          <w:numId w:val="2"/>
        </w:numPr>
        <w:spacing w:after="40" w:before="40"/>
      </w:pPr>
      <w:r>
        <w:rPr>
          <w:rFonts w:ascii="Arial" w:cs="Arial" w:eastAsia="Arial" w:hAnsi="Arial"/>
          <w:color w:val="1E1E2E"/>
          <w:sz w:val="22"/>
          <w:szCs w:val="22"/>
        </w:rPr>
        <w:t xml:space="preserve">Responsive design: Mobile-first, fully responsive across all breakpoints</w:t>
      </w:r>
    </w:p>
    <w:p>
      <w:pPr>
        <w:pStyle w:val="ListParagraph"/>
        <w:numPr>
          <w:ilvl w:val="0"/>
          <w:numId w:val="2"/>
        </w:numPr>
        <w:spacing w:after="40" w:before="40"/>
      </w:pPr>
      <w:r>
        <w:rPr>
          <w:rFonts w:ascii="Arial" w:cs="Arial" w:eastAsia="Arial" w:hAnsi="Arial"/>
          <w:color w:val="1E1E2E"/>
          <w:sz w:val="22"/>
          <w:szCs w:val="22"/>
        </w:rPr>
        <w:t xml:space="preserve">Performance: Page load under 3 seconds; compress all images to WebP format</w:t>
      </w:r>
    </w:p>
    <w:p>
      <w:pPr>
        <w:pStyle w:val="ListParagraph"/>
        <w:numPr>
          <w:ilvl w:val="0"/>
          <w:numId w:val="2"/>
        </w:numPr>
        <w:spacing w:after="40" w:before="40"/>
      </w:pPr>
      <w:r>
        <w:rPr>
          <w:rFonts w:ascii="Arial" w:cs="Arial" w:eastAsia="Arial" w:hAnsi="Arial"/>
          <w:color w:val="1E1E2E"/>
          <w:sz w:val="22"/>
          <w:szCs w:val="22"/>
        </w:rPr>
        <w:t xml:space="preserve">SEO: Meta titles, descriptions, and Open Graph tags for all 4 pages</w:t>
      </w:r>
    </w:p>
    <w:p>
      <w:pPr>
        <w:pStyle w:val="ListParagraph"/>
        <w:numPr>
          <w:ilvl w:val="0"/>
          <w:numId w:val="2"/>
        </w:numPr>
        <w:spacing w:after="40" w:before="40"/>
      </w:pPr>
      <w:r>
        <w:rPr>
          <w:rFonts w:ascii="Arial" w:cs="Arial" w:eastAsia="Arial" w:hAnsi="Arial"/>
          <w:color w:val="1E1E2E"/>
          <w:sz w:val="22"/>
          <w:szCs w:val="22"/>
        </w:rPr>
        <w:t xml:space="preserve">Analytics: Google Analytics 4 + Google Tag Manager integration</w:t>
      </w:r>
    </w:p>
    <w:p>
      <w:pPr>
        <w:pStyle w:val="ListParagraph"/>
        <w:numPr>
          <w:ilvl w:val="0"/>
          <w:numId w:val="2"/>
        </w:numPr>
        <w:spacing w:after="40" w:before="40"/>
      </w:pPr>
      <w:r>
        <w:rPr>
          <w:rFonts w:ascii="Arial" w:cs="Arial" w:eastAsia="Arial" w:hAnsi="Arial"/>
          <w:color w:val="1E1E2E"/>
          <w:sz w:val="22"/>
          <w:szCs w:val="22"/>
        </w:rPr>
        <w:t xml:space="preserve">Contact form: Connected to WhatsApp API or email notification (highon2023@gmail.com)</w:t>
      </w:r>
    </w:p>
    <w:p>
      <w:pPr>
        <w:pStyle w:val="ListParagraph"/>
        <w:numPr>
          <w:ilvl w:val="0"/>
          <w:numId w:val="2"/>
        </w:numPr>
        <w:spacing w:after="40" w:before="40"/>
      </w:pPr>
      <w:r>
        <w:rPr>
          <w:rFonts w:ascii="Arial" w:cs="Arial" w:eastAsia="Arial" w:hAnsi="Arial"/>
          <w:color w:val="1E1E2E"/>
          <w:sz w:val="22"/>
          <w:szCs w:val="22"/>
        </w:rPr>
        <w:t xml:space="preserve">WhatsApp floating button: Visible on all pages, mobile-sticky</w:t>
      </w:r>
    </w:p>
    <w:p>
      <w:pPr>
        <w:pStyle w:val="ListParagraph"/>
        <w:numPr>
          <w:ilvl w:val="0"/>
          <w:numId w:val="2"/>
        </w:numPr>
        <w:spacing w:after="40" w:before="40"/>
      </w:pPr>
      <w:r>
        <w:rPr>
          <w:rFonts w:ascii="Arial" w:cs="Arial" w:eastAsia="Arial" w:hAnsi="Arial"/>
          <w:color w:val="1E1E2E"/>
          <w:sz w:val="22"/>
          <w:szCs w:val="22"/>
        </w:rPr>
        <w:t xml:space="preserve">SSL certificate: HTTPS enforced on all pages</w:t>
      </w:r>
    </w:p>
    <w:p>
      <w:pPr>
        <w:pStyle w:val="ListParagraph"/>
        <w:numPr>
          <w:ilvl w:val="0"/>
          <w:numId w:val="2"/>
        </w:numPr>
        <w:spacing w:after="40" w:before="40"/>
      </w:pPr>
      <w:r>
        <w:rPr>
          <w:rFonts w:ascii="Arial" w:cs="Arial" w:eastAsia="Arial" w:hAnsi="Arial"/>
          <w:color w:val="1E1E2E"/>
          <w:sz w:val="22"/>
          <w:szCs w:val="22"/>
        </w:rPr>
        <w:t xml:space="preserve">Social links: Instagram, Facebook, YouTube in footer and header</w:t>
      </w:r>
    </w:p>
    <w:p>
      <w:pPr>
        <w:spacing w:after="60" w:before="60"/>
      </w:pPr>
      <w:r>
        <w:t xml:space="preserve"/>
      </w:r>
    </w:p>
    <w:p>
      <w:pPr>
        <w:pStyle w:val="Heading2"/>
        <w:pBdr>
          <w:bottom w:val="single" w:color="E8A020" w:sz="4" w:space="4"/>
        </w:pBdr>
        <w:spacing w:after="100" w:before="280"/>
      </w:pPr>
      <w:r>
        <w:rPr>
          <w:rFonts w:ascii="Arial" w:cs="Arial" w:eastAsia="Arial" w:hAnsi="Arial"/>
          <w:b/>
          <w:bCs/>
          <w:color w:val="1A3C6B"/>
          <w:sz w:val="28"/>
          <w:szCs w:val="28"/>
        </w:rPr>
        <w:t xml:space="preserve">Content Delivery Checklist</w:t>
      </w:r>
    </w:p>
    <w:p>
      <w:pPr>
        <w:spacing w:after="80" w:before="60"/>
      </w:pPr>
      <w:r>
        <w:rPr>
          <w:rFonts w:ascii="Arial" w:cs="Arial" w:eastAsia="Arial" w:hAnsi="Arial"/>
          <w:color w:val="1E1E2E"/>
          <w:sz w:val="22"/>
          <w:szCs w:val="22"/>
        </w:rPr>
        <w:t xml:space="preserve">Items required from client before development begins:</w:t>
      </w:r>
    </w:p>
    <w:p>
      <w:pPr>
        <w:pStyle w:val="ListParagraph"/>
        <w:numPr>
          <w:ilvl w:val="0"/>
          <w:numId w:val="2"/>
        </w:numPr>
        <w:spacing w:after="40" w:before="40"/>
      </w:pPr>
      <w:r>
        <w:rPr>
          <w:rFonts w:ascii="Arial" w:cs="Arial" w:eastAsia="Arial" w:hAnsi="Arial"/>
          <w:color w:val="1E1E2E"/>
          <w:sz w:val="22"/>
          <w:szCs w:val="22"/>
        </w:rPr>
        <w:t xml:space="preserve">High-resolution logo (PNG / SVG with transparent background)</w:t>
      </w:r>
    </w:p>
    <w:p>
      <w:pPr>
        <w:pStyle w:val="ListParagraph"/>
        <w:numPr>
          <w:ilvl w:val="0"/>
          <w:numId w:val="2"/>
        </w:numPr>
        <w:spacing w:after="40" w:before="40"/>
      </w:pPr>
      <w:r>
        <w:rPr>
          <w:rFonts w:ascii="Arial" w:cs="Arial" w:eastAsia="Arial" w:hAnsi="Arial"/>
          <w:color w:val="1E1E2E"/>
          <w:sz w:val="22"/>
          <w:szCs w:val="22"/>
        </w:rPr>
        <w:t xml:space="preserve">Founder photo (professional headshot, min 800x800px)</w:t>
      </w:r>
    </w:p>
    <w:p>
      <w:pPr>
        <w:pStyle w:val="ListParagraph"/>
        <w:numPr>
          <w:ilvl w:val="0"/>
          <w:numId w:val="2"/>
        </w:numPr>
        <w:spacing w:after="40" w:before="40"/>
      </w:pPr>
      <w:r>
        <w:rPr>
          <w:rFonts w:ascii="Arial" w:cs="Arial" w:eastAsia="Arial" w:hAnsi="Arial"/>
          <w:color w:val="1E1E2E"/>
          <w:sz w:val="22"/>
          <w:szCs w:val="22"/>
        </w:rPr>
        <w:t xml:space="preserve">Client logo files or brand names with permission to display</w:t>
      </w:r>
    </w:p>
    <w:p>
      <w:pPr>
        <w:pStyle w:val="ListParagraph"/>
        <w:numPr>
          <w:ilvl w:val="0"/>
          <w:numId w:val="2"/>
        </w:numPr>
        <w:spacing w:after="40" w:before="40"/>
      </w:pPr>
      <w:r>
        <w:rPr>
          <w:rFonts w:ascii="Arial" w:cs="Arial" w:eastAsia="Arial" w:hAnsi="Arial"/>
          <w:color w:val="1E1E2E"/>
          <w:sz w:val="22"/>
          <w:szCs w:val="22"/>
        </w:rPr>
        <w:t xml:space="preserve">Portfolio images / reels thumbnails for showcase section</w:t>
      </w:r>
    </w:p>
    <w:p>
      <w:pPr>
        <w:pStyle w:val="ListParagraph"/>
        <w:numPr>
          <w:ilvl w:val="0"/>
          <w:numId w:val="2"/>
        </w:numPr>
        <w:spacing w:after="40" w:before="40"/>
      </w:pPr>
      <w:r>
        <w:rPr>
          <w:rFonts w:ascii="Arial" w:cs="Arial" w:eastAsia="Arial" w:hAnsi="Arial"/>
          <w:color w:val="1E1E2E"/>
          <w:sz w:val="22"/>
          <w:szCs w:val="22"/>
        </w:rPr>
        <w:t xml:space="preserve">Google My Business profile link</w:t>
      </w:r>
    </w:p>
    <w:p>
      <w:pPr>
        <w:pStyle w:val="ListParagraph"/>
        <w:numPr>
          <w:ilvl w:val="0"/>
          <w:numId w:val="2"/>
        </w:numPr>
        <w:spacing w:after="40" w:before="40"/>
      </w:pPr>
      <w:r>
        <w:rPr>
          <w:rFonts w:ascii="Arial" w:cs="Arial" w:eastAsia="Arial" w:hAnsi="Arial"/>
          <w:color w:val="1E1E2E"/>
          <w:sz w:val="22"/>
          <w:szCs w:val="22"/>
        </w:rPr>
        <w:t xml:space="preserve">Preferred domain name</w:t>
      </w:r>
    </w:p>
    <w:p>
      <w:pPr>
        <w:pStyle w:val="ListParagraph"/>
        <w:numPr>
          <w:ilvl w:val="0"/>
          <w:numId w:val="2"/>
        </w:numPr>
        <w:spacing w:after="40" w:before="40"/>
      </w:pPr>
      <w:r>
        <w:rPr>
          <w:rFonts w:ascii="Arial" w:cs="Arial" w:eastAsia="Arial" w:hAnsi="Arial"/>
          <w:color w:val="1E1E2E"/>
          <w:sz w:val="22"/>
          <w:szCs w:val="22"/>
        </w:rPr>
        <w:t xml:space="preserve">Any existing brand guidelines or colour preferences</w:t>
      </w:r>
    </w:p>
    <w:p>
      <w:pPr>
        <w:spacing w:after="60" w:before="60"/>
      </w:pPr>
      <w:r>
        <w:t xml:space="preserve"/>
      </w:r>
    </w:p>
    <w:p>
      <w:pPr>
        <w:spacing w:after="60" w:before="60"/>
      </w:pPr>
      <w:r>
        <w:t xml:space="preserve"/>
      </w:r>
    </w:p>
    <w:p>
      <w:pPr>
        <w:pBdr>
          <w:bottom w:val="single" w:color="E8A020" w:sz="6" w:space="4"/>
        </w:pBdr>
        <w:spacing w:after="200" w:before="200"/>
      </w:pPr>
      <w:r>
        <w:t xml:space="preserve"/>
      </w:r>
    </w:p>
    <w:p>
      <w:pPr>
        <w:spacing w:after="0" w:before="240"/>
        <w:jc w:val="center"/>
      </w:pPr>
      <w:r>
        <w:rPr>
          <w:rFonts w:ascii="Arial" w:cs="Arial" w:eastAsia="Arial" w:hAnsi="Arial"/>
          <w:color w:val="6B7280"/>
          <w:sz w:val="18"/>
          <w:szCs w:val="18"/>
        </w:rPr>
        <w:t xml:space="preserve">PRO TREND  |  Confidential Website Plan Document  |  Krithika T, CEO &amp; Founder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4"/>
      </w:pBdr>
      <w:tabs>
        <w:tab w:val="right" w:pos="9026"/>
      </w:tabs>
      <w:spacing w:after="0" w:before="120"/>
      <w:jc w:val="center"/>
    </w:pPr>
    <w:r>
      <w:rPr>
        <w:rFonts w:ascii="Arial" w:cs="Arial" w:eastAsia="Arial" w:hAnsi="Arial"/>
        <w:color w:val="6B7280"/>
        <w:sz w:val="18"/>
        <w:szCs w:val="18"/>
      </w:rPr>
      <w:t xml:space="preserve">www.highonentertainers.com  |  +91 8122021798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6" w:space="4"/>
      </w:pBdr>
      <w:spacing w:after="120" w:before="0"/>
      <w:jc w:val="right"/>
    </w:pPr>
    <w:r>
      <w:rPr>
        <w:rFonts w:ascii="Arial" w:cs="Arial" w:eastAsia="Arial" w:hAnsi="Arial"/>
        <w:b/>
        <w:bCs/>
        <w:color w:val="1A3C6B"/>
        <w:sz w:val="20"/>
        <w:szCs w:val="20"/>
      </w:rPr>
      <w:t xml:space="preserve">PRO TREND </w:t>
    </w:r>
    <w:r>
      <w:rPr>
        <w:rFonts w:ascii="Arial" w:cs="Arial" w:eastAsia="Arial" w:hAnsi="Arial"/>
        <w:color w:val="6B7280"/>
        <w:sz w:val="20"/>
        <w:szCs w:val="20"/>
      </w:rPr>
      <w:t xml:space="preserve">| Website Plan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2026-04-08T10:00:41.880Z</dcterms:created>
  <dcterms:modified xsi:type="dcterms:W3CDTF">2026-04-08T10:00:41.881Z</dcterms:modified>
</cp:coreProperties>
</file>

<file path=docProps/custom.xml><?xml version="1.0" encoding="utf-8"?>
<Properties xmlns="http://schemas.openxmlformats.org/officeDocument/2006/custom-properties" xmlns:vt="http://schemas.openxmlformats.org/officeDocument/2006/docPropsVTypes"/>
</file>