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ntezb98q0td" w:id="0"/>
      <w:bookmarkEnd w:id="0"/>
      <w:r w:rsidDel="00000000" w:rsidR="00000000" w:rsidRPr="00000000">
        <w:rPr>
          <w:b w:val="1"/>
          <w:bCs w:val="1"/>
          <w:color w:val="000000"/>
          <w:sz w:val="26"/>
          <w:szCs w:val="26"/>
          <w:rtl w:val="0"/>
        </w:rPr>
        <w:t xml:space="preserve">Title Tag: Aggression Rehabilitation San Jacinto | Good Doggos</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r2quc8siepgn" w:id="1"/>
      <w:bookmarkEnd w:id="1"/>
      <w:r w:rsidDel="00000000" w:rsidR="00000000" w:rsidRPr="00000000">
        <w:rPr>
          <w:b w:val="1"/>
          <w:bCs w:val="1"/>
          <w:sz w:val="46"/>
          <w:szCs w:val="46"/>
          <w:rtl w:val="0"/>
        </w:rPr>
        <w:t xml:space="preserve">Aggression Rehabilitation San Jacinto</w:t>
      </w:r>
    </w:p>
    <w:p w:rsidR="00000000" w:rsidDel="00000000" w:rsidP="00000000" w:rsidRDefault="00000000" w:rsidRPr="00000000" w14:paraId="00000003">
      <w:pPr>
        <w:spacing w:after="240" w:before="240" w:lineRule="auto"/>
        <w:rPr/>
      </w:pPr>
      <w:r w:rsidDel="00000000" w:rsidR="00000000" w:rsidRPr="00000000">
        <w:rPr>
          <w:rtl w:val="0"/>
        </w:rPr>
        <w:t xml:space="preserve">If you’re reading this, you’re probably exhausted. You’re tired of scanning the horizon for other dogs like a secret service agent, tired of the "judgmental stares" from neighbors at </w:t>
      </w:r>
      <w:r w:rsidDel="00000000" w:rsidR="00000000" w:rsidRPr="00000000">
        <w:rPr>
          <w:b w:val="1"/>
          <w:bCs w:val="1"/>
          <w:rtl w:val="0"/>
        </w:rPr>
        <w:t xml:space="preserve">Mistletoe Park</w:t>
      </w:r>
      <w:r w:rsidDel="00000000" w:rsidR="00000000" w:rsidRPr="00000000">
        <w:rPr>
          <w:rtl w:val="0"/>
        </w:rPr>
        <w:t xml:space="preserve">, and honestly, you’re probably a little bit heartbroken. You love your dog, but you’re living in a state of constant high alert. It’s not just "bad behavior" anymore; it’s a liability, and it’s making your life in San Jacinto feel very small. Most people will tell you it’s "all how you raise them" or that your dog is "broken." They’re wrong. Most aggression is just a massive breakdown in communication and a total lack of clear boundaries.</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tp4i1vrhj8gn" w:id="2"/>
      <w:bookmarkEnd w:id="2"/>
      <w:r w:rsidDel="00000000" w:rsidR="00000000" w:rsidRPr="00000000">
        <w:rPr>
          <w:b w:val="1"/>
          <w:bCs w:val="1"/>
          <w:color w:val="000000"/>
          <w:sz w:val="26"/>
          <w:szCs w:val="26"/>
          <w:rtl w:val="0"/>
        </w:rPr>
        <w:t xml:space="preserve">The Balanced Approach to Real Results</w:t>
      </w:r>
    </w:p>
    <w:p w:rsidR="00000000" w:rsidDel="00000000" w:rsidP="00000000" w:rsidRDefault="00000000" w:rsidRPr="00000000" w14:paraId="00000006">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don't sugarcoat things. After 8 years of handling the dogs that other trainers in Riverside County won't touch, we know that "treats-only" training usually fails the moment a real-world distraction shows up. When a dog is red-lining, a cookie isn't going to stop them. We use a </w:t>
      </w:r>
      <w:r w:rsidDel="00000000" w:rsidR="00000000" w:rsidRPr="00000000">
        <w:rPr>
          <w:b w:val="1"/>
          <w:bCs w:val="1"/>
          <w:rtl w:val="0"/>
        </w:rPr>
        <w:t xml:space="preserve">balanced methodology</w:t>
      </w:r>
      <w:r w:rsidDel="00000000" w:rsidR="00000000" w:rsidRPr="00000000">
        <w:rPr>
          <w:rtl w:val="0"/>
        </w:rPr>
        <w:t xml:space="preserve">. This means we use high-value rewards to teach the right choices, but we also use fair, calibrated leash corrections to communicate exactly what is off-limits. We provide the "Yes" and the "No," which creates a dog that actually listens because they understand the rules of the game.</w:t>
      </w:r>
    </w:p>
    <w:p w:rsidR="00000000" w:rsidDel="00000000" w:rsidP="00000000" w:rsidRDefault="00000000" w:rsidRPr="00000000" w14:paraId="00000007">
      <w:pPr>
        <w:spacing w:after="240" w:before="240" w:lineRule="auto"/>
        <w:rPr/>
      </w:pPr>
      <w:r w:rsidDel="00000000" w:rsidR="00000000" w:rsidRPr="00000000">
        <w:rPr>
          <w:rtl w:val="0"/>
        </w:rPr>
        <w:t xml:space="preserve">Training for aggression isn't about "fixing" the dog in a vacuum; it’s about changing the relationship. We deal with the biological reality of the animal in front of us. Whether it’s territorial guarding in your driveway or snapping at hikers on the trails near </w:t>
      </w:r>
      <w:r w:rsidDel="00000000" w:rsidR="00000000" w:rsidRPr="00000000">
        <w:rPr>
          <w:b w:val="1"/>
          <w:bCs w:val="1"/>
          <w:rtl w:val="0"/>
        </w:rPr>
        <w:t xml:space="preserve">Simpson Park</w:t>
      </w:r>
      <w:r w:rsidDel="00000000" w:rsidR="00000000" w:rsidRPr="00000000">
        <w:rPr>
          <w:rtl w:val="0"/>
        </w:rPr>
        <w:t xml:space="preserve">, we address the root cause—fear, dominance, or sheer lack of impulse control.</w:t>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t xml:space="preserve">[INSERT REAL CLIENT ANECDOTE HERE: Mention a specific local dog, the breed, the exact aggressive behavior they exhibited, and the moment the owner finally felt they had control back.]</w:t>
      </w:r>
    </w:p>
    <w:p w:rsidR="00000000" w:rsidDel="00000000" w:rsidP="00000000" w:rsidRDefault="00000000" w:rsidRPr="00000000" w14:paraId="00000009">
      <w:pPr>
        <w:spacing w:after="240" w:before="240" w:lineRule="auto"/>
        <w:rPr/>
      </w:pPr>
      <w:r w:rsidDel="00000000" w:rsidR="00000000" w:rsidRPr="00000000">
        <w:rPr>
          <w:rtl w:val="0"/>
        </w:rPr>
        <w:t xml:space="preserve">We also take the San Jacinto environment into account. Let’s be real—training an aggressive dog when it’s </w:t>
      </w:r>
      <w:r w:rsidDel="00000000" w:rsidR="00000000" w:rsidRPr="00000000">
        <w:rPr>
          <w:b w:val="1"/>
          <w:bCs w:val="1"/>
          <w:rtl w:val="0"/>
        </w:rPr>
        <w:t xml:space="preserve">105°F</w:t>
      </w:r>
      <w:r w:rsidDel="00000000" w:rsidR="00000000" w:rsidRPr="00000000">
        <w:rPr>
          <w:rtl w:val="0"/>
        </w:rPr>
        <w:t xml:space="preserve"> outside is a different beast. We work with you to manage your dog’s threshold and energy levels so you aren't fighting the heat and the behavior at the same time. We give you the tools to be the leader your dog is looking for, so you can stop reacting and start leading.</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kj99rgy3jfy6" w:id="3"/>
      <w:bookmarkEnd w:id="3"/>
      <w:r w:rsidDel="00000000" w:rsidR="00000000" w:rsidRPr="00000000">
        <w:rPr>
          <w:b w:val="1"/>
          <w:bCs w:val="1"/>
          <w:color w:val="000000"/>
          <w:sz w:val="26"/>
          <w:szCs w:val="26"/>
          <w:rtl w:val="0"/>
        </w:rPr>
        <w:t xml:space="preserve">Reclaim Your Life in San Jacinto</w:t>
      </w:r>
    </w:p>
    <w:p w:rsidR="00000000" w:rsidDel="00000000" w:rsidP="00000000" w:rsidRDefault="00000000" w:rsidRPr="00000000" w14:paraId="0000000C">
      <w:pPr>
        <w:spacing w:after="240" w:before="240" w:lineRule="auto"/>
        <w:rPr/>
      </w:pPr>
      <w:r w:rsidDel="00000000" w:rsidR="00000000" w:rsidRPr="00000000">
        <w:rPr>
          <w:rtl w:val="0"/>
        </w:rPr>
        <w:t xml:space="preserve">You don't have to stay trapped in your house. We provide expert aggression rehabilitation for dog owners throughout </w:t>
      </w:r>
      <w:r w:rsidDel="00000000" w:rsidR="00000000" w:rsidRPr="00000000">
        <w:rPr>
          <w:b w:val="1"/>
          <w:bCs w:val="1"/>
          <w:rtl w:val="0"/>
        </w:rPr>
        <w:t xml:space="preserve">San Jacinto</w:t>
      </w:r>
      <w:r w:rsidDel="00000000" w:rsidR="00000000" w:rsidRPr="00000000">
        <w:rPr>
          <w:rtl w:val="0"/>
        </w:rPr>
        <w:t xml:space="preserve">, </w:t>
      </w:r>
      <w:r w:rsidDel="00000000" w:rsidR="00000000" w:rsidRPr="00000000">
        <w:rPr>
          <w:b w:val="1"/>
          <w:bCs w:val="1"/>
          <w:rtl w:val="0"/>
        </w:rPr>
        <w:t xml:space="preserve">Hemet</w:t>
      </w:r>
      <w:r w:rsidDel="00000000" w:rsidR="00000000" w:rsidRPr="00000000">
        <w:rPr>
          <w:rtl w:val="0"/>
        </w:rPr>
        <w:t xml:space="preserve">, and the surrounding Riverside County neighborhoods. Stop hoping the problem will go away on its own—it won't. Let’s get to work and build a safer, calmer future for you and your dog.</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Ready to see a change?</w:t>
      </w:r>
      <w:r w:rsidDel="00000000" w:rsidR="00000000" w:rsidRPr="00000000">
        <w:rPr>
          <w:rtl w:val="0"/>
        </w:rPr>
        <w:t xml:space="preserve"> </w:t>
      </w:r>
      <w:r w:rsidDel="00000000" w:rsidR="00000000" w:rsidRPr="00000000">
        <w:rPr>
          <w:b w:val="1"/>
          <w:bCs w:val="1"/>
          <w:rtl w:val="0"/>
        </w:rPr>
        <w:t xml:space="preserve">Apply for a Free Behavioral Assessment</w:t>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