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Dog Anxiety &amp; Fear Modification San Jacinto | Good Doggos </w:t>
      </w:r>
      <w:r w:rsidDel="00000000" w:rsidR="00000000" w:rsidRPr="00000000">
        <w:rPr>
          <w:b w:val="1"/>
          <w:bCs w:val="1"/>
          <w:rtl w:val="0"/>
        </w:rPr>
        <w:t xml:space="preserve">H1:</w:t>
      </w:r>
      <w:r w:rsidDel="00000000" w:rsidR="00000000" w:rsidRPr="00000000">
        <w:rPr>
          <w:rtl w:val="0"/>
        </w:rPr>
        <w:t xml:space="preserve"> Anxiety and Fear Behavior Modification San Jacinto</w:t>
      </w:r>
    </w:p>
    <w:p w:rsidR="00000000" w:rsidDel="00000000" w:rsidP="00000000" w:rsidRDefault="00000000" w:rsidRPr="00000000" w14:paraId="00000002">
      <w:pPr>
        <w:spacing w:after="240" w:before="240" w:lineRule="auto"/>
        <w:rPr/>
      </w:pPr>
      <w:r w:rsidDel="00000000" w:rsidR="00000000" w:rsidRPr="00000000">
        <w:rPr>
          <w:rtl w:val="0"/>
        </w:rPr>
        <w:t xml:space="preserve">Living with a fearful dog feels like walking on eggshells in your own home. Whether your dog is terrified of the backfiring trucks on the </w:t>
      </w:r>
      <w:r w:rsidDel="00000000" w:rsidR="00000000" w:rsidRPr="00000000">
        <w:rPr>
          <w:b w:val="1"/>
          <w:bCs w:val="1"/>
          <w:rtl w:val="0"/>
        </w:rPr>
        <w:t xml:space="preserve">Ramona Expressway</w:t>
      </w:r>
      <w:r w:rsidDel="00000000" w:rsidR="00000000" w:rsidRPr="00000000">
        <w:rPr>
          <w:rtl w:val="0"/>
        </w:rPr>
        <w:t xml:space="preserve">, shaking during our intense Inland Empire summer thunderstorms, or pancaking to the sidewalk the moment a stranger looks their way, it’s heartbreaking to watch. You want to help them, but "it’s okay" and a head pat usually don't cut it. Most owners end up accidentally reinforcing the fear by coddling it, or worse, they’re told to just "ignore it" and hope for the best. Hope isn't a training strategy, and your dog deserves more than a life spent hiding under the dining room table.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vut6qjaa9ak" w:id="0"/>
      <w:bookmarkEnd w:id="0"/>
      <w:r w:rsidDel="00000000" w:rsidR="00000000" w:rsidRPr="00000000">
        <w:rPr>
          <w:b w:val="1"/>
          <w:bCs w:val="1"/>
          <w:color w:val="000000"/>
          <w:sz w:val="26"/>
          <w:szCs w:val="26"/>
          <w:rtl w:val="0"/>
        </w:rPr>
        <w:t xml:space="preserve">Building Real-World Confidence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the "hard" cases—the dogs that have shut down or become "fear-aggressive" as a survival tactic. Our balanced approach isn't about forcing a dog into a panic; it’s about creating a clear structure that makes them feel safe. We use high-value rewards to create positive associations with scary things, but we also use clear, fair boundaries so the dog learns they don't have to make their own (often bad) decisions. We’ve spent 8 years helping </w:t>
      </w:r>
      <w:r w:rsidDel="00000000" w:rsidR="00000000" w:rsidRPr="00000000">
        <w:rPr>
          <w:b w:val="1"/>
          <w:bCs w:val="1"/>
          <w:rtl w:val="0"/>
        </w:rPr>
        <w:t xml:space="preserve">Riverside County</w:t>
      </w:r>
      <w:r w:rsidDel="00000000" w:rsidR="00000000" w:rsidRPr="00000000">
        <w:rPr>
          <w:rtl w:val="0"/>
        </w:rPr>
        <w:t xml:space="preserve"> dogs move from a state of constant "fight or flight" to a state of "follow the leader."</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train in a backyard; we take the work to the streets of </w:t>
      </w:r>
      <w:r w:rsidDel="00000000" w:rsidR="00000000" w:rsidRPr="00000000">
        <w:rPr>
          <w:b w:val="1"/>
          <w:bCs w:val="1"/>
          <w:rtl w:val="0"/>
        </w:rPr>
        <w:t xml:space="preserve">San Jacinto</w:t>
      </w:r>
      <w:r w:rsidDel="00000000" w:rsidR="00000000" w:rsidRPr="00000000">
        <w:rPr>
          <w:rtl w:val="0"/>
        </w:rPr>
        <w:t xml:space="preserve">. We’ll work through environmental triggers at </w:t>
      </w:r>
      <w:r w:rsidDel="00000000" w:rsidR="00000000" w:rsidRPr="00000000">
        <w:rPr>
          <w:b w:val="1"/>
          <w:bCs w:val="1"/>
          <w:rtl w:val="0"/>
        </w:rPr>
        <w:t xml:space="preserve">Mistletoe Park</w:t>
      </w:r>
      <w:r w:rsidDel="00000000" w:rsidR="00000000" w:rsidRPr="00000000">
        <w:rPr>
          <w:rtl w:val="0"/>
        </w:rPr>
        <w:t xml:space="preserve"> or help your dog navigate the sights and sounds of a busy neighborhood walk without losing their mind. By combining calibrated leash work with heavy praise and engagement, we shift the dog’s focus from the "scary" environment back to you. We don't just want a dog that tolerates the world; we want a dog that can actually exist in it with confidence.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If you’re tired of seeing your dog suffer through every walk in </w:t>
      </w:r>
      <w:r w:rsidDel="00000000" w:rsidR="00000000" w:rsidRPr="00000000">
        <w:rPr>
          <w:b w:val="1"/>
          <w:bCs w:val="1"/>
          <w:rtl w:val="0"/>
        </w:rPr>
        <w:t xml:space="preserve">San Jacinto</w:t>
      </w:r>
      <w:r w:rsidDel="00000000" w:rsidR="00000000" w:rsidRPr="00000000">
        <w:rPr>
          <w:rtl w:val="0"/>
        </w:rPr>
        <w:t xml:space="preserve"> or Hemet, let’s change the narrative. Your dog doesn't have to be a victim of their own nerves.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