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D9" w:rsidRDefault="00F03BF9">
      <w:r>
        <w:t xml:space="preserve"> </w:t>
      </w:r>
    </w:p>
    <w:p w:rsidR="00F03BF9" w:rsidRPr="006363C9" w:rsidRDefault="00F03BF9">
      <w:pPr>
        <w:rPr>
          <w:b/>
          <w:u w:val="single"/>
        </w:rPr>
      </w:pPr>
      <w:r>
        <w:t xml:space="preserve">                                </w:t>
      </w:r>
      <w:r w:rsidRPr="006363C9">
        <w:rPr>
          <w:b/>
          <w:u w:val="single"/>
        </w:rPr>
        <w:t>EXAMEN DE INVESTIGACION OPERATIVA II</w:t>
      </w:r>
    </w:p>
    <w:p w:rsidR="00F03BF9" w:rsidRDefault="00F03BF9"/>
    <w:p w:rsidR="00F03BF9" w:rsidRDefault="00F03BF9">
      <w:r>
        <w:t xml:space="preserve">Llegan los camiones a una empresa de “distribución de ladrillo”, en forma </w:t>
      </w:r>
    </w:p>
    <w:p w:rsidR="00F03BF9" w:rsidRDefault="00F03BF9">
      <w:r>
        <w:t>Aleatoria a razón d</w:t>
      </w:r>
      <w:r w:rsidR="006363C9">
        <w:t>e</w:t>
      </w:r>
      <w:r>
        <w:t xml:space="preserve"> uno cada veinte minutos el promedio, según  una</w:t>
      </w:r>
    </w:p>
    <w:p w:rsidR="00F03BF9" w:rsidRDefault="006363C9">
      <w:proofErr w:type="gramStart"/>
      <w:r>
        <w:t>d</w:t>
      </w:r>
      <w:r w:rsidR="00F03BF9">
        <w:t>istribución</w:t>
      </w:r>
      <w:proofErr w:type="gramEnd"/>
      <w:r w:rsidR="00F03BF9">
        <w:t xml:space="preserve"> </w:t>
      </w:r>
      <w:r w:rsidR="00526A07">
        <w:t>de probabilidades tipo P</w:t>
      </w:r>
      <w:r w:rsidR="00F03BF9">
        <w:t>oisson.</w:t>
      </w:r>
    </w:p>
    <w:p w:rsidR="00F03BF9" w:rsidRDefault="00F03BF9">
      <w:r>
        <w:t xml:space="preserve">Se carga los ladrillos para cada camión, en proporción </w:t>
      </w:r>
      <w:r w:rsidR="00526A07">
        <w:t>directa al número</w:t>
      </w:r>
      <w:r>
        <w:t xml:space="preserve"> de</w:t>
      </w:r>
    </w:p>
    <w:p w:rsidR="00F03BF9" w:rsidRDefault="006363C9">
      <w:proofErr w:type="gramStart"/>
      <w:r>
        <w:t>e</w:t>
      </w:r>
      <w:r w:rsidR="00F03BF9">
        <w:t>stibadores</w:t>
      </w:r>
      <w:proofErr w:type="gramEnd"/>
      <w:r w:rsidR="00F03BF9">
        <w:t xml:space="preserve">, de acuerdo a una distribución exponencial negativa, según la </w:t>
      </w:r>
    </w:p>
    <w:p w:rsidR="00F03BF9" w:rsidRDefault="00F03BF9">
      <w:r>
        <w:t>Siguiente tabla:</w:t>
      </w:r>
    </w:p>
    <w:p w:rsidR="00F03BF9" w:rsidRDefault="00526A07">
      <w:r>
        <w:pict>
          <v:rect id="_x0000_i1025" style="width:389.5pt;height:1pt" o:hrpct="916" o:hralign="center" o:hrstd="t" o:hr="t" fillcolor="#a0a0a0" stroked="f"/>
        </w:pict>
      </w:r>
    </w:p>
    <w:p w:rsidR="00526A07" w:rsidRDefault="00526A07">
      <w:r>
        <w:t xml:space="preserve">            Nº cargadores                  Nº camiones despachados </w:t>
      </w:r>
    </w:p>
    <w:p w:rsidR="00526A07" w:rsidRDefault="00526A07">
      <w:r>
        <w:t xml:space="preserve">            Para un camión                           por hora </w:t>
      </w:r>
    </w:p>
    <w:p w:rsidR="00526A07" w:rsidRDefault="00526A07">
      <w:r>
        <w:pict>
          <v:rect id="_x0000_i1026" style="width:376.75pt;height:1pt" o:hrpct="886" o:hralign="center" o:hrstd="t" o:hr="t" fillcolor="#a0a0a0" stroked="f"/>
        </w:pict>
      </w:r>
    </w:p>
    <w:p w:rsidR="00F03BF9" w:rsidRDefault="00526A07" w:rsidP="00526A07">
      <w:pPr>
        <w:pStyle w:val="Prrafodelista"/>
        <w:numPr>
          <w:ilvl w:val="0"/>
          <w:numId w:val="1"/>
        </w:numPr>
      </w:pPr>
      <w:r>
        <w:t>1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2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3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4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5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6</w:t>
      </w:r>
    </w:p>
    <w:p w:rsidR="00526A07" w:rsidRDefault="00526A07" w:rsidP="00526A07">
      <w:pPr>
        <w:pStyle w:val="Prrafodelista"/>
        <w:numPr>
          <w:ilvl w:val="0"/>
          <w:numId w:val="1"/>
        </w:numPr>
      </w:pPr>
      <w:r>
        <w:t>7</w:t>
      </w:r>
    </w:p>
    <w:p w:rsidR="00526A07" w:rsidRDefault="006363C9" w:rsidP="00526A07">
      <w:r>
        <w:pict>
          <v:rect id="_x0000_i1027" style="width:366.1pt;height:.05pt" o:hrpct="861" o:hralign="center" o:hrstd="t" o:hr="t" fillcolor="#a0a0a0" stroked="f"/>
        </w:pict>
      </w:r>
    </w:p>
    <w:p w:rsidR="00526A07" w:rsidRDefault="006363C9" w:rsidP="00526A07">
      <w:pPr>
        <w:ind w:left="435"/>
      </w:pPr>
      <w:r>
        <w:t>Cada estibador recibe un salario de 20 Bs/hora. Se trabaja  ocho horas diarias.</w:t>
      </w:r>
    </w:p>
    <w:p w:rsidR="006363C9" w:rsidRDefault="006363C9" w:rsidP="00526A07">
      <w:pPr>
        <w:ind w:left="435"/>
      </w:pPr>
      <w:r>
        <w:t>La empresa tiene un contrato con los camioneros, donde  se estipula una multa de 60 Bs por cada hora de espera en la cola (la empresa pagara la multa a los camioneros).</w:t>
      </w:r>
    </w:p>
    <w:p w:rsidR="006363C9" w:rsidRDefault="006363C9" w:rsidP="00526A07">
      <w:pPr>
        <w:ind w:left="435"/>
      </w:pPr>
      <w:r>
        <w:t>Encontrar el número optimo de cargadores que deberá contratar la empresa para minimizar los costos diarios (costo del salario + costo de la multa).</w:t>
      </w:r>
    </w:p>
    <w:sectPr w:rsidR="006363C9" w:rsidSect="00D85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92D77"/>
    <w:multiLevelType w:val="hybridMultilevel"/>
    <w:tmpl w:val="57EEC278"/>
    <w:lvl w:ilvl="0" w:tplc="E918F6D2">
      <w:start w:val="1"/>
      <w:numFmt w:val="decimal"/>
      <w:lvlText w:val="%1"/>
      <w:lvlJc w:val="left"/>
      <w:pPr>
        <w:ind w:left="3676" w:hanging="2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03BF9"/>
    <w:rsid w:val="00526A07"/>
    <w:rsid w:val="006363C9"/>
    <w:rsid w:val="00D854D9"/>
    <w:rsid w:val="00F0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4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Ibañez</dc:creator>
  <cp:lastModifiedBy>Ibañez</cp:lastModifiedBy>
  <cp:revision>1</cp:revision>
  <dcterms:created xsi:type="dcterms:W3CDTF">2012-12-12T14:26:00Z</dcterms:created>
  <dcterms:modified xsi:type="dcterms:W3CDTF">2012-12-12T14:56:00Z</dcterms:modified>
</cp:coreProperties>
</file>