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logic pseudocode illustrating the QR-based consent, binding, and attendance system, incorporating the site-based hierarchy, data visibility rules, and network/hardware fallbacks (IVR and SMS OTP).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System Configuration &amp; Data Views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==========================================</w:t>
        <w:br w:type="textWrapping"/>
        <w:t xml:space="preserve">// 1. DATA VISIBILITY &amp; ACCESS RULES</w:t>
        <w:br w:type="textWrapping"/>
        <w:t xml:space="preserve">// ==========================================</w:t>
        <w:br w:type="textWrapping"/>
        <w:br w:type="textWrapping"/>
        <w:t xml:space="preserve">// Global Mapping for Active Bindings</w:t>
        <w:br w:type="textWrapping"/>
        <w:t xml:space="preserve">Global Map: Active_Bindings = {} // Format: "Entity1_ID::Entity2_ID" -&gt; Boolean</w:t>
        <w:br w:type="textWrapping"/>
        <w:br w:type="textWrapping"/>
        <w:t xml:space="preserve">Function Fetch_Profile_Data(Viewer_ID, Target_ID):</w:t>
        <w:br w:type="textWrapping"/>
        <w:t xml:space="preserve">    // Rule 5 &amp; 6: 100% view if bound, else general info only</w:t>
        <w:br w:type="textWrapping"/>
        <w:t xml:space="preserve">    IF Active_Bindings.contains(Viewer_ID + "::" + Target_ID) OR Active_Bindings.contains(Target_ID + "::" + Viewer_ID):</w:t>
        <w:br w:type="textWrapping"/>
        <w:t xml:space="preserve">        RETURN Fetch_Full_Database_View(Target_ID)</w:t>
        <w:br w:type="textWrapping"/>
        <w:t xml:space="preserve">    ELSE:</w:t>
        <w:br w:type="textWrapping"/>
        <w:t xml:space="preserve">        RETURN {</w:t>
        <w:br w:type="textWrapping"/>
        <w:t xml:space="preserve">            Name: Target.Name,</w:t>
        <w:br w:type="textWrapping"/>
        <w:t xml:space="preserve">            Age: Target.Age,</w:t>
        <w:br w:type="textWrapping"/>
        <w:t xml:space="preserve">            Sex: Target.Sex,</w:t>
        <w:br w:type="textWrapping"/>
        <w:t xml:space="preserve">            Company: Target.Company,</w:t>
        <w:br w:type="textWrapping"/>
        <w:t xml:space="preserve">            BloodGroup: Target.BloodGroup</w:t>
        <w:br w:type="textWrapping"/>
        <w:t xml:space="preserve">        }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Consent Mechanism &amp; Fallbacks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==========================================</w:t>
        <w:br w:type="textWrapping"/>
        <w:t xml:space="preserve">// 2. CONSENT &amp; COMMUNICATION MANAGERS</w:t>
        <w:br w:type="textWrapping"/>
        <w:t xml:space="preserve">// ==========================================</w:t>
        <w:br w:type="textWrapping"/>
        <w:br w:type="textWrapping"/>
        <w:t xml:space="preserve">Function Request_App_Consent(Party_ID):</w:t>
        <w:br w:type="textWrapping"/>
        <w:t xml:space="preserve">    // Pushes popup to smartphone app: [Approve / Disapprove]</w:t>
        <w:br w:type="textWrapping"/>
        <w:t xml:space="preserve">    Status = Send_Push_Notification(Party_ID, "Pending Binding Request")</w:t>
        <w:br w:type="textWrapping"/>
        <w:t xml:space="preserve">    RETURN Status // Returns TRUE (Approved), FALSE (Disapproved), or NULL (No Response)</w:t>
        <w:br w:type="textWrapping"/>
        <w:br w:type="textWrapping"/>
        <w:t xml:space="preserve">Function Initiate_IVR_Fallback(W_ID):</w:t>
        <w:br w:type="textWrapping"/>
        <w:t xml:space="preserve">    // Specific to Case I: Worker physical card scanning</w:t>
        <w:br w:type="textWrapping"/>
        <w:t xml:space="preserve">    Phone_Number = Get_Registered_Phone(W_ID)</w:t>
        <w:br w:type="textWrapping"/>
        <w:t xml:space="preserve">    Call_Status = Dial_IVR(Phone_Number, "Press 1 to accept binding, Press 0 to decline")</w:t>
        <w:br w:type="textWrapping"/>
        <w:t xml:space="preserve">    </w:t>
        <w:br w:type="textWrapping"/>
        <w:t xml:space="preserve">    IF Call_Status == 1: RETURN TRUE</w:t>
        <w:br w:type="textWrapping"/>
        <w:t xml:space="preserve">    ELSE: RETURN FALSE</w:t>
        <w:br w:type="textWrapping"/>
        <w:br w:type="textWrapping"/>
        <w:t xml:space="preserve">Function Initiate_Network_Delay_Fallback(Target_ID):</w:t>
        <w:br w:type="textWrapping"/>
        <w:t xml:space="preserve">    // Specific to Case II: App-to-App internet delays</w:t>
        <w:br w:type="textWrapping"/>
        <w:t xml:space="preserve">    Phone_Number = Get_Registered_Phone(Target_ID)</w:t>
        <w:br w:type="textWrapping"/>
        <w:t xml:space="preserve">    </w:t>
        <w:br w:type="textWrapping"/>
        <w:t xml:space="preserve">    // Step 1: SMS OTP</w:t>
        <w:br w:type="textWrapping"/>
        <w:t xml:space="preserve">    Send_SMS(Phone_Number, "OTP for Binding Consent: 1234")</w:t>
        <w:br w:type="textWrapping"/>
        <w:t xml:space="preserve">    OTP_Response = Wait_For_OTP_Input(Target_ID, Timeout = 60_seconds)</w:t>
        <w:br w:type="textWrapping"/>
        <w:t xml:space="preserve">    </w:t>
        <w:br w:type="textWrapping"/>
        <w:t xml:space="preserve">    IF OTP_Response == VALID:</w:t>
        <w:br w:type="textWrapping"/>
        <w:t xml:space="preserve">        RETURN TRUE</w:t>
        <w:br w:type="textWrapping"/>
        <w:t xml:space="preserve">    </w:t>
        <w:br w:type="textWrapping"/>
        <w:t xml:space="preserve">    // Step 2: Fallback to Voice Call if OTP fails or times out</w:t>
        <w:br w:type="textWrapping"/>
        <w:t xml:space="preserve">    Call_Status = Dial_Voice_Prompt(Phone_Number, "Press 1 to confirm app binding")</w:t>
        <w:br w:type="textWrapping"/>
        <w:t xml:space="preserve">    IF Call_Status == 1:</w:t>
        <w:br w:type="textWrapping"/>
        <w:t xml:space="preserve">        RETURN TRUE</w:t>
        <w:br w:type="textWrapping"/>
        <w:t xml:space="preserve">    ELSE:</w:t>
        <w:br w:type="textWrapping"/>
        <w:t xml:space="preserve">        RETURN FALSE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 Logic: Case I &amp; Case II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==========================================</w:t>
        <w:br w:type="textWrapping"/>
        <w:t xml:space="preserve">// 3. CASE I: E =&gt; C =&gt; W (Top-Down Flow)</w:t>
        <w:br w:type="textWrapping"/>
        <w:t xml:space="preserve">// ==========================================</w:t>
        <w:br w:type="textWrapping"/>
        <w:br w:type="textWrapping"/>
        <w:t xml:space="preserve">Function E_Scans_C_For_Site(E_ID, C_ID, S_ID):</w:t>
        <w:br w:type="textWrapping"/>
        <w:t xml:space="preserve">    // Rule 3 &amp; 4: Both parties must consent</w:t>
        <w:br w:type="textWrapping"/>
        <w:t xml:space="preserve">    // E initiates (Default permission implied, but popup still confirms)</w:t>
        <w:br w:type="textWrapping"/>
        <w:t xml:space="preserve">    E_Consent = Request_App_Consent(E_ID) </w:t>
        <w:br w:type="textWrapping"/>
        <w:t xml:space="preserve">    C_Consent = Request_App_Consent(C_ID)</w:t>
        <w:br w:type="textWrapping"/>
        <w:t xml:space="preserve">    </w:t>
        <w:br w:type="textWrapping"/>
        <w:t xml:space="preserve">    IF E_Consent == TRUE AND C_Consent == TRUE:</w:t>
        <w:br w:type="textWrapping"/>
        <w:t xml:space="preserve">        Active_Bindings.add(E_ID + "::" + C_ID)</w:t>
        <w:br w:type="textWrapping"/>
        <w:t xml:space="preserve">        Assign_Contractor_To_Site(C_ID, S_ID)</w:t>
        <w:br w:type="textWrapping"/>
        <w:t xml:space="preserve">        RETURN "Binding Successful: E and C bound at Site " + S_ID</w:t>
        <w:br w:type="textWrapping"/>
        <w:t xml:space="preserve">    ELSE:</w:t>
        <w:br w:type="textWrapping"/>
        <w:t xml:space="preserve">        RETURN "Binding Failed: Consent Denied"</w:t>
        <w:br w:type="textWrapping"/>
        <w:br w:type="textWrapping"/>
        <w:t xml:space="preserve">Function C_Scans_W_Physical_Card(C_ID, W_ID, S_ID):</w:t>
        <w:br w:type="textWrapping"/>
        <w:t xml:space="preserve">    // Contractor scans Worker. Issue: Worker might not have smartphone.</w:t>
        <w:br w:type="textWrapping"/>
        <w:t xml:space="preserve">    C_Consent = Request_App_Consent(C_ID) // C confirms on their app</w:t>
        <w:br w:type="textWrapping"/>
        <w:t xml:space="preserve">    </w:t>
        <w:br w:type="textWrapping"/>
        <w:t xml:space="preserve">    IF C_Consent == FALSE: RETURN "Binding Cancelled by Contractor"</w:t>
        <w:br w:type="textWrapping"/>
        <w:t xml:space="preserve">    </w:t>
        <w:br w:type="textWrapping"/>
        <w:t xml:space="preserve">    // Attempt App Consent for Worker first (in case they do have a smartphone)</w:t>
        <w:br w:type="textWrapping"/>
        <w:t xml:space="preserve">    W_Consent = Request_App_Consent(W_ID)</w:t>
        <w:br w:type="textWrapping"/>
        <w:t xml:space="preserve">    </w:t>
        <w:br w:type="textWrapping"/>
        <w:t xml:space="preserve">    // Check for 1-minute timeout (Rule 7, Case I constraint)</w:t>
        <w:br w:type="textWrapping"/>
        <w:t xml:space="preserve">    IF W_Consent == NULL AFTER 60_seconds:</w:t>
        <w:br w:type="textWrapping"/>
        <w:t xml:space="preserve">        // Trigger IVR Call to Keypad/Basic phone</w:t>
        <w:br w:type="textWrapping"/>
        <w:t xml:space="preserve">        W_Consent = Initiate_IVR_Fallback(W_ID)</w:t>
        <w:br w:type="textWrapping"/>
        <w:t xml:space="preserve">        </w:t>
        <w:br w:type="textWrapping"/>
        <w:t xml:space="preserve">    IF W_Consent == TRUE:</w:t>
        <w:br w:type="textWrapping"/>
        <w:t xml:space="preserve">        Active_Bindings.add(C_ID + "::" + W_ID)</w:t>
        <w:br w:type="textWrapping"/>
        <w:t xml:space="preserve">        Assign_Worker_To_Site(W_ID, S_ID) // Rule: One worker, single site</w:t>
        <w:br w:type="textWrapping"/>
        <w:t xml:space="preserve">        RETURN "Binding Successful: C and W bound at Site " + S_ID</w:t>
        <w:br w:type="textWrapping"/>
        <w:t xml:space="preserve">    ELSE:</w:t>
        <w:br w:type="textWrapping"/>
        <w:t xml:space="preserve">        RETURN "Binding Failed: Worker Disapproved or Unreachable"</w:t>
        <w:br w:type="textWrapping"/>
        <w:br w:type="textWrapping"/>
        <w:br w:type="textWrapping"/>
        <w:t xml:space="preserve">// ==========================================</w:t>
        <w:br w:type="textWrapping"/>
        <w:t xml:space="preserve">// 4. CASE II: W =&gt; C =&gt; E (Bottom-Up Flow)</w:t>
        <w:br w:type="textWrapping"/>
        <w:t xml:space="preserve">// ==========================================</w:t>
        <w:br w:type="textWrapping"/>
        <w:br w:type="textWrapping"/>
        <w:t xml:space="preserve">Function W_Scans_C(W_ID, C_ID):</w:t>
        <w:br w:type="textWrapping"/>
        <w:t xml:space="preserve">    // Worker has smartphone and initiates</w:t>
        <w:br w:type="textWrapping"/>
        <w:t xml:space="preserve">    W_Consent = Request_App_Consent(W_ID)</w:t>
        <w:br w:type="textWrapping"/>
        <w:t xml:space="preserve">    </w:t>
        <w:br w:type="textWrapping"/>
        <w:t xml:space="preserve">    // Attempt App Consent for Contractor</w:t>
        <w:br w:type="textWrapping"/>
        <w:t xml:space="preserve">    C_Consent = Request_App_Consent(C_ID)</w:t>
        <w:br w:type="textWrapping"/>
        <w:t xml:space="preserve">    </w:t>
        <w:br w:type="textWrapping"/>
        <w:t xml:space="preserve">    // Check for network delay (Rule 7, Case II addition)</w:t>
        <w:br w:type="textWrapping"/>
        <w:t xml:space="preserve">    IF C_Consent == NULL AFTER 60_seconds:</w:t>
        <w:br w:type="textWrapping"/>
        <w:t xml:space="preserve">         C_Consent = Initiate_Network_Delay_Fallback(C_ID)</w:t>
        <w:br w:type="textWrapping"/>
        <w:t xml:space="preserve">         </w:t>
        <w:br w:type="textWrapping"/>
        <w:t xml:space="preserve">    IF W_Consent == TRUE AND C_Consent == TRUE:</w:t>
        <w:br w:type="textWrapping"/>
        <w:t xml:space="preserve">        Active_Bindings.add(W_ID + "::" + C_ID)</w:t>
        <w:br w:type="textWrapping"/>
        <w:t xml:space="preserve">        RETURN "Binding Successful: W and C bound"</w:t>
        <w:br w:type="textWrapping"/>
        <w:t xml:space="preserve">    ELSE:</w:t>
        <w:br w:type="textWrapping"/>
        <w:t xml:space="preserve">        RETURN "Binding Failed: Consent Denied or Timeout"</w:t>
        <w:br w:type="textWrapping"/>
        <w:br w:type="textWrapping"/>
        <w:t xml:space="preserve">Function C_Scans_E(C_ID, E_ID, S_ID):</w:t>
        <w:br w:type="textWrapping"/>
        <w:t xml:space="preserve">    // App-to-App binding</w:t>
        <w:br w:type="textWrapping"/>
        <w:t xml:space="preserve">    C_Consent = Request_App_Consent(C_ID)</w:t>
        <w:br w:type="textWrapping"/>
        <w:t xml:space="preserve">    E_Consent = Request_App_Consent(E_ID)</w:t>
        <w:br w:type="textWrapping"/>
        <w:t xml:space="preserve">    </w:t>
        <w:br w:type="textWrapping"/>
        <w:t xml:space="preserve">    // Check for network delay</w:t>
        <w:br w:type="textWrapping"/>
        <w:t xml:space="preserve">    IF E_Consent == NULL AFTER 60_seconds:</w:t>
        <w:br w:type="textWrapping"/>
        <w:t xml:space="preserve">        E_Consent = Initiate_Network_Delay_Fallback(E_ID)</w:t>
        <w:br w:type="textWrapping"/>
        <w:t xml:space="preserve">    IF C_Consent == NULL AFTER 60_seconds: // Just in case C lost internet immediately after scanning</w:t>
        <w:br w:type="textWrapping"/>
        <w:t xml:space="preserve">        C_Consent = Initiate_Network_Delay_Fallback(C_ID)</w:t>
        <w:br w:type="textWrapping"/>
        <w:br w:type="textWrapping"/>
        <w:t xml:space="preserve">    IF C_Consent == TRUE AND E_Consent == TRUE:</w:t>
        <w:br w:type="textWrapping"/>
        <w:t xml:space="preserve">        Active_Bindings.add(C_ID + "::" + E_ID)</w:t>
        <w:br w:type="textWrapping"/>
        <w:t xml:space="preserve">        Assign_Contractor_To_Site(C_ID, S_ID)</w:t>
        <w:br w:type="textWrapping"/>
        <w:t xml:space="preserve">        RETURN "Binding Successful: C and E bound at Site " + S_ID</w:t>
        <w:br w:type="textWrapping"/>
        <w:t xml:space="preserve">    ELSE:</w:t>
        <w:br w:type="textWrapping"/>
        <w:t xml:space="preserve">        RETURN "Binding Failed"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Logic Handlers Outlined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color w:val="1f1f1f"/>
          <w:rtl w:val="0"/>
        </w:rPr>
        <w:t xml:space="preserve">Dual Handshake Requirement: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Notice that in every Scan function, Request_App_Consent() is called for </w:t>
      </w:r>
      <w:r w:rsidDel="00000000" w:rsidR="00000000" w:rsidRPr="00000000">
        <w:rPr>
          <w:rFonts w:ascii="Google Sans" w:cs="Google Sans" w:eastAsia="Google Sans" w:hAnsi="Google Sans"/>
          <w:i w:val="1"/>
          <w:color w:val="1f1f1f"/>
          <w:rtl w:val="0"/>
        </w:rPr>
        <w:t xml:space="preserve">both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parties. Even though the scanner implies permission by performing the action, the system still captures the explicit TRUE state from both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color w:val="1f1f1f"/>
          <w:rtl w:val="0"/>
        </w:rPr>
        <w:t xml:space="preserve">Targeted Fallbacks: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Initiate_IVR_Fallback() is strictly scoped to C_Scans_W_Physical_Card(). It utilizes a simple Press 1 / Press 0 automated system ideal for keypad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Initiate_Network_Delay_Fallback() handles the progressive fallback (App $\rightarrow$ SMS OTP $\rightarrow$ Voice Prompt) specifically engineered for Case II where smartphones are present but network connectivity drops.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color w:val="1f1f1f"/>
          <w:rtl w:val="0"/>
        </w:rPr>
        <w:t xml:space="preserve">Stateful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Fetch_Profile_Data() function acts as an interceptor. Before any UI renders data, it checks the Active_Bindings map. If no cross-reference exists, the data payload is strictly truncated to the safe, general attributes.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