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🛡️ הגנת נתונים ופרטיות</w:t>
      </w:r>
    </w:p>
    <w:p>
      <w:pPr>
        <w:pStyle w:val="Heading2"/>
        <w:spacing w:lineRule="auto"/>
      </w:pPr>
      <w:r>
        <w:rPr/>
        <w:t xml:space="preserve">Data Encryption</w:t>
      </w:r>
    </w:p>
    <w:p>
      <w:pPr>
        <w:pStyle w:val="Heading3"/>
        <w:spacing w:lineRule="auto"/>
      </w:pPr>
      <w:r>
        <w:rPr/>
        <w:t xml:space="preserve">בשידור (In Transit)</w:t>
      </w:r>
    </w:p>
    <w:p>
      <w:pPr>
        <w:spacing w:lineRule="auto"/>
      </w:pPr>
      <w:r>
        <w:rPr>
          <w:b/>
        </w:rPr>
        <w:t xml:space="preserve">TLS 1.3:</w:t>
      </w:r>
    </w:p>
    <w:p>
      <w:pPr>
        <w:numPr>
          <w:ilvl w:val="0"/>
          <w:numId w:val="1"/>
        </w:numPr>
        <w:spacing w:lineRule="auto"/>
      </w:pPr>
      <w:r>
        <w:rPr/>
        <w:t xml:space="preserve">כל התקשורת מוצפנת</w:t>
      </w:r>
    </w:p>
    <w:p>
      <w:pPr>
        <w:numPr>
          <w:ilvl w:val="0"/>
          <w:numId w:val="1"/>
        </w:numPr>
        <w:spacing w:lineRule="auto"/>
      </w:pPr>
      <w:r>
        <w:rPr/>
        <w:t xml:space="preserve">Certificate: Let's Encrypt</w:t>
      </w:r>
    </w:p>
    <w:p>
      <w:pPr>
        <w:numPr>
          <w:ilvl w:val="0"/>
          <w:numId w:val="1"/>
        </w:numPr>
        <w:spacing w:lineRule="auto"/>
      </w:pPr>
      <w:r>
        <w:rPr/>
        <w:t xml:space="preserve">Grade A+ (SSL Labs)</w:t>
      </w:r>
    </w:p>
    <w:p>
      <w:pPr>
        <w:spacing w:lineRule="auto"/>
      </w:pPr>
      <w:r>
        <w:rPr/>
        <w:t xml:space="preserve">Client → HTTPS → Server לא ניתן לצותת! </w:t>
      </w:r>
    </w:p>
    <w:p>
      <w:pPr>
        <w:pStyle w:val="Heading3"/>
        <w:spacing w:lineRule="auto"/>
      </w:pPr>
      <w:r>
        <w:rPr/>
        <w:t xml:space="preserve">באחסון (At Rest)</w:t>
      </w:r>
    </w:p>
    <w:p>
      <w:pPr>
        <w:spacing w:lineRule="auto"/>
      </w:pPr>
      <w:r>
        <w:rPr>
          <w:b/>
        </w:rPr>
        <w:t xml:space="preserve">PostgreSQL Encryption:</w:t>
      </w:r>
    </w:p>
    <w:p>
      <w:pPr>
        <w:numPr>
          <w:ilvl w:val="0"/>
          <w:numId w:val="2"/>
        </w:numPr>
        <w:spacing w:lineRule="auto"/>
      </w:pPr>
      <w:r>
        <w:rPr/>
        <w:t xml:space="preserve">Disk-level encryption</w:t>
      </w:r>
    </w:p>
    <w:p>
      <w:pPr>
        <w:numPr>
          <w:ilvl w:val="0"/>
          <w:numId w:val="2"/>
        </w:numPr>
        <w:spacing w:lineRule="auto"/>
      </w:pPr>
      <w:r>
        <w:rPr/>
        <w:t xml:space="preserve">AES-256</w:t>
      </w:r>
    </w:p>
    <w:p>
      <w:pPr>
        <w:numPr>
          <w:ilvl w:val="0"/>
          <w:numId w:val="2"/>
        </w:numPr>
        <w:spacing w:lineRule="auto"/>
      </w:pPr>
      <w:r>
        <w:rPr/>
        <w:t xml:space="preserve">Managed by provider (Vercel/Supabase)</w:t>
      </w:r>
    </w:p>
    <w:p>
      <w:pPr>
        <w:spacing w:lineRule="auto"/>
      </w:pPr>
      <w:r>
        <w:rPr>
          <w:b/>
        </w:rPr>
        <w:t xml:space="preserve">File Storage:</w:t>
      </w:r>
    </w:p>
    <w:p>
      <w:pPr>
        <w:numPr>
          <w:ilvl w:val="0"/>
          <w:numId w:val="3"/>
        </w:numPr>
        <w:spacing w:lineRule="auto"/>
      </w:pPr>
      <w:r>
        <w:rPr/>
        <w:t xml:space="preserve">Supabase Storage</w:t>
      </w:r>
    </w:p>
    <w:p>
      <w:pPr>
        <w:numPr>
          <w:ilvl w:val="0"/>
          <w:numId w:val="3"/>
        </w:numPr>
        <w:spacing w:lineRule="auto"/>
      </w:pPr>
      <w:r>
        <w:rPr/>
        <w:t xml:space="preserve">Encrypted at rest</w:t>
      </w:r>
    </w:p>
    <w:p>
      <w:pPr>
        <w:numPr>
          <w:ilvl w:val="0"/>
          <w:numId w:val="3"/>
        </w:numPr>
        <w:spacing w:lineRule="auto"/>
      </w:pPr>
      <w:r>
        <w:rPr/>
        <w:t xml:space="preserve">Encrypted in transit</w:t>
      </w:r>
    </w:p>
    <w:p>
      <w:pPr>
        <w:pStyle w:val="Heading2"/>
        <w:spacing w:lineRule="auto"/>
      </w:pPr>
      <w:r>
        <w:rPr/>
        <w:t xml:space="preserve">Data Residency</w:t>
      </w:r>
    </w:p>
    <w:p>
      <w:pPr>
        <w:spacing w:lineRule="auto"/>
      </w:pPr>
      <w:r>
        <w:rPr>
          <w:b/>
        </w:rPr>
        <w:t xml:space="preserve">איפה הנתונים: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Database:</w:t>
      </w:r>
      <w:r>
        <w:rPr/>
        <w:t xml:space="preserve"> EU (Frankfurt) או US (Oregon)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Files:</w:t>
      </w:r>
      <w:r>
        <w:rPr/>
        <w:t xml:space="preserve"> EU או US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Backups:</w:t>
      </w:r>
      <w:r>
        <w:rPr/>
        <w:t xml:space="preserve"> אותו אזור</w:t>
      </w:r>
    </w:p>
    <w:p>
      <w:pPr>
        <w:spacing w:lineRule="auto"/>
      </w:pPr>
      <w:r>
        <w:rPr>
          <w:b/>
        </w:rPr>
        <w:t xml:space="preserve">בחירה:</w:t>
      </w:r>
      <w:r>
        <w:rPr/>
        <w:t xml:space="preserve"> הגדרות → Data Residency → בחר אזור</w:t>
      </w:r>
    </w:p>
    <w:p>
      <w:pPr>
        <w:spacing w:lineRule="auto"/>
      </w:pPr>
      <w:r>
        <w:rPr>
          <w:b/>
        </w:rPr>
        <w:t xml:space="preserve">GDPR:</w:t>
      </w:r>
      <w:r>
        <w:rPr/>
        <w:t xml:space="preserve"> נתונים באירופה = GDPR compliant</w:t>
      </w:r>
    </w:p>
    <w:p>
      <w:pPr>
        <w:pStyle w:val="Heading2"/>
        <w:spacing w:lineRule="auto"/>
      </w:pPr>
      <w:r>
        <w:rPr/>
        <w:t xml:space="preserve">Backup &amp; Recovery</w:t>
      </w:r>
    </w:p>
    <w:p>
      <w:pPr>
        <w:pStyle w:val="Heading3"/>
        <w:spacing w:lineRule="auto"/>
      </w:pPr>
      <w:r>
        <w:rPr/>
        <w:t xml:space="preserve">גיבוי אוטומטי</w:t>
      </w:r>
    </w:p>
    <w:p>
      <w:pPr>
        <w:spacing w:lineRule="auto"/>
      </w:pPr>
      <w:r>
        <w:rPr>
          <w:b/>
        </w:rPr>
        <w:t xml:space="preserve">תדירות:</w:t>
      </w:r>
    </w:p>
    <w:p>
      <w:pPr>
        <w:numPr>
          <w:ilvl w:val="0"/>
          <w:numId w:val="5"/>
        </w:numPr>
        <w:spacing w:lineRule="auto"/>
      </w:pPr>
      <w:r>
        <w:rPr/>
        <w:t xml:space="preserve">Database: יומי (02:00 UTC)</w:t>
      </w:r>
    </w:p>
    <w:p>
      <w:pPr>
        <w:numPr>
          <w:ilvl w:val="0"/>
          <w:numId w:val="5"/>
        </w:numPr>
        <w:spacing w:lineRule="auto"/>
      </w:pPr>
      <w:r>
        <w:rPr/>
        <w:t xml:space="preserve">Files: continuous backup</w:t>
      </w:r>
    </w:p>
    <w:p>
      <w:pPr>
        <w:numPr>
          <w:ilvl w:val="0"/>
          <w:numId w:val="5"/>
        </w:numPr>
        <w:spacing w:lineRule="auto"/>
      </w:pPr>
      <w:r>
        <w:rPr/>
        <w:t xml:space="preserve">Audit Logs: שבועי</w:t>
      </w:r>
    </w:p>
    <w:p>
      <w:pPr>
        <w:spacing w:lineRule="auto"/>
      </w:pPr>
      <w:r>
        <w:rPr>
          <w:b/>
        </w:rPr>
        <w:t xml:space="preserve">שמירה:</w:t>
      </w:r>
    </w:p>
    <w:p>
      <w:pPr>
        <w:numPr>
          <w:ilvl w:val="0"/>
          <w:numId w:val="6"/>
        </w:numPr>
        <w:spacing w:lineRule="auto"/>
      </w:pPr>
      <w:r>
        <w:rPr/>
        <w:t xml:space="preserve">30 יום אחורה</w:t>
      </w:r>
    </w:p>
    <w:p>
      <w:pPr>
        <w:numPr>
          <w:ilvl w:val="0"/>
          <w:numId w:val="6"/>
        </w:numPr>
        <w:spacing w:lineRule="auto"/>
      </w:pPr>
      <w:r>
        <w:rPr/>
        <w:t xml:space="preserve">Point-in-time recovery</w:t>
      </w:r>
    </w:p>
    <w:p>
      <w:pPr>
        <w:spacing w:lineRule="auto"/>
      </w:pPr>
      <w:r>
        <w:rPr>
          <w:b/>
        </w:rPr>
        <w:t xml:space="preserve">מיקום:</w:t>
      </w:r>
    </w:p>
    <w:p>
      <w:pPr>
        <w:numPr>
          <w:ilvl w:val="0"/>
          <w:numId w:val="7"/>
        </w:numPr>
        <w:spacing w:lineRule="auto"/>
      </w:pPr>
      <w:r>
        <w:rPr/>
        <w:t xml:space="preserve">אזור שונה (Disaster Recovery)</w:t>
      </w:r>
    </w:p>
    <w:p>
      <w:pPr>
        <w:numPr>
          <w:ilvl w:val="0"/>
          <w:numId w:val="7"/>
        </w:numPr>
        <w:spacing w:lineRule="auto"/>
      </w:pPr>
      <w:r>
        <w:rPr/>
        <w:t xml:space="preserve">Encrypted</w:t>
      </w:r>
    </w:p>
    <w:p>
      <w:pPr>
        <w:pStyle w:val="Heading3"/>
        <w:spacing w:lineRule="auto"/>
      </w:pPr>
      <w:r>
        <w:rPr/>
        <w:t xml:space="preserve">גיבוי ידני</w:t>
      </w:r>
    </w:p>
    <w:p>
      <w:pPr>
        <w:spacing w:lineRule="auto"/>
      </w:pPr>
      <w:r>
        <w:rPr>
          <w:b/>
        </w:rPr>
        <w:t xml:space="preserve">ייצוא נתונים:</w:t>
      </w:r>
    </w:p>
    <w:p>
      <w:pPr>
        <w:spacing w:lineRule="auto"/>
      </w:pPr>
      <w:r>
        <w:rPr/>
        <w:t xml:space="preserve">הגדרות → ייצוא נתונים ├── SQL (מלא) ├── CSV (לפי טבלה) └── JSON (API-friendly) </w:t>
      </w:r>
    </w:p>
    <w:p>
      <w:pPr>
        <w:spacing w:lineRule="auto"/>
      </w:pPr>
      <w:r>
        <w:rPr>
          <w:b/>
        </w:rPr>
        <w:t xml:space="preserve">זמן:</w:t>
      </w:r>
    </w:p>
    <w:p>
      <w:pPr>
        <w:numPr>
          <w:ilvl w:val="0"/>
          <w:numId w:val="8"/>
        </w:numPr>
        <w:spacing w:lineRule="auto"/>
      </w:pPr>
      <w:r>
        <w:rPr/>
        <w:t xml:space="preserve">עד 1,000 רשומות: 30 שניות</w:t>
      </w:r>
    </w:p>
    <w:p>
      <w:pPr>
        <w:numPr>
          <w:ilvl w:val="0"/>
          <w:numId w:val="8"/>
        </w:numPr>
        <w:spacing w:lineRule="auto"/>
      </w:pPr>
      <w:r>
        <w:rPr/>
        <w:t xml:space="preserve">עד 10,000 רשומות: 5 דקות</w:t>
      </w:r>
    </w:p>
    <w:p>
      <w:pPr>
        <w:numPr>
          <w:ilvl w:val="0"/>
          <w:numId w:val="8"/>
        </w:numPr>
        <w:spacing w:lineRule="auto"/>
      </w:pPr>
      <w:r>
        <w:rPr/>
        <w:t xml:space="preserve">10,000+ רשומות: 10-30 דקות</w:t>
      </w:r>
    </w:p>
    <w:p>
      <w:pPr>
        <w:pStyle w:val="Heading2"/>
        <w:spacing w:lineRule="auto"/>
      </w:pPr>
      <w:r>
        <w:rPr/>
        <w:t xml:space="preserve">Data Retention</w:t>
      </w:r>
    </w:p>
    <w:p>
      <w:pPr>
        <w:spacing w:lineRule="auto"/>
      </w:pPr>
      <w:r>
        <w:rPr>
          <w:b/>
        </w:rPr>
        <w:t xml:space="preserve">כמה זמן שומרים נתונים:</w:t>
      </w:r>
    </w:p>
    <w:p>
      <w:pPr>
        <w:spacing w:lineRule="auto"/>
      </w:pPr>
      <w:r>
        <w:rPr>
          <w:b/>
        </w:rPr>
        <w:t xml:space="preserve">רשומות פעילות:</w:t>
      </w:r>
    </w:p>
    <w:p>
      <w:pPr>
        <w:numPr>
          <w:ilvl w:val="0"/>
          <w:numId w:val="9"/>
        </w:numPr>
        <w:spacing w:lineRule="auto"/>
      </w:pPr>
      <w:r>
        <w:rPr/>
        <w:t xml:space="preserve">ללא הגבלה (כל עוד יש מנוי)</w:t>
      </w:r>
    </w:p>
    <w:p>
      <w:pPr>
        <w:spacing w:lineRule="auto"/>
      </w:pPr>
      <w:r>
        <w:rPr>
          <w:b/>
        </w:rPr>
        <w:t xml:space="preserve">רשומות מחוקות (Soft Delete):</w:t>
      </w:r>
    </w:p>
    <w:p>
      <w:pPr>
        <w:numPr>
          <w:ilvl w:val="0"/>
          <w:numId w:val="10"/>
        </w:numPr>
        <w:spacing w:lineRule="auto"/>
      </w:pPr>
      <w:r>
        <w:rPr/>
        <w:t xml:space="preserve">30 יום</w:t>
      </w:r>
    </w:p>
    <w:p>
      <w:pPr>
        <w:numPr>
          <w:ilvl w:val="0"/>
          <w:numId w:val="10"/>
        </w:numPr>
        <w:spacing w:lineRule="auto"/>
      </w:pPr>
      <w:r>
        <w:rPr/>
        <w:t xml:space="preserve">לאחר מכן: מחיקה סופית</w:t>
      </w:r>
    </w:p>
    <w:p>
      <w:pPr>
        <w:spacing w:lineRule="auto"/>
      </w:pPr>
      <w:r>
        <w:rPr>
          <w:b/>
        </w:rPr>
        <w:t xml:space="preserve">Audit Logs:</w:t>
      </w:r>
    </w:p>
    <w:p>
      <w:pPr>
        <w:numPr>
          <w:ilvl w:val="0"/>
          <w:numId w:val="11"/>
        </w:numPr>
        <w:spacing w:lineRule="auto"/>
      </w:pPr>
      <w:r>
        <w:rPr/>
        <w:t xml:space="preserve">90 יום</w:t>
      </w:r>
    </w:p>
    <w:p>
      <w:pPr>
        <w:numPr>
          <w:ilvl w:val="0"/>
          <w:numId w:val="11"/>
        </w:numPr>
        <w:spacing w:lineRule="auto"/>
      </w:pPr>
      <w:r>
        <w:rPr/>
        <w:t xml:space="preserve">אפשר להאריך ל-365 יום (תוספת תשלום)</w:t>
      </w:r>
    </w:p>
    <w:p>
      <w:pPr>
        <w:spacing w:lineRule="auto"/>
      </w:pPr>
      <w:r>
        <w:rPr>
          <w:b/>
        </w:rPr>
        <w:t xml:space="preserve">Backups:</w:t>
      </w:r>
    </w:p>
    <w:p>
      <w:pPr>
        <w:numPr>
          <w:ilvl w:val="0"/>
          <w:numId w:val="12"/>
        </w:numPr>
        <w:spacing w:lineRule="auto"/>
      </w:pPr>
      <w:r>
        <w:rPr/>
        <w:t xml:space="preserve">30 יום</w:t>
      </w:r>
    </w:p>
    <w:p>
      <w:pPr>
        <w:pStyle w:val="Heading2"/>
        <w:spacing w:lineRule="auto"/>
      </w:pPr>
      <w:r>
        <w:rPr/>
        <w:t xml:space="preserve">GDPR Compliance</w:t>
      </w:r>
    </w:p>
    <w:p>
      <w:pPr>
        <w:pStyle w:val="Heading3"/>
        <w:spacing w:lineRule="auto"/>
      </w:pPr>
      <w:r>
        <w:rPr/>
        <w:t xml:space="preserve">זכויות משתמש</w:t>
      </w:r>
    </w:p>
    <w:p>
      <w:pPr>
        <w:spacing w:lineRule="auto"/>
      </w:pPr>
      <w:r>
        <w:rPr>
          <w:b/>
        </w:rPr>
        <w:t xml:space="preserve">1. Right to Access</w:t>
      </w:r>
    </w:p>
    <w:p>
      <w:pPr>
        <w:spacing w:lineRule="auto"/>
      </w:pPr>
      <w:r>
        <w:rPr/>
        <w:t xml:space="preserve">משתמש יכול לבקש: "תן לי את כל הנתונים שלי" זמן מענה: 30 יום פורמט: JSON/CSV </w:t>
      </w:r>
    </w:p>
    <w:p>
      <w:pPr>
        <w:spacing w:lineRule="auto"/>
      </w:pPr>
      <w:r>
        <w:rPr>
          <w:b/>
        </w:rPr>
        <w:t xml:space="preserve">2. Right to Erasure (Right to be Forgotten)</w:t>
      </w:r>
    </w:p>
    <w:p>
      <w:pPr>
        <w:spacing w:lineRule="auto"/>
      </w:pPr>
      <w:r>
        <w:rPr/>
        <w:t xml:space="preserve">משתמש יכול לבקש: "מחק את כל הנתונים שלי" זמן ביצוע: 7 ימים מחיקה: סופית ובלתי הפיכה </w:t>
      </w:r>
    </w:p>
    <w:p>
      <w:pPr>
        <w:spacing w:lineRule="auto"/>
      </w:pPr>
      <w:r>
        <w:rPr>
          <w:b/>
        </w:rPr>
        <w:t xml:space="preserve">3. Right to Rectification</w:t>
      </w:r>
    </w:p>
    <w:p>
      <w:pPr>
        <w:spacing w:lineRule="auto"/>
      </w:pPr>
      <w:r>
        <w:rPr/>
        <w:t xml:space="preserve">משתמש יכול לבקש: "תקן נתון שגוי" זמן ביצוע: מיידי </w:t>
      </w:r>
    </w:p>
    <w:p>
      <w:pPr>
        <w:spacing w:lineRule="auto"/>
      </w:pPr>
      <w:r>
        <w:rPr>
          <w:b/>
        </w:rPr>
        <w:t xml:space="preserve">4. Right to Portability</w:t>
      </w:r>
    </w:p>
    <w:p>
      <w:pPr>
        <w:spacing w:lineRule="auto"/>
      </w:pPr>
      <w:r>
        <w:rPr/>
        <w:t xml:space="preserve">משתמש יכול לבקש: "תן לי את הנתונים בפורמט שימושי" פורמט: CSV/JSON זמן: 24 שעות </w:t>
      </w:r>
    </w:p>
    <w:p>
      <w:pPr>
        <w:pStyle w:val="Heading3"/>
        <w:spacing w:lineRule="auto"/>
      </w:pPr>
      <w:r>
        <w:rPr/>
        <w:t xml:space="preserve">Data Processing Agreement (DPA)</w:t>
      </w:r>
    </w:p>
    <w:p>
      <w:pPr>
        <w:spacing w:lineRule="auto"/>
      </w:pPr>
      <w:r>
        <w:rPr>
          <w:b/>
        </w:rPr>
        <w:t xml:space="preserve">זמין ללקוחות:</w:t>
      </w:r>
    </w:p>
    <w:p>
      <w:pPr>
        <w:numPr>
          <w:ilvl w:val="0"/>
          <w:numId w:val="13"/>
        </w:numPr>
        <w:spacing w:lineRule="auto"/>
      </w:pPr>
      <w:r>
        <w:rPr/>
        <w:t xml:space="preserve">חוזה DPA סטנדרטי</w:t>
      </w:r>
    </w:p>
    <w:p>
      <w:pPr>
        <w:numPr>
          <w:ilvl w:val="0"/>
          <w:numId w:val="13"/>
        </w:numPr>
        <w:spacing w:lineRule="auto"/>
      </w:pPr>
      <w:r>
        <w:rPr/>
        <w:t xml:space="preserve">תנאי GDPR</w:t>
      </w:r>
    </w:p>
    <w:p>
      <w:pPr>
        <w:numPr>
          <w:ilvl w:val="0"/>
          <w:numId w:val="13"/>
        </w:numPr>
        <w:spacing w:lineRule="auto"/>
      </w:pPr>
      <w:r>
        <w:rPr/>
        <w:t xml:space="preserve">Sub-processors list</w:t>
      </w:r>
    </w:p>
    <w:p>
      <w:pPr>
        <w:pStyle w:val="Heading2"/>
        <w:spacing w:lineRule="auto"/>
      </w:pPr>
      <w:r>
        <w:rPr/>
        <w:t xml:space="preserve">Privacy by Design</w:t>
      </w:r>
    </w:p>
    <w:p>
      <w:pPr>
        <w:pStyle w:val="Heading3"/>
        <w:spacing w:lineRule="auto"/>
      </w:pPr>
      <w:r>
        <w:rPr/>
        <w:t xml:space="preserve">מינימיזציה</w:t>
      </w:r>
    </w:p>
    <w:p>
      <w:pPr>
        <w:spacing w:lineRule="auto"/>
      </w:pPr>
      <w:r>
        <w:rPr>
          <w:b/>
        </w:rPr>
        <w:t xml:space="preserve">אוספים רק מה שצריך:</w:t>
      </w:r>
    </w:p>
    <w:p>
      <w:pPr>
        <w:numPr>
          <w:ilvl w:val="0"/>
          <w:numId w:val="14"/>
        </w:numPr>
        <w:spacing w:lineRule="auto"/>
      </w:pPr>
      <w:r>
        <w:rPr/>
        <w:t xml:space="preserve">שם, מייל (חובה)</w:t>
      </w:r>
    </w:p>
    <w:p>
      <w:pPr>
        <w:numPr>
          <w:ilvl w:val="0"/>
          <w:numId w:val="14"/>
        </w:numPr>
        <w:spacing w:lineRule="auto"/>
      </w:pPr>
      <w:r>
        <w:rPr/>
        <w:t xml:space="preserve">טלפון (אופציונלי)</w:t>
      </w:r>
    </w:p>
    <w:p>
      <w:pPr>
        <w:numPr>
          <w:ilvl w:val="0"/>
          <w:numId w:val="14"/>
        </w:numPr>
        <w:spacing w:lineRule="auto"/>
      </w:pPr>
      <w:r>
        <w:rPr/>
        <w:t xml:space="preserve">לא אוספים: מיקום, גיל, מגדר (אלא אם נדרש לעסק)</w:t>
      </w:r>
    </w:p>
    <w:p>
      <w:pPr>
        <w:pStyle w:val="Heading3"/>
        <w:spacing w:lineRule="auto"/>
      </w:pPr>
      <w:r>
        <w:rPr/>
        <w:t xml:space="preserve">Pseudonymization</w:t>
      </w:r>
    </w:p>
    <w:p>
      <w:pPr>
        <w:spacing w:lineRule="auto"/>
      </w:pPr>
      <w:r>
        <w:rPr>
          <w:b/>
        </w:rPr>
        <w:t xml:space="preserve">מזהים:</w:t>
      </w:r>
    </w:p>
    <w:p>
      <w:pPr>
        <w:numPr>
          <w:ilvl w:val="0"/>
          <w:numId w:val="15"/>
        </w:numPr>
        <w:spacing w:lineRule="auto"/>
      </w:pPr>
      <w:r>
        <w:rPr/>
        <w:t xml:space="preserve">UUID במקום שמות</w:t>
      </w:r>
    </w:p>
    <w:p>
      <w:pPr>
        <w:numPr>
          <w:ilvl w:val="0"/>
          <w:numId w:val="15"/>
        </w:numPr>
        <w:spacing w:lineRule="auto"/>
      </w:pPr>
      <w:r>
        <w:rPr/>
        <w:t xml:space="preserve">Hash במקום סיסמאות</w:t>
      </w:r>
    </w:p>
    <w:p>
      <w:pPr>
        <w:numPr>
          <w:ilvl w:val="0"/>
          <w:numId w:val="15"/>
        </w:numPr>
        <w:spacing w:lineRule="auto"/>
      </w:pPr>
      <w:r>
        <w:rPr/>
        <w:t xml:space="preserve">Masked data בלוגים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Log: user_123 deleted lead_456 לא: John Doe deleted ABC Corp </w:t>
      </w:r>
      <w:r>
        <w:rPr/>
      </w:r>
    </w:p>
    <w:p>
      <w:pPr>
        <w:pStyle w:val="Heading2"/>
        <w:spacing w:lineRule="auto"/>
      </w:pPr>
      <w:r>
        <w:rPr/>
        <w:t xml:space="preserve">AI Data Security</w:t>
      </w:r>
    </w:p>
    <w:p>
      <w:pPr>
        <w:pStyle w:val="Heading3"/>
        <w:spacing w:lineRule="auto"/>
      </w:pPr>
      <w:r>
        <w:rPr/>
        <w:t xml:space="preserve">סינון אוטומטי</w:t>
      </w:r>
    </w:p>
    <w:p>
      <w:pPr>
        <w:spacing w:lineRule="auto"/>
      </w:pPr>
      <w:r>
        <w:rPr/>
        <w:t xml:space="preserve">// שדות שלא נשלחים ל-AI const SENSITIVE_FIELDS = [   'email',   'phone',    'password',   'hourlyRate',   'monthlySalary',   'creditCard',   'ssn',   'idNumber' ]; </w:t>
      </w:r>
    </w:p>
    <w:p>
      <w:pPr>
        <w:pStyle w:val="Heading3"/>
        <w:spacing w:lineRule="auto"/>
      </w:pPr>
      <w:r>
        <w:rPr/>
        <w:t xml:space="preserve">Audit AI Calls</w:t>
      </w:r>
    </w:p>
    <w:p>
      <w:pPr>
        <w:spacing w:lineRule="auto"/>
      </w:pPr>
      <w:r>
        <w:rPr>
          <w:b/>
        </w:rPr>
        <w:t xml:space="preserve">כל קריאת AI נרשמת:</w:t>
      </w:r>
    </w:p>
    <w:p>
      <w:pPr>
        <w:spacing w:lineRule="auto"/>
      </w:pPr>
      <w:r>
        <w:rPr/>
        <w:t xml:space="preserve">{   "user_id": "user_123",   "prompt_type": "analyze_call",   "data_sent": "call transcript (sanitized)",   "tokens_used": 1500,   "timestamp": "2026-02-10T11:00:00Z" } </w:t>
      </w:r>
    </w:p>
    <w:p>
      <w:pPr>
        <w:spacing w:lineRule="auto"/>
      </w:pPr>
      <w:r>
        <w:rPr>
          <w:b/>
        </w:rPr>
        <w:t xml:space="preserve">לא שומרים:</w:t>
      </w:r>
    </w:p>
    <w:p>
      <w:pPr>
        <w:numPr>
          <w:ilvl w:val="0"/>
          <w:numId w:val="16"/>
        </w:numPr>
        <w:spacing w:lineRule="auto"/>
      </w:pPr>
      <w:r>
        <w:rPr/>
        <w:t xml:space="preserve">Prompt מלא</w:t>
      </w:r>
    </w:p>
    <w:p>
      <w:pPr>
        <w:numPr>
          <w:ilvl w:val="0"/>
          <w:numId w:val="16"/>
        </w:numPr>
        <w:spacing w:lineRule="auto"/>
      </w:pPr>
      <w:r>
        <w:rPr/>
        <w:t xml:space="preserve">Response מלא</w:t>
      </w:r>
    </w:p>
    <w:p>
      <w:pPr>
        <w:spacing w:lineRule="auto"/>
      </w:pPr>
      <w:r>
        <w:rPr>
          <w:b/>
        </w:rPr>
        <w:t xml:space="preserve">שומרים:</w:t>
      </w:r>
    </w:p>
    <w:p>
      <w:pPr>
        <w:numPr>
          <w:ilvl w:val="0"/>
          <w:numId w:val="17"/>
        </w:numPr>
        <w:spacing w:lineRule="auto"/>
      </w:pPr>
      <w:r>
        <w:rPr/>
        <w:t xml:space="preserve">Metadata</w:t>
      </w:r>
    </w:p>
    <w:p>
      <w:pPr>
        <w:numPr>
          <w:ilvl w:val="0"/>
          <w:numId w:val="17"/>
        </w:numPr>
        <w:spacing w:lineRule="auto"/>
      </w:pPr>
      <w:r>
        <w:rPr/>
        <w:t xml:space="preserve">Token count</w:t>
      </w:r>
    </w:p>
    <w:p>
      <w:pPr>
        <w:numPr>
          <w:ilvl w:val="0"/>
          <w:numId w:val="17"/>
        </w:numPr>
        <w:spacing w:lineRule="auto"/>
      </w:pPr>
      <w:r>
        <w:rPr/>
        <w:t xml:space="preserve">Summary</w:t>
      </w:r>
    </w:p>
    <w:p>
      <w:pPr>
        <w:pStyle w:val="Heading2"/>
        <w:spacing w:lineRule="auto"/>
      </w:pPr>
      <w:r>
        <w:rPr/>
        <w:t xml:space="preserve">Data Breach Protocol</w:t>
      </w:r>
    </w:p>
    <w:p>
      <w:pPr>
        <w:spacing w:lineRule="auto"/>
      </w:pPr>
      <w:r>
        <w:rPr>
          <w:b/>
        </w:rPr>
        <w:t xml:space="preserve">אם קורה פריצה/דליפה:</w:t>
      </w:r>
    </w:p>
    <w:p>
      <w:pPr>
        <w:spacing w:lineRule="auto"/>
      </w:pPr>
      <w:r>
        <w:rPr>
          <w:b/>
        </w:rPr>
        <w:t xml:space="preserve">1. זיהוי (Detection)</w:t>
      </w:r>
    </w:p>
    <w:p>
      <w:pPr>
        <w:numPr>
          <w:ilvl w:val="0"/>
          <w:numId w:val="18"/>
        </w:numPr>
        <w:spacing w:lineRule="auto"/>
      </w:pPr>
      <w:r>
        <w:rPr/>
        <w:t xml:space="preserve">תוך דקות: התראה אוטומטית</w:t>
      </w:r>
    </w:p>
    <w:p>
      <w:pPr>
        <w:numPr>
          <w:ilvl w:val="0"/>
          <w:numId w:val="18"/>
        </w:numPr>
        <w:spacing w:lineRule="auto"/>
      </w:pPr>
      <w:r>
        <w:rPr/>
        <w:t xml:space="preserve">ניתוח היקף</w:t>
      </w:r>
    </w:p>
    <w:p>
      <w:pPr>
        <w:spacing w:lineRule="auto"/>
      </w:pPr>
      <w:r>
        <w:rPr>
          <w:b/>
        </w:rPr>
        <w:t xml:space="preserve">2. הכלה (Containment)</w:t>
      </w:r>
    </w:p>
    <w:p>
      <w:pPr>
        <w:numPr>
          <w:ilvl w:val="0"/>
          <w:numId w:val="19"/>
        </w:numPr>
        <w:spacing w:lineRule="auto"/>
      </w:pPr>
      <w:r>
        <w:rPr/>
        <w:t xml:space="preserve">תוך שעה: סגירת גישות</w:t>
      </w:r>
    </w:p>
    <w:p>
      <w:pPr>
        <w:numPr>
          <w:ilvl w:val="0"/>
          <w:numId w:val="19"/>
        </w:numPr>
        <w:spacing w:lineRule="auto"/>
      </w:pPr>
      <w:r>
        <w:rPr/>
        <w:t xml:space="preserve">בידוד מערכות מושפעות</w:t>
      </w:r>
    </w:p>
    <w:p>
      <w:pPr>
        <w:spacing w:lineRule="auto"/>
      </w:pPr>
      <w:r>
        <w:rPr>
          <w:b/>
        </w:rPr>
        <w:t xml:space="preserve">3. חקירה (Investigation)</w:t>
      </w:r>
    </w:p>
    <w:p>
      <w:pPr>
        <w:numPr>
          <w:ilvl w:val="0"/>
          <w:numId w:val="20"/>
        </w:numPr>
        <w:spacing w:lineRule="auto"/>
      </w:pPr>
      <w:r>
        <w:rPr/>
        <w:t xml:space="preserve">תוך 24 שעות: הבנת הנזק</w:t>
      </w:r>
    </w:p>
    <w:p>
      <w:pPr>
        <w:numPr>
          <w:ilvl w:val="0"/>
          <w:numId w:val="20"/>
        </w:numPr>
        <w:spacing w:lineRule="auto"/>
      </w:pPr>
      <w:r>
        <w:rPr/>
        <w:t xml:space="preserve">מה נחשף?</w:t>
      </w:r>
    </w:p>
    <w:p>
      <w:pPr>
        <w:numPr>
          <w:ilvl w:val="0"/>
          <w:numId w:val="20"/>
        </w:numPr>
        <w:spacing w:lineRule="auto"/>
      </w:pPr>
      <w:r>
        <w:rPr/>
        <w:t xml:space="preserve">כמה משתמשים הושפעו?</w:t>
      </w:r>
    </w:p>
    <w:p>
      <w:pPr>
        <w:spacing w:lineRule="auto"/>
      </w:pPr>
      <w:r>
        <w:rPr>
          <w:b/>
        </w:rPr>
        <w:t xml:space="preserve">4. דיווח (Notification)</w:t>
      </w:r>
    </w:p>
    <w:p>
      <w:pPr>
        <w:numPr>
          <w:ilvl w:val="0"/>
          <w:numId w:val="21"/>
        </w:numPr>
        <w:spacing w:lineRule="auto"/>
      </w:pPr>
      <w:r>
        <w:rPr/>
        <w:t xml:space="preserve">תוך 72 שעות: דיווח לרשויות (GDPR)</w:t>
      </w:r>
    </w:p>
    <w:p>
      <w:pPr>
        <w:numPr>
          <w:ilvl w:val="0"/>
          <w:numId w:val="21"/>
        </w:numPr>
        <w:spacing w:lineRule="auto"/>
      </w:pPr>
      <w:r>
        <w:rPr/>
        <w:t xml:space="preserve">תוך 7 ימים: הודעה למשתמשים מושפעים</w:t>
      </w:r>
    </w:p>
    <w:p>
      <w:pPr>
        <w:spacing w:lineRule="auto"/>
      </w:pPr>
      <w:r>
        <w:rPr>
          <w:b/>
        </w:rPr>
        <w:t xml:space="preserve">5. תיקון (Remediation)</w:t>
      </w:r>
    </w:p>
    <w:p>
      <w:pPr>
        <w:numPr>
          <w:ilvl w:val="0"/>
          <w:numId w:val="22"/>
        </w:numPr>
        <w:spacing w:lineRule="auto"/>
      </w:pPr>
      <w:r>
        <w:rPr/>
        <w:t xml:space="preserve">Patch אבטחה</w:t>
      </w:r>
    </w:p>
    <w:p>
      <w:pPr>
        <w:numPr>
          <w:ilvl w:val="0"/>
          <w:numId w:val="22"/>
        </w:numPr>
        <w:spacing w:lineRule="auto"/>
      </w:pPr>
      <w:r>
        <w:rPr/>
        <w:t xml:space="preserve">שינוי סיסמאות</w:t>
      </w:r>
    </w:p>
    <w:p>
      <w:pPr>
        <w:numPr>
          <w:ilvl w:val="0"/>
          <w:numId w:val="22"/>
        </w:numPr>
        <w:spacing w:lineRule="auto"/>
      </w:pPr>
      <w:r>
        <w:rPr/>
        <w:t xml:space="preserve">Lessons learned</w:t>
      </w:r>
    </w:p>
    <w:p>
      <w:pPr>
        <w:pStyle w:val="Heading2"/>
        <w:spacing w:lineRule="auto"/>
      </w:pPr>
      <w:r>
        <w:rPr/>
        <w:t xml:space="preserve">Data Sharing</w:t>
      </w:r>
    </w:p>
    <w:p>
      <w:pPr>
        <w:pStyle w:val="Heading3"/>
        <w:spacing w:lineRule="auto"/>
      </w:pPr>
      <w:r>
        <w:rPr/>
        <w:t xml:space="preserve">עם מי משתפים נתונים?</w:t>
      </w:r>
    </w:p>
    <w:p>
      <w:pPr>
        <w:spacing w:lineRule="auto"/>
      </w:pPr>
      <w:r>
        <w:rPr>
          <w:b/>
        </w:rPr>
        <w:t xml:space="preserve">Sub-Processors: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Vercel</w:t>
      </w:r>
      <w:r>
        <w:rPr/>
        <w:t xml:space="preserve"> - Hosting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Supabase</w:t>
      </w:r>
      <w:r>
        <w:rPr/>
        <w:t xml:space="preserve"> - Storage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Clerk</w:t>
      </w:r>
      <w:r>
        <w:rPr/>
        <w:t xml:space="preserve"> - Authentication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Google</w:t>
      </w:r>
      <w:r>
        <w:rPr/>
        <w:t xml:space="preserve"> - AI (Gemini)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Resend</w:t>
      </w:r>
      <w:r>
        <w:rPr/>
        <w:t xml:space="preserve"> - Email</w:t>
      </w:r>
    </w:p>
    <w:p>
      <w:pPr>
        <w:spacing w:lineRule="auto"/>
      </w:pPr>
      <w:r>
        <w:rPr>
          <w:b/>
        </w:rPr>
        <w:t xml:space="preserve">לא משתפים:</w:t>
      </w:r>
    </w:p>
    <w:p>
      <w:pPr>
        <w:numPr>
          <w:ilvl w:val="0"/>
          <w:numId w:val="24"/>
        </w:numPr>
        <w:spacing w:lineRule="auto"/>
      </w:pPr>
      <w:r>
        <w:rPr/>
        <w:t xml:space="preserve">פרסומות</w:t>
      </w:r>
    </w:p>
    <w:p>
      <w:pPr>
        <w:numPr>
          <w:ilvl w:val="0"/>
          <w:numId w:val="24"/>
        </w:numPr>
        <w:spacing w:lineRule="auto"/>
      </w:pPr>
      <w:r>
        <w:rPr/>
        <w:t xml:space="preserve">Third parties</w:t>
      </w:r>
    </w:p>
    <w:p>
      <w:pPr>
        <w:numPr>
          <w:ilvl w:val="0"/>
          <w:numId w:val="24"/>
        </w:numPr>
        <w:spacing w:lineRule="auto"/>
      </w:pPr>
      <w:r>
        <w:rPr/>
        <w:t xml:space="preserve">מכירת נתונים</w:t>
      </w:r>
    </w:p>
    <w:p>
      <w:pPr>
        <w:pStyle w:val="Heading3"/>
        <w:spacing w:lineRule="auto"/>
      </w:pPr>
      <w:r>
        <w:rPr/>
        <w:t xml:space="preserve">Cookie Policy</w:t>
      </w:r>
    </w:p>
    <w:p>
      <w:pPr>
        <w:spacing w:lineRule="auto"/>
      </w:pPr>
      <w:r>
        <w:rPr>
          <w:b/>
        </w:rPr>
        <w:t xml:space="preserve">Cookies שאנחנו משתמשים:</w:t>
      </w:r>
    </w:p>
    <w:p>
      <w:pPr>
        <w:spacing w:lineRule="auto"/>
      </w:pPr>
      <w:r>
        <w:rPr>
          <w:b/>
        </w:rPr>
        <w:t xml:space="preserve">Essential (חיוני):</w:t>
      </w:r>
    </w:p>
    <w:p>
      <w:pPr>
        <w:numPr>
          <w:ilvl w:val="0"/>
          <w:numId w:val="25"/>
        </w:numPr>
        <w:spacing w:lineRule="auto"/>
      </w:pPr>
      <w:r>
        <w:rPr/>
        <w:t xml:space="preserve">Session cookie</w:t>
      </w:r>
    </w:p>
    <w:p>
      <w:pPr>
        <w:numPr>
          <w:ilvl w:val="0"/>
          <w:numId w:val="25"/>
        </w:numPr>
        <w:spacing w:lineRule="auto"/>
      </w:pPr>
      <w:r>
        <w:rPr/>
        <w:t xml:space="preserve">CSRF token</w:t>
      </w:r>
    </w:p>
    <w:p>
      <w:pPr>
        <w:spacing w:lineRule="auto"/>
      </w:pPr>
      <w:r>
        <w:rPr>
          <w:b/>
        </w:rPr>
        <w:t xml:space="preserve">Analytics (אנליטיקה):</w:t>
      </w:r>
    </w:p>
    <w:p>
      <w:pPr>
        <w:numPr>
          <w:ilvl w:val="0"/>
          <w:numId w:val="26"/>
        </w:numPr>
        <w:spacing w:lineRule="auto"/>
      </w:pPr>
      <w:r>
        <w:rPr/>
        <w:t xml:space="preserve">אופציונלי</w:t>
      </w:r>
    </w:p>
    <w:p>
      <w:pPr>
        <w:numPr>
          <w:ilvl w:val="0"/>
          <w:numId w:val="26"/>
        </w:numPr>
        <w:spacing w:lineRule="auto"/>
      </w:pPr>
      <w:r>
        <w:rPr/>
        <w:t xml:space="preserve">ניתן לסרב</w:t>
      </w:r>
    </w:p>
    <w:p>
      <w:pPr>
        <w:spacing w:lineRule="auto"/>
      </w:pPr>
      <w:r>
        <w:rPr>
          <w:b/>
        </w:rPr>
        <w:t xml:space="preserve">לא משתמשים:</w:t>
      </w:r>
    </w:p>
    <w:p>
      <w:pPr>
        <w:numPr>
          <w:ilvl w:val="0"/>
          <w:numId w:val="27"/>
        </w:numPr>
        <w:spacing w:lineRule="auto"/>
      </w:pPr>
      <w:r>
        <w:rPr/>
        <w:t xml:space="preserve">Marketing cookies</w:t>
      </w:r>
    </w:p>
    <w:p>
      <w:pPr>
        <w:numPr>
          <w:ilvl w:val="0"/>
          <w:numId w:val="27"/>
        </w:numPr>
        <w:spacing w:lineRule="auto"/>
      </w:pPr>
      <w:r>
        <w:rPr/>
        <w:t xml:space="preserve">Tracking cookies</w:t>
      </w:r>
    </w:p>
    <w:p>
      <w:pPr>
        <w:pStyle w:val="Heading2"/>
        <w:spacing w:lineRule="auto"/>
      </w:pPr>
      <w:r>
        <w:rPr/>
        <w:t xml:space="preserve">User Data Export</w:t>
      </w:r>
    </w:p>
    <w:p>
      <w:pPr>
        <w:spacing w:lineRule="auto"/>
      </w:pPr>
      <w:r>
        <w:rPr>
          <w:b/>
        </w:rPr>
        <w:t xml:space="preserve">פורמט ייצוא:</w:t>
      </w:r>
    </w:p>
    <w:p>
      <w:pPr>
        <w:spacing w:lineRule="auto"/>
      </w:pPr>
      <w:r>
        <w:rPr/>
        <w:t xml:space="preserve">{   "user": {     "name": "John Doe",     "email": "john@example.com",     "created_at": "2026-01-01T00:00:00Z"   },   "tasks": [...],   "leads": [...],   "invoices": [...] } </w:t>
      </w:r>
    </w:p>
    <w:p>
      <w:pPr>
        <w:spacing w:lineRule="auto"/>
      </w:pPr>
      <w:r>
        <w:rPr>
          <w:b/>
        </w:rPr>
        <w:t xml:space="preserve">זמן:</w:t>
      </w:r>
    </w:p>
    <w:p>
      <w:pPr>
        <w:numPr>
          <w:ilvl w:val="0"/>
          <w:numId w:val="28"/>
        </w:numPr>
        <w:spacing w:lineRule="auto"/>
      </w:pPr>
      <w:r>
        <w:rPr/>
        <w:t xml:space="preserve">עד 1 MB: מיידי</w:t>
      </w:r>
    </w:p>
    <w:p>
      <w:pPr>
        <w:numPr>
          <w:ilvl w:val="0"/>
          <w:numId w:val="28"/>
        </w:numPr>
        <w:spacing w:lineRule="auto"/>
      </w:pPr>
      <w:r>
        <w:rPr/>
        <w:t xml:space="preserve">עד 100 MB: 5-10 דקות</w:t>
      </w:r>
    </w:p>
    <w:p>
      <w:pPr>
        <w:numPr>
          <w:ilvl w:val="0"/>
          <w:numId w:val="28"/>
        </w:numPr>
        <w:spacing w:lineRule="auto"/>
      </w:pPr>
      <w:r>
        <w:rPr/>
        <w:t xml:space="preserve">100 MB+: 30-60 דקות</w:t>
      </w:r>
    </w:p>
    <w:p>
      <w:pPr>
        <w:pStyle w:val="Heading2"/>
        <w:spacing w:lineRule="auto"/>
      </w:pPr>
      <w:r>
        <w:rPr/>
        <w:t xml:space="preserve">Data Anonymization</w:t>
      </w:r>
    </w:p>
    <w:p>
      <w:pPr>
        <w:spacing w:lineRule="auto"/>
      </w:pPr>
      <w:r>
        <w:rPr>
          <w:b/>
        </w:rPr>
        <w:t xml:space="preserve">מתי:</w:t>
      </w:r>
    </w:p>
    <w:p>
      <w:pPr>
        <w:numPr>
          <w:ilvl w:val="0"/>
          <w:numId w:val="29"/>
        </w:numPr>
        <w:spacing w:lineRule="auto"/>
      </w:pPr>
      <w:r>
        <w:rPr/>
        <w:t xml:space="preserve">לפני מחיקת חשבון</w:t>
      </w:r>
    </w:p>
    <w:p>
      <w:pPr>
        <w:numPr>
          <w:ilvl w:val="0"/>
          <w:numId w:val="29"/>
        </w:numPr>
        <w:spacing w:lineRule="auto"/>
      </w:pPr>
      <w:r>
        <w:rPr/>
        <w:t xml:space="preserve">לדוחות Analytics</w:t>
      </w:r>
    </w:p>
    <w:p>
      <w:pPr>
        <w:numPr>
          <w:ilvl w:val="0"/>
          <w:numId w:val="29"/>
        </w:numPr>
        <w:spacing w:lineRule="auto"/>
      </w:pPr>
      <w:r>
        <w:rPr/>
        <w:t xml:space="preserve">לשיתוף עם Support</w:t>
      </w:r>
    </w:p>
    <w:p>
      <w:pPr>
        <w:spacing w:lineRule="auto"/>
      </w:pPr>
      <w:r>
        <w:rPr>
          <w:b/>
        </w:rPr>
        <w:t xml:space="preserve">איך:</w:t>
      </w:r>
    </w:p>
    <w:p>
      <w:pPr>
        <w:spacing w:lineRule="auto"/>
      </w:pPr>
      <w:r>
        <w:rPr/>
        <w:t xml:space="preserve">John Doe → User_123 john@example.com → ***@***.*** 050-1234567 → ***-***7 </w:t>
      </w:r>
      <w:r>
        <w:rPr/>
      </w:r>
    </w:p>
    <w:p>
      <w:pPr>
        <w:pStyle w:val="Heading2"/>
        <w:spacing w:lineRule="auto"/>
      </w:pPr>
      <w:r>
        <w:rPr/>
        <w:t xml:space="preserve">Compliance Certificates</w:t>
      </w:r>
    </w:p>
    <w:p>
      <w:pPr>
        <w:spacing w:lineRule="auto"/>
      </w:pPr>
      <w:r>
        <w:rPr>
          <w:b/>
        </w:rPr>
        <w:t xml:space="preserve">מה יש:</w:t>
      </w:r>
      <w:r>
        <w:rPr/>
        <w:t xml:space="preserve"> ✅ GDPR (EU General Data Protection Regulation)</w:t>
      </w:r>
      <w:r>
        <w:rPr/>
        <w:br w:type="textWrapping"/>
      </w:r>
      <w:r>
        <w:rPr/>
        <w:t xml:space="preserve">✅ Privacy Policy מפורט</w:t>
      </w:r>
      <w:r>
        <w:rPr/>
        <w:br w:type="textWrapping"/>
      </w:r>
      <w:r>
        <w:rPr/>
        <w:t xml:space="preserve">✅ Terms of Service</w:t>
      </w:r>
      <w:r>
        <w:rPr/>
        <w:br w:type="textWrapping"/>
      </w:r>
      <w:r>
        <w:rPr/>
        <w:t xml:space="preserve">✅ DPA (Data Processing Agreement)</w:t>
      </w:r>
    </w:p>
    <w:p>
      <w:pPr>
        <w:spacing w:lineRule="auto"/>
      </w:pPr>
      <w:r>
        <w:rPr>
          <w:b/>
        </w:rPr>
        <w:t xml:space="preserve">מה אין:</w:t>
      </w:r>
      <w:r>
        <w:rPr/>
        <w:t xml:space="preserve"> ❌ SOC 2 Type II</w:t>
      </w:r>
      <w:r>
        <w:rPr/>
        <w:br w:type="textWrapping"/>
      </w:r>
      <w:r>
        <w:rPr/>
        <w:t xml:space="preserve">❌ ISO 27001</w:t>
      </w:r>
      <w:r>
        <w:rPr/>
        <w:br w:type="textWrapping"/>
      </w:r>
      <w:r>
        <w:rPr/>
        <w:t xml:space="preserve">❌ HIPAA (רפואה)</w:t>
      </w:r>
      <w:r>
        <w:rPr/>
        <w:br w:type="textWrapping"/>
      </w:r>
      <w:r>
        <w:rPr/>
        <w:t xml:space="preserve">❌ PCI DSS (כרטיסי אשראי - מטופל ע"י Stripe)</w:t>
      </w:r>
    </w:p>
    <w:p>
      <w:pPr>
        <w:spacing w:lineRule="auto"/>
      </w:pPr>
      <w:r>
        <w:rPr>
          <w:b/>
        </w:rPr>
        <w:t xml:space="preserve">אם צריך - לך על AWS/Azure.</w:t>
      </w:r>
    </w:p>
    <w:p>
      <w:pPr>
        <w:pStyle w:val="Heading2"/>
        <w:spacing w:lineRule="auto"/>
      </w:pPr>
      <w:r>
        <w:rPr/>
        <w:t xml:space="preserve">Self-Hosting Option</w:t>
      </w:r>
    </w:p>
    <w:p>
      <w:pPr>
        <w:spacing w:lineRule="auto"/>
      </w:pPr>
      <w:r>
        <w:rPr>
          <w:b/>
        </w:rPr>
        <w:t xml:space="preserve">רוצה שליטה מלאה?</w:t>
      </w:r>
    </w:p>
    <w:p>
      <w:pPr>
        <w:spacing w:lineRule="auto"/>
      </w:pPr>
      <w:r>
        <w:rPr>
          <w:b/>
        </w:rPr>
        <w:t xml:space="preserve">חבילת Self-Hosted:</w:t>
      </w:r>
    </w:p>
    <w:p>
      <w:pPr>
        <w:numPr>
          <w:ilvl w:val="0"/>
          <w:numId w:val="30"/>
        </w:numPr>
        <w:spacing w:lineRule="auto"/>
      </w:pPr>
      <w:r>
        <w:rPr/>
        <w:t xml:space="preserve">₪5,000 חד-פעמי</w:t>
      </w:r>
    </w:p>
    <w:p>
      <w:pPr>
        <w:numPr>
          <w:ilvl w:val="0"/>
          <w:numId w:val="30"/>
        </w:numPr>
        <w:spacing w:lineRule="auto"/>
      </w:pPr>
      <w:r>
        <w:rPr/>
        <w:t xml:space="preserve">קוד מקור מלא</w:t>
      </w:r>
    </w:p>
    <w:p>
      <w:pPr>
        <w:numPr>
          <w:ilvl w:val="0"/>
          <w:numId w:val="30"/>
        </w:numPr>
        <w:spacing w:lineRule="auto"/>
      </w:pPr>
      <w:r>
        <w:rPr/>
        <w:t xml:space="preserve">הוראות התקנה</w:t>
      </w:r>
    </w:p>
    <w:p>
      <w:pPr>
        <w:numPr>
          <w:ilvl w:val="0"/>
          <w:numId w:val="30"/>
        </w:numPr>
        <w:spacing w:lineRule="auto"/>
      </w:pPr>
      <w:r>
        <w:rPr/>
        <w:t xml:space="preserve">תמיכה בהתקנה (5 שעות)</w:t>
      </w:r>
    </w:p>
    <w:p>
      <w:pPr>
        <w:spacing w:lineRule="auto"/>
      </w:pPr>
      <w:r>
        <w:rPr>
          <w:b/>
        </w:rPr>
        <w:t xml:space="preserve">דרישות:</w:t>
      </w:r>
    </w:p>
    <w:p>
      <w:pPr>
        <w:numPr>
          <w:ilvl w:val="0"/>
          <w:numId w:val="31"/>
        </w:numPr>
        <w:spacing w:lineRule="auto"/>
      </w:pPr>
      <w:r>
        <w:rPr/>
        <w:t xml:space="preserve">VPS (2 CPU, 4GB RAM)</w:t>
      </w:r>
    </w:p>
    <w:p>
      <w:pPr>
        <w:numPr>
          <w:ilvl w:val="0"/>
          <w:numId w:val="31"/>
        </w:numPr>
        <w:spacing w:lineRule="auto"/>
      </w:pPr>
      <w:r>
        <w:rPr/>
        <w:t xml:space="preserve">PostgreSQL 14+</w:t>
      </w:r>
    </w:p>
    <w:p>
      <w:pPr>
        <w:numPr>
          <w:ilvl w:val="0"/>
          <w:numId w:val="31"/>
        </w:numPr>
        <w:spacing w:lineRule="auto"/>
      </w:pPr>
      <w:r>
        <w:rPr/>
        <w:t xml:space="preserve">Node.js 18+</w:t>
      </w:r>
    </w:p>
    <w:p>
      <w:pPr>
        <w:numPr>
          <w:ilvl w:val="0"/>
          <w:numId w:val="31"/>
        </w:numPr>
        <w:spacing w:lineRule="auto"/>
      </w:pPr>
      <w:r>
        <w:rPr/>
        <w:t xml:space="preserve">ידע טכני</w:t>
      </w:r>
    </w:p>
    <w:p>
      <w:pPr>
        <w:spacing w:lineRule="auto"/>
      </w:pPr>
      <w:r>
        <w:rPr>
          <w:b/>
        </w:rPr>
        <w:t xml:space="preserve">תחזוקה:</w:t>
      </w:r>
    </w:p>
    <w:p>
      <w:pPr>
        <w:numPr>
          <w:ilvl w:val="0"/>
          <w:numId w:val="32"/>
        </w:numPr>
        <w:spacing w:lineRule="auto"/>
      </w:pPr>
      <w:r>
        <w:rPr/>
        <w:t xml:space="preserve">על אחריותך</w:t>
      </w:r>
    </w:p>
    <w:p>
      <w:pPr>
        <w:numPr>
          <w:ilvl w:val="0"/>
          <w:numId w:val="32"/>
        </w:numPr>
        <w:spacing w:lineRule="auto"/>
      </w:pPr>
      <w:r>
        <w:rPr/>
        <w:t xml:space="preserve">עדכוני אבטחה - ידני</w:t>
      </w:r>
    </w:p>
    <w:p>
      <w:pPr>
        <w:numPr>
          <w:ilvl w:val="0"/>
          <w:numId w:val="32"/>
        </w:numPr>
        <w:spacing w:lineRule="auto"/>
      </w:pPr>
      <w:r>
        <w:rPr/>
        <w:t xml:space="preserve">גיבויים - ידני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6">
        <w:r>
          <w:rPr>
            <w:rStyle w:val="Hyperlink"/>
          </w:rPr>
          <w:t xml:space="preserve">יכולות AI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6-%D7%99%D7%9B%D7%95%D7%9C%D7%95%D7%AA-ai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