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❓ שאלות נפוצות — FAQ</w:t>
      </w:r>
    </w:p>
    <w:p>
      <w:pPr>
        <w:pStyle w:val="Heading2"/>
        <w:spacing w:lineRule="auto"/>
      </w:pPr>
      <w:r>
        <w:rPr/>
        <w:t xml:space="preserve">כללי</w:t>
      </w:r>
    </w:p>
    <w:p>
      <w:pPr>
        <w:pStyle w:val="Heading3"/>
        <w:spacing w:lineRule="auto"/>
      </w:pPr>
      <w:r>
        <w:rPr/>
        <w:t xml:space="preserve">מה זה Misrad-AI?</w:t>
      </w:r>
    </w:p>
    <w:p>
      <w:pPr>
        <w:spacing w:lineRule="auto"/>
      </w:pPr>
      <w:r>
        <w:rPr/>
        <w:t xml:space="preserve">פלטפורמת ניהול עסקי All-in-One עם 6 מודולים: ניהול צוות, מכירות, שיווק, כספים, לקוחות ותפעול.</w:t>
      </w:r>
    </w:p>
    <w:p>
      <w:pPr>
        <w:pStyle w:val="Heading3"/>
        <w:spacing w:lineRule="auto"/>
      </w:pPr>
      <w:r>
        <w:rPr/>
        <w:t xml:space="preserve">מי בנה את המערכת?</w:t>
      </w:r>
    </w:p>
    <w:p>
      <w:pPr>
        <w:spacing w:lineRule="auto"/>
      </w:pPr>
      <w:r>
        <w:rPr/>
        <w:t xml:space="preserve">יזם סולו אחד בעזרת כלי AI. אני לא מסתיר את זה — זו נקודת מכירה, לא חולשה.</w:t>
      </w:r>
    </w:p>
    <w:p>
      <w:pPr>
        <w:pStyle w:val="Heading3"/>
        <w:spacing w:lineRule="auto"/>
      </w:pPr>
      <w:r>
        <w:rPr/>
        <w:t xml:space="preserve">כמה זה עולה?</w:t>
      </w:r>
    </w:p>
    <w:p>
      <w:pPr>
        <w:spacing w:lineRule="auto"/>
      </w:pPr>
      <w:r>
        <w:rPr/>
        <w:t xml:space="preserve">₪149/חודש למודול בודד, ₪499/חודש לכל 6 המודולים + 5 משתמשים.</w:t>
      </w:r>
    </w:p>
    <w:p>
      <w:pPr>
        <w:pStyle w:val="Heading3"/>
        <w:spacing w:lineRule="auto"/>
      </w:pPr>
      <w:r>
        <w:rPr/>
        <w:t xml:space="preserve">יש תקופת ניסיון חינם?</w:t>
      </w:r>
    </w:p>
    <w:p>
      <w:pPr>
        <w:spacing w:lineRule="auto"/>
      </w:pPr>
      <w:r>
        <w:rPr/>
        <w:t xml:space="preserve">אין Trial חינם. יש ערבות החזר 30 יום ללא שאלות.</w:t>
      </w:r>
    </w:p>
    <w:p>
      <w:pPr>
        <w:pStyle w:val="Heading3"/>
        <w:spacing w:lineRule="auto"/>
      </w:pPr>
      <w:r>
        <w:rPr/>
        <w:t xml:space="preserve">אפשר לבטל?</w:t>
      </w:r>
    </w:p>
    <w:p>
      <w:pPr>
        <w:spacing w:lineRule="auto"/>
      </w:pPr>
      <w:r>
        <w:rPr/>
        <w:t xml:space="preserve">כן, בכל עת, ללא התחייבות, ללא דמי ביטול.</w:t>
      </w:r>
    </w:p>
    <w:p>
      <w:pPr>
        <w:pStyle w:val="Heading2"/>
        <w:spacing w:lineRule="auto"/>
      </w:pPr>
      <w:r>
        <w:rPr/>
        <w:t xml:space="preserve">טכני</w:t>
      </w:r>
    </w:p>
    <w:p>
      <w:pPr>
        <w:pStyle w:val="Heading3"/>
        <w:spacing w:lineRule="auto"/>
      </w:pPr>
      <w:r>
        <w:rPr/>
        <w:t xml:space="preserve">מה הדפדפנים הנתמכים?</w:t>
      </w:r>
    </w:p>
    <w:p>
      <w:pPr>
        <w:spacing w:lineRule="auto"/>
      </w:pPr>
      <w:r>
        <w:rPr/>
        <w:t xml:space="preserve">Chrome, Firefox, Safari, Edge — גרסאות אחרונות.</w:t>
      </w:r>
    </w:p>
    <w:p>
      <w:pPr>
        <w:pStyle w:val="Heading3"/>
        <w:spacing w:lineRule="auto"/>
      </w:pPr>
      <w:r>
        <w:rPr/>
        <w:t xml:space="preserve">יש אפליקציית מובייל?</w:t>
      </w:r>
    </w:p>
    <w:p>
      <w:pPr>
        <w:spacing w:lineRule="auto"/>
      </w:pPr>
      <w:r>
        <w:rPr/>
        <w:t xml:space="preserve">PWA (Progressive Web App) — נפתח בדפדפן מובייל. אין אפליקציה ב-App Store.</w:t>
      </w:r>
    </w:p>
    <w:p>
      <w:pPr>
        <w:pStyle w:val="Heading3"/>
        <w:spacing w:lineRule="auto"/>
      </w:pPr>
      <w:r>
        <w:rPr/>
        <w:t xml:space="preserve">מה קורה אם המערכת נפלה?</w:t>
      </w:r>
    </w:p>
    <w:p>
      <w:pPr>
        <w:spacing w:lineRule="auto"/>
      </w:pPr>
      <w:r>
        <w:rPr/>
        <w:t xml:space="preserve">Vercel מספק 99%+ uptime. אני מקבל התראה ומתקן. אין SLA רשמי.</w:t>
      </w:r>
    </w:p>
    <w:p>
      <w:pPr>
        <w:pStyle w:val="Heading3"/>
        <w:spacing w:lineRule="auto"/>
      </w:pPr>
      <w:r>
        <w:rPr/>
        <w:t xml:space="preserve">איפה הנתונים שלי?</w:t>
      </w:r>
    </w:p>
    <w:p>
      <w:pPr>
        <w:spacing w:lineRule="auto"/>
      </w:pPr>
      <w:r>
        <w:rPr/>
        <w:t xml:space="preserve">PostgreSQL — אירופה (Frankfurt) או ארה"ב (Oregon). אתה בוחר.</w:t>
      </w:r>
    </w:p>
    <w:p>
      <w:pPr>
        <w:pStyle w:val="Heading3"/>
        <w:spacing w:lineRule="auto"/>
      </w:pPr>
      <w:r>
        <w:rPr/>
        <w:t xml:space="preserve">האם הנתונים מוצפנים?</w:t>
      </w:r>
    </w:p>
    <w:p>
      <w:pPr>
        <w:spacing w:lineRule="auto"/>
      </w:pPr>
      <w:r>
        <w:rPr/>
        <w:t xml:space="preserve">כן. TLS 1.3 בשידור, AES-256 באחסון.</w:t>
      </w:r>
    </w:p>
    <w:p>
      <w:pPr>
        <w:pStyle w:val="Heading3"/>
        <w:spacing w:lineRule="auto"/>
      </w:pPr>
      <w:r>
        <w:rPr/>
        <w:t xml:space="preserve">האם יש API?</w:t>
      </w:r>
    </w:p>
    <w:p>
      <w:pPr>
        <w:spacing w:lineRule="auto"/>
      </w:pPr>
      <w:r>
        <w:rPr/>
        <w:t xml:space="preserve">כן. REST API עם API Key authentication. 1000 requests/שעה.</w:t>
      </w:r>
    </w:p>
    <w:p>
      <w:pPr>
        <w:pStyle w:val="Heading3"/>
        <w:spacing w:lineRule="auto"/>
      </w:pPr>
      <w:r>
        <w:rPr/>
        <w:t xml:space="preserve">האם יש Webhook?</w:t>
      </w:r>
    </w:p>
    <w:p>
      <w:pPr>
        <w:spacing w:lineRule="auto"/>
      </w:pPr>
      <w:r>
        <w:rPr/>
        <w:t xml:space="preserve">כן. דרך Svix — delivery guarantees + retry logic.</w:t>
      </w:r>
    </w:p>
    <w:p>
      <w:pPr>
        <w:pStyle w:val="Heading2"/>
        <w:spacing w:lineRule="auto"/>
      </w:pPr>
      <w:r>
        <w:rPr/>
        <w:t xml:space="preserve">אבטחה</w:t>
      </w:r>
    </w:p>
    <w:p>
      <w:pPr>
        <w:pStyle w:val="Heading3"/>
        <w:spacing w:lineRule="auto"/>
      </w:pPr>
      <w:r>
        <w:rPr/>
        <w:t xml:space="preserve">מה רמת האבטחה?</w:t>
      </w:r>
    </w:p>
    <w:p>
      <w:pPr>
        <w:spacing w:lineRule="auto"/>
      </w:pPr>
      <w:r>
        <w:rPr/>
        <w:t xml:space="preserve">7 שכבות: Clerk Auth, Tenant Guard, RLS, API Guards, AI Security, Audit Log, Encrypted Backup.</w:t>
      </w:r>
    </w:p>
    <w:p>
      <w:pPr>
        <w:pStyle w:val="Heading3"/>
        <w:spacing w:lineRule="auto"/>
      </w:pPr>
      <w:r>
        <w:rPr/>
        <w:t xml:space="preserve">יש 2FA?</w:t>
      </w:r>
    </w:p>
    <w:p>
      <w:pPr>
        <w:spacing w:lineRule="auto"/>
      </w:pPr>
      <w:r>
        <w:rPr/>
        <w:t xml:space="preserve">כן, דרך Clerk — SMS, Email, או Authenticator App.</w:t>
      </w:r>
    </w:p>
    <w:p>
      <w:pPr>
        <w:pStyle w:val="Heading3"/>
        <w:spacing w:lineRule="auto"/>
      </w:pPr>
      <w:r>
        <w:rPr/>
        <w:t xml:space="preserve">יש SOC 2?</w:t>
      </w:r>
    </w:p>
    <w:p>
      <w:pPr>
        <w:spacing w:lineRule="auto"/>
      </w:pPr>
      <w:r>
        <w:rPr/>
        <w:t xml:space="preserve">לא. אם צריך SOC 2 — לא מתאים.</w:t>
      </w:r>
    </w:p>
    <w:p>
      <w:pPr>
        <w:pStyle w:val="Heading3"/>
        <w:spacing w:lineRule="auto"/>
      </w:pPr>
      <w:r>
        <w:rPr/>
        <w:t xml:space="preserve">יש GDPR?</w:t>
      </w:r>
    </w:p>
    <w:p>
      <w:pPr>
        <w:spacing w:lineRule="auto"/>
      </w:pPr>
      <w:r>
        <w:rPr/>
        <w:t xml:space="preserve">כן. Export, Delete, DPA — הכל זמין.</w:t>
      </w:r>
    </w:p>
    <w:p>
      <w:pPr>
        <w:pStyle w:val="Heading3"/>
        <w:spacing w:lineRule="auto"/>
      </w:pPr>
      <w:r>
        <w:rPr/>
        <w:t xml:space="preserve">מי יכול לראות את הנתונים שלי?</w:t>
      </w:r>
    </w:p>
    <w:p>
      <w:pPr>
        <w:spacing w:lineRule="auto"/>
      </w:pPr>
      <w:r>
        <w:rPr/>
        <w:t xml:space="preserve">רק המשתמשים בארגון שלך. Tenant Isolation מלא. אפילו אני (האדמין) צריך הרשאה מפורשת.</w:t>
      </w:r>
    </w:p>
    <w:p>
      <w:pPr>
        <w:pStyle w:val="Heading2"/>
        <w:spacing w:lineRule="auto"/>
      </w:pPr>
      <w:r>
        <w:rPr/>
        <w:t xml:space="preserve">חשבון ותשלום</w:t>
      </w:r>
    </w:p>
    <w:p>
      <w:pPr>
        <w:pStyle w:val="Heading3"/>
        <w:spacing w:lineRule="auto"/>
      </w:pPr>
      <w:r>
        <w:rPr/>
        <w:t xml:space="preserve">איך משלמים?</w:t>
      </w:r>
    </w:p>
    <w:p>
      <w:pPr>
        <w:spacing w:lineRule="auto"/>
      </w:pPr>
      <w:r>
        <w:rPr/>
        <w:t xml:space="preserve">כרטיס אשראי (Visa/MC/Amex), העברה בנקאית (שנתי).</w:t>
      </w:r>
    </w:p>
    <w:p>
      <w:pPr>
        <w:pStyle w:val="Heading3"/>
        <w:spacing w:lineRule="auto"/>
      </w:pPr>
      <w:r>
        <w:rPr/>
        <w:t xml:space="preserve">מקבלים חשבונית מס?</w:t>
      </w:r>
    </w:p>
    <w:p>
      <w:pPr>
        <w:spacing w:lineRule="auto"/>
      </w:pPr>
      <w:r>
        <w:rPr/>
        <w:t xml:space="preserve">כן, אוטומטית במייל אחרי כל חיוב.</w:t>
      </w:r>
    </w:p>
    <w:p>
      <w:pPr>
        <w:pStyle w:val="Heading3"/>
        <w:spacing w:lineRule="auto"/>
      </w:pPr>
      <w:r>
        <w:rPr/>
        <w:t xml:space="preserve">איך מוסיפים משתמש?</w:t>
      </w:r>
    </w:p>
    <w:p>
      <w:pPr>
        <w:spacing w:lineRule="auto"/>
      </w:pPr>
      <w:r>
        <w:rPr/>
        <w:t xml:space="preserve">הגדרות → צוות → הוסף → ₪39/חודש.</w:t>
      </w:r>
    </w:p>
    <w:p>
      <w:pPr>
        <w:pStyle w:val="Heading3"/>
        <w:spacing w:lineRule="auto"/>
      </w:pPr>
      <w:r>
        <w:rPr/>
        <w:t xml:space="preserve">מה קורה כשמשדרגים חבילה?</w:t>
      </w:r>
    </w:p>
    <w:p>
      <w:pPr>
        <w:spacing w:lineRule="auto"/>
      </w:pPr>
      <w:r>
        <w:rPr/>
        <w:t xml:space="preserve">חיוב יחסי מיידי לשאר החודש. מחודש הבא — מחיר חדש.</w:t>
      </w:r>
    </w:p>
    <w:p>
      <w:pPr>
        <w:pStyle w:val="Heading3"/>
        <w:spacing w:lineRule="auto"/>
      </w:pPr>
      <w:r>
        <w:rPr/>
        <w:t xml:space="preserve">מה קורה כשמבטלים?</w:t>
      </w:r>
    </w:p>
    <w:p>
      <w:pPr>
        <w:spacing w:lineRule="auto"/>
      </w:pPr>
      <w:r>
        <w:rPr/>
        <w:t xml:space="preserve">הנתונים נשמרים 30 יום. אפשר לייצא בכל רגע.</w:t>
      </w:r>
    </w:p>
    <w:p>
      <w:pPr>
        <w:pStyle w:val="Heading2"/>
        <w:spacing w:lineRule="auto"/>
      </w:pPr>
      <w:r>
        <w:rPr/>
        <w:t xml:space="preserve">מודולים</w:t>
      </w:r>
    </w:p>
    <w:p>
      <w:pPr>
        <w:pStyle w:val="Heading3"/>
        <w:spacing w:lineRule="auto"/>
      </w:pPr>
      <w:r>
        <w:rPr/>
        <w:t xml:space="preserve">אפשר לקנות מודול בודד?</w:t>
      </w:r>
    </w:p>
    <w:p>
      <w:pPr>
        <w:spacing w:lineRule="auto"/>
      </w:pPr>
      <w:r>
        <w:rPr/>
        <w:t xml:space="preserve">כן. סולו = ₪149/חודש, מודול אחד לבחירה, משתמש אחד. 🎁 + מודול Finance במתנה (אינטגרציה לחברות חשבוניות כמו Morning, iCount, סמיט).</w:t>
      </w:r>
    </w:p>
    <w:p>
      <w:pPr>
        <w:pStyle w:val="Heading3"/>
        <w:spacing w:lineRule="auto"/>
      </w:pPr>
      <w:r>
        <w:rPr/>
        <w:t xml:space="preserve">אפשר להוסיף מודול אחרי?</w:t>
      </w:r>
    </w:p>
    <w:p>
      <w:pPr>
        <w:spacing w:lineRule="auto"/>
      </w:pPr>
      <w:r>
        <w:rPr/>
        <w:t xml:space="preserve">כן, בכל עת. המחיר עולה בהתאם.</w:t>
      </w:r>
    </w:p>
    <w:p>
      <w:pPr>
        <w:pStyle w:val="Heading3"/>
        <w:spacing w:lineRule="auto"/>
      </w:pPr>
      <w:r>
        <w:rPr/>
        <w:t xml:space="preserve">צריך Nexus לכל חבילה?</w:t>
      </w:r>
    </w:p>
    <w:p>
      <w:pPr>
        <w:spacing w:lineRule="auto"/>
      </w:pPr>
      <w:r>
        <w:rPr/>
        <w:t xml:space="preserve">כן. Nexus (ניהול צוות) כלול בכל החבילות (חוץ מסולו).</w:t>
      </w:r>
    </w:p>
    <w:p>
      <w:pPr>
        <w:pStyle w:val="Heading3"/>
        <w:spacing w:lineRule="auto"/>
      </w:pPr>
      <w:r>
        <w:rPr/>
        <w:t xml:space="preserve">מה ההבדל בין Social ל-System?</w:t>
      </w:r>
    </w:p>
    <w:p>
      <w:pPr>
        <w:spacing w:lineRule="auto"/>
      </w:pPr>
      <w:r>
        <w:rPr/>
        <w:t xml:space="preserve">System = CRM/מכירות (לידים, Pipeline, חייגן). Social = שיווק (תוכן, תזמון, Campaigns).</w:t>
      </w:r>
    </w:p>
    <w:p>
      <w:pPr>
        <w:pStyle w:val="Heading2"/>
        <w:spacing w:lineRule="auto"/>
      </w:pPr>
      <w:r>
        <w:rPr/>
        <w:t xml:space="preserve">AI</w:t>
      </w:r>
    </w:p>
    <w:p>
      <w:pPr>
        <w:pStyle w:val="Heading3"/>
        <w:spacing w:lineRule="auto"/>
      </w:pPr>
      <w:r>
        <w:rPr/>
        <w:t xml:space="preserve">איזה AI משולב?</w:t>
      </w:r>
    </w:p>
    <w:p>
      <w:pPr>
        <w:spacing w:lineRule="auto"/>
      </w:pPr>
      <w:r>
        <w:rPr/>
        <w:t xml:space="preserve">Google Gemini 2.0 Flash — טקסט, ניתוח, יצירת תוכן.</w:t>
      </w:r>
    </w:p>
    <w:p>
      <w:pPr>
        <w:pStyle w:val="Heading3"/>
        <w:spacing w:lineRule="auto"/>
      </w:pPr>
      <w:r>
        <w:rPr/>
        <w:t xml:space="preserve">מה AI עושה בפועל?</w:t>
      </w:r>
    </w:p>
    <w:p>
      <w:pPr>
        <w:numPr>
          <w:ilvl w:val="0"/>
          <w:numId w:val="1"/>
        </w:numPr>
        <w:spacing w:lineRule="auto"/>
      </w:pPr>
      <w:r>
        <w:rPr/>
        <w:t xml:space="preserve">ניתוח שיחות מכירה (System)</w:t>
      </w:r>
    </w:p>
    <w:p>
      <w:pPr>
        <w:numPr>
          <w:ilvl w:val="0"/>
          <w:numId w:val="1"/>
        </w:numPr>
        <w:spacing w:lineRule="auto"/>
      </w:pPr>
      <w:r>
        <w:rPr/>
        <w:t xml:space="preserve">יצירת תוכן שיווקי (Social)</w:t>
      </w:r>
    </w:p>
    <w:p>
      <w:pPr>
        <w:numPr>
          <w:ilvl w:val="0"/>
          <w:numId w:val="1"/>
        </w:numPr>
        <w:spacing w:lineRule="auto"/>
      </w:pPr>
      <w:r>
        <w:rPr/>
        <w:t xml:space="preserve">Lead Scoring (System)</w:t>
      </w:r>
    </w:p>
    <w:p>
      <w:pPr>
        <w:numPr>
          <w:ilvl w:val="0"/>
          <w:numId w:val="1"/>
        </w:numPr>
        <w:spacing w:lineRule="auto"/>
      </w:pPr>
      <w:r>
        <w:rPr/>
        <w:t xml:space="preserve">תובנות צוות (Nexus)</w:t>
      </w:r>
    </w:p>
    <w:p>
      <w:pPr>
        <w:numPr>
          <w:ilvl w:val="0"/>
          <w:numId w:val="1"/>
        </w:numPr>
        <w:spacing w:lineRule="auto"/>
      </w:pPr>
      <w:r>
        <w:rPr/>
        <w:t xml:space="preserve">פקודות קוליות (Operations)</w:t>
      </w:r>
    </w:p>
    <w:p>
      <w:pPr>
        <w:pStyle w:val="Heading3"/>
        <w:spacing w:lineRule="auto"/>
      </w:pPr>
      <w:r>
        <w:rPr/>
        <w:t xml:space="preserve">האם AI רואה את הנתונים הרגישים שלי?</w:t>
      </w:r>
    </w:p>
    <w:p>
      <w:pPr>
        <w:spacing w:lineRule="auto"/>
      </w:pPr>
      <w:r>
        <w:rPr/>
        <w:t xml:space="preserve">לא. יש סינון אוטומטי — מיילים, טלפונים, משכורות, כרטיסי אשראי </w:t>
      </w:r>
      <w:r>
        <w:rPr>
          <w:b/>
        </w:rPr>
        <w:t xml:space="preserve">לא</w:t>
      </w:r>
      <w:r>
        <w:rPr/>
        <w:t xml:space="preserve"> נשלחים ל-AI.</w:t>
      </w:r>
    </w:p>
    <w:p>
      <w:pPr>
        <w:pStyle w:val="Heading3"/>
        <w:spacing w:lineRule="auto"/>
      </w:pPr>
      <w:r>
        <w:rPr/>
        <w:t xml:space="preserve">כמה AI כלול?</w:t>
      </w:r>
    </w:p>
    <w:p>
      <w:pPr>
        <w:spacing w:lineRule="auto"/>
      </w:pPr>
      <w:r>
        <w:rPr/>
        <w:t xml:space="preserve">100,000 tokens/חודש (≈300 ניתוחי שיחות). נוסף: ₪50/100K tokens.</w:t>
      </w:r>
    </w:p>
    <w:p>
      <w:pPr>
        <w:pStyle w:val="Heading2"/>
        <w:spacing w:lineRule="auto"/>
      </w:pPr>
      <w:r>
        <w:rPr/>
        <w:t xml:space="preserve">הטמעה</w:t>
      </w:r>
    </w:p>
    <w:p>
      <w:pPr>
        <w:pStyle w:val="Heading3"/>
        <w:spacing w:lineRule="auto"/>
      </w:pPr>
      <w:r>
        <w:rPr/>
        <w:t xml:space="preserve">כמה זמן לוקח להתחיל?</w:t>
      </w:r>
    </w:p>
    <w:p>
      <w:pPr>
        <w:spacing w:lineRule="auto"/>
      </w:pPr>
      <w:r>
        <w:rPr/>
        <w:t xml:space="preserve">2-4 שעות ביום הראשון. שבוע ללמידה. חודש להטמעה מלאה.</w:t>
      </w:r>
    </w:p>
    <w:p>
      <w:pPr>
        <w:pStyle w:val="Heading3"/>
        <w:spacing w:lineRule="auto"/>
      </w:pPr>
      <w:r>
        <w:rPr/>
        <w:t xml:space="preserve">יש הדרכה?</w:t>
      </w:r>
    </w:p>
    <w:p>
      <w:pPr>
        <w:spacing w:lineRule="auto"/>
      </w:pPr>
      <w:r>
        <w:rPr/>
        <w:t xml:space="preserve">כן. Session Zoom של 60 דקות — כלול בחינם.</w:t>
      </w:r>
    </w:p>
    <w:p>
      <w:pPr>
        <w:pStyle w:val="Heading3"/>
        <w:spacing w:lineRule="auto"/>
      </w:pPr>
      <w:r>
        <w:rPr/>
        <w:t xml:space="preserve">אפשר לייבא נתונים?</w:t>
      </w:r>
    </w:p>
    <w:p>
      <w:pPr>
        <w:spacing w:lineRule="auto"/>
      </w:pPr>
      <w:r>
        <w:rPr/>
        <w:t xml:space="preserve">כן. CSV/Excel — יבוא עם מיפוי AI.</w:t>
      </w:r>
    </w:p>
    <w:p>
      <w:pPr>
        <w:pStyle w:val="Heading3"/>
        <w:spacing w:lineRule="auto"/>
      </w:pPr>
      <w:r>
        <w:rPr/>
        <w:t xml:space="preserve">הצוות לא טכנולוגי — יצליחו?</w:t>
      </w:r>
    </w:p>
    <w:p>
      <w:pPr>
        <w:spacing w:lineRule="auto"/>
      </w:pPr>
      <w:r>
        <w:rPr/>
        <w:t xml:space="preserve">אם יודעים WhatsApp — יצליחו. פתיחת ליד = 3 לחיצות.</w:t>
      </w:r>
    </w:p>
    <w:p>
      <w:pPr>
        <w:pStyle w:val="Heading2"/>
        <w:spacing w:lineRule="auto"/>
      </w:pPr>
      <w:r>
        <w:rPr/>
        <w:t xml:space="preserve">עתיד</w:t>
      </w:r>
    </w:p>
    <w:p>
      <w:pPr>
        <w:pStyle w:val="Heading3"/>
        <w:spacing w:lineRule="auto"/>
      </w:pPr>
      <w:r>
        <w:rPr/>
        <w:t xml:space="preserve">מה קורה אם היזם נעלם?</w:t>
      </w:r>
    </w:p>
    <w:p>
      <w:pPr>
        <w:numPr>
          <w:ilvl w:val="0"/>
          <w:numId w:val="2"/>
        </w:numPr>
        <w:spacing w:lineRule="auto"/>
      </w:pPr>
      <w:r>
        <w:rPr/>
        <w:t xml:space="preserve">גיבוי יומי — ייצוא בכל רגע</w:t>
      </w:r>
    </w:p>
    <w:p>
      <w:pPr>
        <w:numPr>
          <w:ilvl w:val="0"/>
          <w:numId w:val="2"/>
        </w:numPr>
        <w:spacing w:lineRule="auto"/>
      </w:pPr>
      <w:r>
        <w:rPr/>
        <w:t xml:space="preserve">Self-Hosted — אפשרי (₪5,000)</w:t>
      </w:r>
    </w:p>
    <w:p>
      <w:pPr>
        <w:numPr>
          <w:ilvl w:val="0"/>
          <w:numId w:val="2"/>
        </w:numPr>
        <w:spacing w:lineRule="auto"/>
      </w:pPr>
      <w:r>
        <w:rPr/>
        <w:t xml:space="preserve">Source Code Escrow — ללקוחות גדולים</w:t>
      </w:r>
    </w:p>
    <w:p>
      <w:pPr>
        <w:pStyle w:val="Heading3"/>
        <w:spacing w:lineRule="auto"/>
      </w:pPr>
      <w:r>
        <w:rPr/>
        <w:t xml:space="preserve">יש Roadmap?</w:t>
      </w:r>
    </w:p>
    <w:p>
      <w:pPr>
        <w:spacing w:lineRule="auto"/>
      </w:pPr>
      <w:r>
        <w:rPr/>
        <w:t xml:space="preserve">כן. ראה </w:t>
      </w:r>
      <w:hyperlink r:id="rId6">
        <w:r>
          <w:rPr>
            <w:rStyle w:val="Hyperlink"/>
          </w:rPr>
          <w:t xml:space="preserve">Roadmap</w:t>
        </w:r>
      </w:hyperlink>
      <w:r>
        <w:rPr/>
        <w:t xml:space="preserve">.</w:t>
      </w:r>
    </w:p>
    <w:p>
      <w:pPr>
        <w:pStyle w:val="Heading3"/>
        <w:spacing w:lineRule="auto"/>
      </w:pPr>
      <w:r>
        <w:rPr/>
        <w:t xml:space="preserve">אפשר לבקש פיצ'ר?</w:t>
      </w:r>
    </w:p>
    <w:p>
      <w:pPr>
        <w:spacing w:lineRule="auto"/>
      </w:pPr>
      <w:r>
        <w:rPr/>
        <w:t xml:space="preserve">כן! הפיצ'רים שלך = בראש הרשימה. זמן: 1-4 שבועות.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7">
        <w:r>
          <w:rPr>
            <w:rStyle w:val="Hyperlink"/>
          </w:rPr>
          <w:t xml:space="preserve">README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24-roadmap.md" TargetMode="External"/>
  <Relationship Id="rId7" Type="http://schemas.openxmlformats.org/officeDocument/2006/relationships/hyperlink" Target="../README.md" TargetMode="Ex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