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B61B" w14:textId="2C704A77" w:rsidR="00EF2A8E" w:rsidRPr="003E1C10" w:rsidRDefault="003E1C10" w:rsidP="006F0468">
      <w:pPr>
        <w:pStyle w:val="ProjectHeading"/>
        <w:spacing w:line="360" w:lineRule="auto"/>
        <w:jc w:val="both"/>
        <w:rPr>
          <w:rFonts w:cs="Times New Roman"/>
        </w:rPr>
      </w:pPr>
      <w:r w:rsidRPr="003E1C10">
        <w:rPr>
          <w:rFonts w:cs="Times New Roman"/>
        </w:rPr>
        <w:t>Chapter 1</w:t>
      </w:r>
    </w:p>
    <w:p w14:paraId="6AE576FE" w14:textId="043C083C" w:rsidR="003E1C10" w:rsidRDefault="003E1C10" w:rsidP="006F0468">
      <w:pPr>
        <w:pStyle w:val="ProjectSubHeading"/>
      </w:pPr>
      <w:r w:rsidRPr="001D3BC3">
        <w:rPr>
          <w:sz w:val="36"/>
        </w:rPr>
        <w:t>Introduction</w:t>
      </w:r>
    </w:p>
    <w:p w14:paraId="0E149BAC" w14:textId="77777777" w:rsidR="003E1C10" w:rsidRPr="003E1C10" w:rsidRDefault="003E1C10" w:rsidP="006F0468">
      <w:pPr>
        <w:spacing w:line="360" w:lineRule="auto"/>
        <w:jc w:val="both"/>
      </w:pPr>
    </w:p>
    <w:p w14:paraId="7DE15072" w14:textId="3C8571F4" w:rsidR="003E1C10" w:rsidRDefault="003E1C10" w:rsidP="00CD1AF0">
      <w:pPr>
        <w:pStyle w:val="Titles"/>
        <w:numPr>
          <w:ilvl w:val="1"/>
          <w:numId w:val="36"/>
        </w:numPr>
        <w:spacing w:line="360" w:lineRule="auto"/>
        <w:jc w:val="both"/>
      </w:pPr>
      <w:r>
        <w:t>Description and Objective</w:t>
      </w:r>
    </w:p>
    <w:p w14:paraId="1DE86EA2" w14:textId="77777777" w:rsidR="003E1C10" w:rsidRDefault="003E1C10" w:rsidP="006F0468">
      <w:pPr>
        <w:spacing w:line="360" w:lineRule="auto"/>
        <w:jc w:val="both"/>
      </w:pPr>
    </w:p>
    <w:p w14:paraId="09BF3C89" w14:textId="24F91125" w:rsidR="003E1C10" w:rsidRDefault="003E1C10" w:rsidP="006F0468">
      <w:pPr>
        <w:spacing w:line="360" w:lineRule="auto"/>
        <w:jc w:val="both"/>
        <w:rPr>
          <w:rFonts w:cs="Times New Roman"/>
          <w:szCs w:val="24"/>
        </w:rPr>
      </w:pPr>
      <w:r>
        <w:rPr>
          <w:rFonts w:cs="Times New Roman"/>
          <w:szCs w:val="24"/>
        </w:rPr>
        <w:t>Let’s Watch is an online database of Television shows which is specifically designed keeping Television Show connoisseurs and binge-watchers in mind. It is an online repository of Television Shows which contain details of all Television Shows. Let’s Watch is targeted toward young audiences and those people who would like to keep tabs on the new and latest Television Shows and to keep track of their watchlist. Let’s Watch aims to help keep track of what Television Shows a user has watched, the Television Shows the user is currently watching and also the Television Shows which the user would like to watch in the future.</w:t>
      </w:r>
    </w:p>
    <w:p w14:paraId="1B30CF57" w14:textId="43446CD0" w:rsidR="003E1C10" w:rsidRDefault="003E1C10" w:rsidP="006F0468">
      <w:pPr>
        <w:spacing w:line="360" w:lineRule="auto"/>
        <w:jc w:val="both"/>
        <w:rPr>
          <w:rFonts w:cs="Times New Roman"/>
          <w:szCs w:val="24"/>
        </w:rPr>
      </w:pPr>
      <w:r>
        <w:rPr>
          <w:rFonts w:cs="Times New Roman"/>
          <w:szCs w:val="24"/>
        </w:rPr>
        <w:t xml:space="preserve">Let’s Watch also displays the details of the Television Shows in the database to help the user make an informed decision on which Television Show to watch. Some of the details include – </w:t>
      </w:r>
    </w:p>
    <w:p w14:paraId="2170E633" w14:textId="2A1F20FD" w:rsidR="003E1C10" w:rsidRDefault="003E1C10" w:rsidP="00027535">
      <w:pPr>
        <w:pStyle w:val="ListParagraph"/>
        <w:numPr>
          <w:ilvl w:val="0"/>
          <w:numId w:val="2"/>
        </w:numPr>
        <w:spacing w:line="360" w:lineRule="auto"/>
        <w:jc w:val="both"/>
        <w:rPr>
          <w:rFonts w:cs="Times New Roman"/>
          <w:szCs w:val="24"/>
        </w:rPr>
      </w:pPr>
      <w:r>
        <w:rPr>
          <w:rFonts w:cs="Times New Roman"/>
          <w:szCs w:val="24"/>
        </w:rPr>
        <w:t>Title of the Show</w:t>
      </w:r>
    </w:p>
    <w:p w14:paraId="034AC49F" w14:textId="64620D0A" w:rsidR="003E1C10" w:rsidRDefault="003E1C10" w:rsidP="00027535">
      <w:pPr>
        <w:pStyle w:val="ListParagraph"/>
        <w:numPr>
          <w:ilvl w:val="0"/>
          <w:numId w:val="2"/>
        </w:numPr>
        <w:spacing w:line="360" w:lineRule="auto"/>
        <w:jc w:val="both"/>
        <w:rPr>
          <w:rFonts w:cs="Times New Roman"/>
          <w:szCs w:val="24"/>
        </w:rPr>
      </w:pPr>
      <w:r>
        <w:rPr>
          <w:rFonts w:cs="Times New Roman"/>
          <w:szCs w:val="24"/>
        </w:rPr>
        <w:t>Synopsis or Description of the show.</w:t>
      </w:r>
    </w:p>
    <w:p w14:paraId="209B32B1" w14:textId="2366164C"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number of Seasons</w:t>
      </w:r>
    </w:p>
    <w:p w14:paraId="1E722772" w14:textId="2AC0D1BC"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number of Episodes</w:t>
      </w:r>
    </w:p>
    <w:p w14:paraId="423AF516" w14:textId="342F60BA" w:rsidR="003E1C10" w:rsidRDefault="003E1C10" w:rsidP="00027535">
      <w:pPr>
        <w:pStyle w:val="ListParagraph"/>
        <w:numPr>
          <w:ilvl w:val="0"/>
          <w:numId w:val="2"/>
        </w:numPr>
        <w:spacing w:line="360" w:lineRule="auto"/>
        <w:jc w:val="both"/>
        <w:rPr>
          <w:rFonts w:cs="Times New Roman"/>
          <w:szCs w:val="24"/>
        </w:rPr>
      </w:pPr>
      <w:r>
        <w:rPr>
          <w:rFonts w:cs="Times New Roman"/>
          <w:szCs w:val="24"/>
        </w:rPr>
        <w:t>Genre</w:t>
      </w:r>
    </w:p>
    <w:p w14:paraId="189E9418" w14:textId="19BDB04B"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Actors who played in the Show.</w:t>
      </w:r>
    </w:p>
    <w:p w14:paraId="1D20FB66" w14:textId="10A8BE7C"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roles played by the actors</w:t>
      </w:r>
    </w:p>
    <w:p w14:paraId="34A0490B" w14:textId="450547BC"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Creators of the Show</w:t>
      </w:r>
    </w:p>
    <w:p w14:paraId="769DDC72" w14:textId="20EF2105"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Air date of its first episode</w:t>
      </w:r>
    </w:p>
    <w:p w14:paraId="10D27E9B" w14:textId="060AE8D2"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status of the show – Is it running or has it ended</w:t>
      </w:r>
    </w:p>
    <w:p w14:paraId="6B928179" w14:textId="498CBB57" w:rsidR="003E1C10" w:rsidRDefault="003E1C10" w:rsidP="00027535">
      <w:pPr>
        <w:pStyle w:val="ListParagraph"/>
        <w:numPr>
          <w:ilvl w:val="0"/>
          <w:numId w:val="2"/>
        </w:numPr>
        <w:spacing w:line="360" w:lineRule="auto"/>
        <w:jc w:val="both"/>
        <w:rPr>
          <w:rFonts w:cs="Times New Roman"/>
          <w:szCs w:val="24"/>
        </w:rPr>
      </w:pPr>
      <w:r>
        <w:rPr>
          <w:rFonts w:cs="Times New Roman"/>
          <w:szCs w:val="24"/>
        </w:rPr>
        <w:t>The Channel</w:t>
      </w:r>
    </w:p>
    <w:p w14:paraId="5D335690" w14:textId="2AC4347B" w:rsidR="001F210C" w:rsidRDefault="003E1C10" w:rsidP="006F0468">
      <w:pPr>
        <w:pStyle w:val="ListParagraph"/>
        <w:numPr>
          <w:ilvl w:val="0"/>
          <w:numId w:val="2"/>
        </w:numPr>
        <w:spacing w:line="360" w:lineRule="auto"/>
        <w:jc w:val="both"/>
        <w:rPr>
          <w:rFonts w:cs="Times New Roman"/>
          <w:szCs w:val="24"/>
        </w:rPr>
      </w:pPr>
      <w:r>
        <w:rPr>
          <w:rFonts w:cs="Times New Roman"/>
          <w:szCs w:val="24"/>
        </w:rPr>
        <w:t>The End date (If ended)</w:t>
      </w:r>
    </w:p>
    <w:p w14:paraId="441E1153" w14:textId="3A23C944" w:rsidR="001628A8" w:rsidRDefault="001628A8" w:rsidP="001628A8">
      <w:pPr>
        <w:spacing w:line="360" w:lineRule="auto"/>
        <w:ind w:left="360"/>
        <w:jc w:val="both"/>
        <w:rPr>
          <w:rFonts w:cs="Times New Roman"/>
          <w:szCs w:val="24"/>
        </w:rPr>
      </w:pPr>
    </w:p>
    <w:p w14:paraId="09ECFB51" w14:textId="6371FC16" w:rsidR="001628A8" w:rsidRDefault="001628A8" w:rsidP="001628A8">
      <w:pPr>
        <w:spacing w:line="360" w:lineRule="auto"/>
        <w:ind w:left="360"/>
        <w:jc w:val="both"/>
        <w:rPr>
          <w:rFonts w:cs="Times New Roman"/>
          <w:szCs w:val="24"/>
        </w:rPr>
      </w:pPr>
    </w:p>
    <w:p w14:paraId="26E0B189" w14:textId="77777777" w:rsidR="001628A8" w:rsidRPr="001628A8" w:rsidRDefault="001628A8" w:rsidP="001628A8">
      <w:pPr>
        <w:spacing w:line="360" w:lineRule="auto"/>
        <w:ind w:left="360"/>
        <w:jc w:val="both"/>
        <w:rPr>
          <w:rFonts w:cs="Times New Roman"/>
          <w:szCs w:val="24"/>
        </w:rPr>
      </w:pPr>
    </w:p>
    <w:p w14:paraId="7C1AF639" w14:textId="4899CDA0" w:rsidR="003E1C10" w:rsidRDefault="003E1C10" w:rsidP="001F210C">
      <w:pPr>
        <w:pStyle w:val="Titles"/>
        <w:numPr>
          <w:ilvl w:val="1"/>
          <w:numId w:val="36"/>
        </w:numPr>
        <w:spacing w:line="360" w:lineRule="auto"/>
        <w:jc w:val="both"/>
      </w:pPr>
      <w:r>
        <w:lastRenderedPageBreak/>
        <w:t>Need for this Project</w:t>
      </w:r>
    </w:p>
    <w:p w14:paraId="416486F2" w14:textId="77777777" w:rsidR="001F210C" w:rsidRDefault="001F210C" w:rsidP="001F210C"/>
    <w:p w14:paraId="38B82937" w14:textId="236D3D2A" w:rsidR="003E1C10" w:rsidRDefault="003E1C10" w:rsidP="006F0468">
      <w:pPr>
        <w:spacing w:line="360" w:lineRule="auto"/>
        <w:jc w:val="both"/>
      </w:pPr>
      <w:r>
        <w:t>Many Television Show bingers face difficulty in keeping track of what Television Shows they have watched and mainly, which show to watch next. Let’s Watch tries to solve this by providing a platform where users can add shows to their watchlist, mark shows which they are watching, also mark shows as finished which they have finished watching. This helps users to keep track of Television shows across multiple Channels such as CBS, BBC, The CW, Amazon Prime Videos, Netflix, AMC, etc.</w:t>
      </w:r>
    </w:p>
    <w:p w14:paraId="7B47EF19" w14:textId="56B62125" w:rsidR="003E1C10" w:rsidRDefault="003E1C10" w:rsidP="006F0468">
      <w:pPr>
        <w:spacing w:line="360" w:lineRule="auto"/>
        <w:jc w:val="both"/>
      </w:pPr>
      <w:r>
        <w:t>Although many channels such as Netflix provide tracking, they do so only for the Television Shows broadcasted by that channel. Let’s Watch solves this problem by taking into consideration all Television Shows across many Platforms.</w:t>
      </w:r>
    </w:p>
    <w:p w14:paraId="56494049" w14:textId="62655CE9" w:rsidR="003E1C10" w:rsidRDefault="003E1C10" w:rsidP="006F0468">
      <w:pPr>
        <w:spacing w:line="360" w:lineRule="auto"/>
        <w:jc w:val="both"/>
      </w:pPr>
      <w:r>
        <w:t>With the previously watched shows, the ratings provided by other users to other shows, users can make an informed choice on what Television Show to watch next. This helps in providing a better experience to the user and helps them to ‘Netflix and Chill’</w:t>
      </w:r>
      <w:r w:rsidR="007701D9">
        <w:t>.</w:t>
      </w:r>
    </w:p>
    <w:p w14:paraId="65AA4277" w14:textId="77777777" w:rsidR="007701D9" w:rsidRDefault="007701D9" w:rsidP="006F0468">
      <w:pPr>
        <w:spacing w:line="360" w:lineRule="auto"/>
        <w:jc w:val="both"/>
      </w:pPr>
    </w:p>
    <w:p w14:paraId="0B9ABA05" w14:textId="1E6B3260" w:rsidR="00E86CE7" w:rsidRDefault="00D63016" w:rsidP="00D230DC">
      <w:pPr>
        <w:pStyle w:val="ProjectSubHeading"/>
        <w:numPr>
          <w:ilvl w:val="1"/>
          <w:numId w:val="37"/>
        </w:numPr>
        <w:jc w:val="both"/>
      </w:pPr>
      <w:r>
        <w:t>Technologies Used</w:t>
      </w:r>
    </w:p>
    <w:p w14:paraId="3FD99CC4" w14:textId="77777777" w:rsidR="00CE7074" w:rsidRDefault="00CE7074" w:rsidP="00CE7074"/>
    <w:p w14:paraId="78026A3A" w14:textId="13A08C72" w:rsidR="006F0468" w:rsidRDefault="00CD1AF0" w:rsidP="005A4C57">
      <w:pPr>
        <w:pStyle w:val="SubSubHeading"/>
        <w:numPr>
          <w:ilvl w:val="0"/>
          <w:numId w:val="0"/>
        </w:numPr>
        <w:spacing w:line="360" w:lineRule="auto"/>
        <w:jc w:val="both"/>
      </w:pPr>
      <w:r>
        <w:t>1.3.1</w:t>
      </w:r>
      <w:r>
        <w:tab/>
      </w:r>
      <w:r w:rsidR="00E86CE7">
        <w:t>Front End</w:t>
      </w:r>
    </w:p>
    <w:p w14:paraId="22DABD64" w14:textId="661FCDB4" w:rsidR="00E86CE7" w:rsidRDefault="00E86CE7" w:rsidP="006F0468">
      <w:pPr>
        <w:spacing w:line="360" w:lineRule="auto"/>
        <w:jc w:val="both"/>
      </w:pPr>
      <w:r>
        <w:t xml:space="preserve">The Front end of the project comprises of the User Interface, where the user can directly interact with the </w:t>
      </w:r>
      <w:r w:rsidR="00D903CC">
        <w:t>Webpage</w:t>
      </w:r>
      <w:r>
        <w:t xml:space="preserve">. The front end is the part of the program is the main look of the program where the users can interact with various elements of the webpage. The Front End of the project is designed using tools such as the following </w:t>
      </w:r>
      <w:r w:rsidR="002A3D6D">
        <w:t>–</w:t>
      </w:r>
      <w:r>
        <w:t xml:space="preserve"> </w:t>
      </w:r>
    </w:p>
    <w:p w14:paraId="27A36F84" w14:textId="77777777" w:rsidR="002A3D6D" w:rsidRPr="00E86CE7" w:rsidRDefault="002A3D6D" w:rsidP="006F0468">
      <w:pPr>
        <w:spacing w:line="360" w:lineRule="auto"/>
        <w:jc w:val="both"/>
      </w:pPr>
    </w:p>
    <w:p w14:paraId="7F245E7E" w14:textId="6E10DE2D" w:rsidR="00E86CE7" w:rsidRDefault="00E86CE7" w:rsidP="007701D9">
      <w:pPr>
        <w:pStyle w:val="SubSubSub"/>
        <w:spacing w:line="360" w:lineRule="auto"/>
        <w:jc w:val="both"/>
      </w:pPr>
      <w:r>
        <w:t>1.3.1.1</w:t>
      </w:r>
      <w:r>
        <w:tab/>
        <w:t>HyperText Markup Language (HTML)</w:t>
      </w:r>
    </w:p>
    <w:p w14:paraId="44D7DB9E" w14:textId="62CE81EF" w:rsidR="00E86CE7" w:rsidRDefault="00E86CE7" w:rsidP="006F0468">
      <w:pPr>
        <w:spacing w:line="360" w:lineRule="auto"/>
        <w:jc w:val="both"/>
      </w:pPr>
      <w:r>
        <w:t>Hypertext Markup Language (HTML) is the standard markup language for documents designed to be displayed in a web browser. It can be assisted by technologies such as Cascading Style Sheets (CSS) and scripting languages such as JavaScript.</w:t>
      </w:r>
    </w:p>
    <w:p w14:paraId="319D7EB2" w14:textId="59899282" w:rsidR="00E86CE7" w:rsidRDefault="00E86CE7" w:rsidP="006F0468">
      <w:pPr>
        <w:spacing w:line="360" w:lineRule="auto"/>
        <w:jc w:val="both"/>
      </w:pPr>
      <w:r>
        <w:t>Web browsers receive HTML documents from a web server or from local storage and render the documents into multimedia web pages. HTML describes the structure of a web page semantically and originally included cues for the appearance of the document.</w:t>
      </w:r>
    </w:p>
    <w:p w14:paraId="45108D60" w14:textId="42B90B94" w:rsidR="00E86CE7" w:rsidRDefault="00E86CE7" w:rsidP="006F0468">
      <w:pPr>
        <w:spacing w:line="360" w:lineRule="auto"/>
        <w:jc w:val="both"/>
      </w:pPr>
      <w:r>
        <w:lastRenderedPageBreak/>
        <w:t xml:space="preserve">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14:paraId="65642424" w14:textId="361108EA" w:rsidR="003E1C10" w:rsidRDefault="00E86CE7" w:rsidP="006F0468">
      <w:pPr>
        <w:spacing w:line="360" w:lineRule="auto"/>
        <w:jc w:val="both"/>
      </w:pPr>
      <w:r>
        <w:t xml:space="preserve">HTML can embed programs written in a scripting language such as JavaScript, which affects the behaviour and content of web pages. Inclusion of CSS defines the look and layout of content. </w:t>
      </w:r>
    </w:p>
    <w:p w14:paraId="468FCCF7" w14:textId="77777777" w:rsidR="00E86CE7" w:rsidRDefault="00E86CE7" w:rsidP="006F0468">
      <w:pPr>
        <w:spacing w:line="360" w:lineRule="auto"/>
        <w:jc w:val="both"/>
      </w:pPr>
    </w:p>
    <w:p w14:paraId="3147B9E7" w14:textId="18285E2F" w:rsidR="00E86CE7" w:rsidRDefault="00E86CE7" w:rsidP="007701D9">
      <w:pPr>
        <w:pStyle w:val="SubSubSub"/>
        <w:spacing w:line="360" w:lineRule="auto"/>
        <w:jc w:val="both"/>
      </w:pPr>
      <w:r>
        <w:t>1.3.1.2</w:t>
      </w:r>
      <w:r>
        <w:tab/>
        <w:t>Cascading Style Sheets (CSS)</w:t>
      </w:r>
    </w:p>
    <w:p w14:paraId="2113BDCD" w14:textId="48613015" w:rsidR="00E86CE7" w:rsidRDefault="00E86CE7" w:rsidP="006F0468">
      <w:pPr>
        <w:spacing w:line="360" w:lineRule="auto"/>
        <w:jc w:val="both"/>
      </w:pPr>
      <w:r>
        <w:t>Cascading Style Sheets (CSS) is a style sheet language used for describing the presentation of a document written in a markup language like HTML. CSS is a cornerstone technology of the World Wide Web, alongside HTML and JavaScript.</w:t>
      </w:r>
    </w:p>
    <w:p w14:paraId="7E902A04" w14:textId="551DBAE3" w:rsidR="00E86CE7" w:rsidRDefault="00E86CE7" w:rsidP="006F0468">
      <w:pPr>
        <w:spacing w:line="360" w:lineRule="auto"/>
        <w:jc w:val="both"/>
      </w:pPr>
      <w:r>
        <w:t>CSS is designed to enable the separation of presentation and content, including layout, colours,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14:paraId="191C210D" w14:textId="62A688F5" w:rsidR="00E86CE7" w:rsidRDefault="00E86CE7" w:rsidP="006F0468">
      <w:pPr>
        <w:spacing w:line="360" w:lineRule="auto"/>
        <w:jc w:val="both"/>
      </w:pPr>
      <w: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14:paraId="30D6A8A8" w14:textId="29E10FEC" w:rsidR="00E86CE7" w:rsidRDefault="00E86CE7" w:rsidP="006F0468">
      <w:pPr>
        <w:spacing w:line="360" w:lineRule="auto"/>
        <w:jc w:val="both"/>
      </w:pPr>
      <w:r>
        <w:t>The name cascading comes from the specified priority scheme to determine which style rule applies if more than one rule matches a particular element. This cascading priority scheme is predictable.</w:t>
      </w:r>
    </w:p>
    <w:p w14:paraId="3EBFA048" w14:textId="77777777" w:rsidR="006F0468" w:rsidRDefault="006F0468" w:rsidP="006F0468">
      <w:pPr>
        <w:spacing w:line="360" w:lineRule="auto"/>
        <w:jc w:val="both"/>
      </w:pPr>
    </w:p>
    <w:p w14:paraId="4AA51225" w14:textId="5FB1F209" w:rsidR="00E86CE7" w:rsidRDefault="00E86CE7" w:rsidP="007701D9">
      <w:pPr>
        <w:pStyle w:val="SubSubSub"/>
        <w:spacing w:line="360" w:lineRule="auto"/>
        <w:jc w:val="both"/>
      </w:pPr>
      <w:r>
        <w:lastRenderedPageBreak/>
        <w:t>1.3.1.3</w:t>
      </w:r>
      <w:r>
        <w:tab/>
        <w:t>JavaScript (JS)</w:t>
      </w:r>
    </w:p>
    <w:p w14:paraId="2D3E1A30" w14:textId="46A1165F" w:rsidR="00E86CE7" w:rsidRDefault="00E86CE7" w:rsidP="006F0468">
      <w:pPr>
        <w:spacing w:line="360" w:lineRule="auto"/>
        <w:jc w:val="both"/>
      </w:pPr>
      <w:r>
        <w:t>JavaScript, often abbreviated as JS, is a high-level, interpreted scripting language. JavaScript has curly-bracket syntax, dynamic typing, prototype-based object-orientation, and first-class functions.</w:t>
      </w:r>
    </w:p>
    <w:p w14:paraId="32DA7BBA" w14:textId="77777777" w:rsidR="00E86CE7" w:rsidRDefault="00E86CE7" w:rsidP="006F0468">
      <w:pPr>
        <w:spacing w:line="360" w:lineRule="auto"/>
        <w:jc w:val="both"/>
      </w:pPr>
      <w:r>
        <w:t>Alongside HTML and CSS, JavaScript is one of the core technologies of the World Wide Web. JavaScript enables interactive web pages and is an essential part of web applications. The vast majority of websites use it, and major web browsers have a dedicated JavaScript engine to execute it.</w:t>
      </w:r>
    </w:p>
    <w:p w14:paraId="7FF1C23E" w14:textId="02C94A71" w:rsidR="00E86CE7" w:rsidRDefault="00E86CE7" w:rsidP="006F0468">
      <w:pPr>
        <w:spacing w:line="360" w:lineRule="auto"/>
        <w:jc w:val="both"/>
      </w:pPr>
      <w:r>
        <w:t>As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14:paraId="6CD417B7" w14:textId="5D5E980D" w:rsidR="00E86CE7" w:rsidRDefault="00E86CE7" w:rsidP="006F0468">
      <w:pPr>
        <w:spacing w:line="360" w:lineRule="auto"/>
        <w:jc w:val="both"/>
      </w:pPr>
      <w:r>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w:t>
      </w:r>
    </w:p>
    <w:p w14:paraId="1423209A" w14:textId="22395C73" w:rsidR="00E86CE7" w:rsidRDefault="00E86CE7" w:rsidP="006F0468">
      <w:pPr>
        <w:spacing w:line="360" w:lineRule="auto"/>
        <w:jc w:val="both"/>
      </w:pPr>
      <w:r>
        <w:t>Although there are similarities between JavaScript and Java, including language name, syntax, and respective standard libraries, the two languages are distinct and differ greatly in design. JavaScript was influenced by programming languages such as Self and Scheme. The JSON serialization format, used to store data structures in files or transmit them across networks, is based on JavaScript.</w:t>
      </w:r>
    </w:p>
    <w:p w14:paraId="0D9C5A0F" w14:textId="6A7808FD" w:rsidR="00E86CE7" w:rsidRDefault="00E86CE7" w:rsidP="006F0468">
      <w:pPr>
        <w:spacing w:line="360" w:lineRule="auto"/>
        <w:jc w:val="both"/>
      </w:pPr>
    </w:p>
    <w:p w14:paraId="24E4ABF9" w14:textId="0F3D7576" w:rsidR="00E86CE7" w:rsidRDefault="00E86CE7" w:rsidP="006F0468">
      <w:pPr>
        <w:pStyle w:val="SubSubHeading"/>
        <w:numPr>
          <w:ilvl w:val="2"/>
          <w:numId w:val="35"/>
        </w:numPr>
        <w:spacing w:line="360" w:lineRule="auto"/>
        <w:jc w:val="both"/>
      </w:pPr>
      <w:r>
        <w:t>Back End</w:t>
      </w:r>
    </w:p>
    <w:p w14:paraId="0824F506" w14:textId="43CFE0DF" w:rsidR="00ED18BE" w:rsidRDefault="00E86CE7" w:rsidP="006F0468">
      <w:pPr>
        <w:spacing w:line="360" w:lineRule="auto"/>
        <w:jc w:val="both"/>
      </w:pPr>
      <w:r>
        <w:t xml:space="preserve">The Back end of the project comprises of the logic and the brains behind every interaction of the user with the webpage. The back end of the project is responsible to </w:t>
      </w:r>
      <w:r w:rsidR="00ED18BE">
        <w:t xml:space="preserve">handle submission of forms, clicks of buttons and more. It is also responsible to store the user data in the database. Some of the technologies used in the back end are – </w:t>
      </w:r>
    </w:p>
    <w:p w14:paraId="18F29CE9" w14:textId="77777777" w:rsidR="002A3D6D" w:rsidRDefault="002A3D6D" w:rsidP="006F0468">
      <w:pPr>
        <w:spacing w:line="360" w:lineRule="auto"/>
        <w:jc w:val="both"/>
      </w:pPr>
    </w:p>
    <w:p w14:paraId="60A4F6F7" w14:textId="7D143ED9" w:rsidR="00E86CE7" w:rsidRDefault="00ED18BE" w:rsidP="007701D9">
      <w:pPr>
        <w:pStyle w:val="SubSubSub"/>
        <w:spacing w:line="360" w:lineRule="auto"/>
        <w:jc w:val="both"/>
      </w:pPr>
      <w:r>
        <w:lastRenderedPageBreak/>
        <w:t>1.3.2.1</w:t>
      </w:r>
      <w:r>
        <w:tab/>
      </w:r>
      <w:r w:rsidR="00E86CE7">
        <w:t>PHP: Hypertext Preprocessor</w:t>
      </w:r>
    </w:p>
    <w:p w14:paraId="24E02635" w14:textId="5D4B6824" w:rsidR="00E86CE7" w:rsidRDefault="00E86CE7" w:rsidP="006F0468">
      <w:pPr>
        <w:spacing w:line="360" w:lineRule="auto"/>
        <w:jc w:val="both"/>
      </w:pPr>
      <w:r>
        <w:t>PHP: Hypertext Preprocessor (or simply PHP) is a general-purpose programming language originally designed for web development. It was originally created by Rasmus Lerdorf in 1994; the PHP reference implementation is now produced by The PHP Group. PHP originally stood for Personal Home Page, but it now stands for the recursive initialism PHP: Hypertext Preprocessor.</w:t>
      </w:r>
    </w:p>
    <w:p w14:paraId="07899B97" w14:textId="77777777" w:rsidR="00E86CE7" w:rsidRDefault="00E86CE7" w:rsidP="006F0468">
      <w:pPr>
        <w:spacing w:line="360" w:lineRule="auto"/>
        <w:jc w:val="both"/>
      </w:pPr>
      <w:r>
        <w:t>PHP code may be executed with a command-line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w:t>
      </w:r>
    </w:p>
    <w:p w14:paraId="1D418763" w14:textId="0CD896C3" w:rsidR="00E86CE7" w:rsidRDefault="00E86CE7" w:rsidP="006F0468">
      <w:pPr>
        <w:spacing w:line="360" w:lineRule="auto"/>
        <w:jc w:val="both"/>
      </w:pPr>
      <w:r>
        <w:t>The standard PHP interpreter, powered by the Zend Engine, is free software released under the PHP License. PHP has been widely ported and can be deployed on most web servers on almost every operating system and platform, free of charge.</w:t>
      </w:r>
    </w:p>
    <w:p w14:paraId="6C1C776D" w14:textId="1B1E8078" w:rsidR="00ED18BE" w:rsidRDefault="00ED18BE" w:rsidP="006F0468">
      <w:pPr>
        <w:spacing w:line="360" w:lineRule="auto"/>
        <w:jc w:val="both"/>
      </w:pPr>
    </w:p>
    <w:p w14:paraId="06B985B5" w14:textId="31BFE5B0" w:rsidR="00ED18BE" w:rsidRDefault="00ED18BE" w:rsidP="007701D9">
      <w:pPr>
        <w:pStyle w:val="SubSubSub"/>
        <w:spacing w:line="360" w:lineRule="auto"/>
        <w:jc w:val="both"/>
      </w:pPr>
      <w:r>
        <w:t>1.3.2.2</w:t>
      </w:r>
      <w:r>
        <w:tab/>
        <w:t>Structured Query Language</w:t>
      </w:r>
    </w:p>
    <w:p w14:paraId="518A2DD3" w14:textId="566AAA87" w:rsidR="00ED18BE" w:rsidRDefault="00ED18BE" w:rsidP="006F0468">
      <w:pPr>
        <w:spacing w:line="360" w:lineRule="auto"/>
        <w:jc w:val="both"/>
      </w:pPr>
      <w:r>
        <w:t>Structured Query Language (SQL)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14:paraId="307FD86E" w14:textId="1C60F582" w:rsidR="00ED18BE" w:rsidRDefault="00ED18BE" w:rsidP="006F0468">
      <w:pPr>
        <w:spacing w:line="360" w:lineRule="auto"/>
        <w:jc w:val="both"/>
      </w:pPr>
      <w:r>
        <w:t>SQL offers two main advantages over older read-write APIs such as ISAM or VSAM. Firstly, it introduced the concept of accessing many records with one single command. Secondly, it eliminates the need to specify how to reach a record, e.g. with or without an index.</w:t>
      </w:r>
    </w:p>
    <w:p w14:paraId="37F8082E" w14:textId="77777777" w:rsidR="00ED18BE" w:rsidRDefault="00ED18BE" w:rsidP="006F0468">
      <w:pPr>
        <w:spacing w:line="360" w:lineRule="auto"/>
        <w:jc w:val="both"/>
      </w:pPr>
      <w:r>
        <w:t xml:space="preserve">Originally based upon relational algebra and tuple relational calculus, SQL consists of many types of statements, which may be informally classed as sublanguages, commonly: a data query language (DQL), a data definition language (DDL), a data control language (DCL), and a data manipulation language (DML). The scope of SQL includes data query, data manipulation (insert, update and delete), data definition (schema creation and modification), and data access </w:t>
      </w:r>
      <w:r>
        <w:lastRenderedPageBreak/>
        <w:t>control. Although SQL is essentially a declarative language (4GL), it includes also procedural elements.</w:t>
      </w:r>
    </w:p>
    <w:p w14:paraId="367AA2DA" w14:textId="7064D8DD" w:rsidR="00ED18BE" w:rsidRDefault="00ED18BE" w:rsidP="006F0468">
      <w:pPr>
        <w:spacing w:line="360" w:lineRule="auto"/>
        <w:jc w:val="both"/>
      </w:pPr>
      <w:r>
        <w:t>SQL was one of the first commercial languages to utilize Edgar F. Codd’s relational model. The model was described in his influential 1970 paper, "A Relational Model of Data for Large Shared Data Banks". Despite not entirely adhering to the relational model as described by Codd, it became the most widely used database language.</w:t>
      </w:r>
    </w:p>
    <w:p w14:paraId="712F6C9D" w14:textId="580E5EE1" w:rsidR="00ED18BE" w:rsidRDefault="00ED18BE" w:rsidP="006F0468">
      <w:pPr>
        <w:spacing w:line="360" w:lineRule="auto"/>
        <w:jc w:val="both"/>
      </w:pPr>
      <w:r>
        <w:t>SQL became a standard of the American National Standards Institute (ANSI) in 1986, and of the International Organization for Standardization (ISO) in 1987. Since then, the standard has been revised to include a larger set of features. Despite the existence of such standards, most SQL code is not completely portable among different database systems without adjustments.</w:t>
      </w:r>
    </w:p>
    <w:p w14:paraId="3A5AD3AD" w14:textId="497769F1" w:rsidR="00ED18BE" w:rsidRDefault="00ED18BE" w:rsidP="006F0468">
      <w:pPr>
        <w:spacing w:line="360" w:lineRule="auto"/>
        <w:jc w:val="both"/>
      </w:pPr>
    </w:p>
    <w:p w14:paraId="7C3725FE" w14:textId="29DB7006" w:rsidR="00ED18BE" w:rsidRDefault="00ED18BE" w:rsidP="007701D9">
      <w:pPr>
        <w:pStyle w:val="SubSubSub"/>
        <w:spacing w:line="360" w:lineRule="auto"/>
        <w:jc w:val="both"/>
      </w:pPr>
      <w:r>
        <w:t>1.3.2.3</w:t>
      </w:r>
      <w:r>
        <w:tab/>
        <w:t>Database</w:t>
      </w:r>
    </w:p>
    <w:p w14:paraId="2FFED8BA" w14:textId="6E104912" w:rsidR="00ED18BE" w:rsidRDefault="00ED18BE" w:rsidP="006F0468">
      <w:pPr>
        <w:spacing w:line="360" w:lineRule="auto"/>
        <w:jc w:val="both"/>
      </w:pPr>
      <w:r>
        <w:t xml:space="preserve">A database is an organized collection of data, generally stored and accessed electronically from a computer system. Where databases are more </w:t>
      </w:r>
      <w:r w:rsidR="00D903CC">
        <w:t>complex,</w:t>
      </w:r>
      <w:r>
        <w:t xml:space="preserve"> they are often developed using formal design and modelling techniques.</w:t>
      </w:r>
    </w:p>
    <w:p w14:paraId="7DC87F06" w14:textId="290627A8" w:rsidR="00ED18BE" w:rsidRDefault="00ED18BE" w:rsidP="006F0468">
      <w:pPr>
        <w:spacing w:line="360" w:lineRule="auto"/>
        <w:jc w:val="both"/>
      </w:pPr>
      <w:r>
        <w:t xml:space="preserve">The database management system (DBMS) is the software that interacts with end-users, applications, and the database itself to capture and </w:t>
      </w:r>
      <w:r w:rsidR="00D903CC">
        <w:t>analyse</w:t>
      </w:r>
      <w:r>
        <w:t xml:space="preserve"> the data. The DBMS software additionally encompasses the core facilities provided to administer the database. The sum total of the database, the DBMS and the associated applications can be referred to as a "database system". Often the term "database" is also used to loosely refer to any of the DBMS, the database system or an application associated with the database.</w:t>
      </w:r>
    </w:p>
    <w:p w14:paraId="67A87353" w14:textId="43391CBC" w:rsidR="00032D7D" w:rsidRDefault="00ED18BE" w:rsidP="006F0468">
      <w:pPr>
        <w:spacing w:line="360" w:lineRule="auto"/>
        <w:jc w:val="both"/>
      </w:pPr>
      <w:r>
        <w:t>Computer scientists may classify database-management systems according to the database models that they support. Relational databases became dominant in the 1980s. These model data as rows and columns in a series of tables and the vast majority use SQL for writing and querying data. In the 2000s, non-relational databases became popular, referred to as NoSQL because they use different query languages.</w:t>
      </w:r>
    </w:p>
    <w:p w14:paraId="0FEF5896" w14:textId="7C1EA7D1" w:rsidR="00032D7D" w:rsidRDefault="00032D7D" w:rsidP="00032D7D"/>
    <w:sectPr w:rsidR="00032D7D" w:rsidSect="001628A8">
      <w:headerReference w:type="default" r:id="rId8"/>
      <w:footerReference w:type="default" r:id="rId9"/>
      <w:footerReference w:type="first" r:id="rId10"/>
      <w:pgSz w:w="11906" w:h="16838"/>
      <w:pgMar w:top="1080" w:right="1440" w:bottom="108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AC5B3" w14:textId="77777777" w:rsidR="009F2A52" w:rsidRDefault="009F2A52" w:rsidP="00EF2A8E">
      <w:pPr>
        <w:spacing w:after="0" w:line="240" w:lineRule="auto"/>
      </w:pPr>
      <w:r>
        <w:separator/>
      </w:r>
    </w:p>
  </w:endnote>
  <w:endnote w:type="continuationSeparator" w:id="0">
    <w:p w14:paraId="5772B678" w14:textId="77777777" w:rsidR="009F2A52" w:rsidRDefault="009F2A52" w:rsidP="00EF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30884" w14:textId="7953A6E9" w:rsidR="00032D7D" w:rsidRPr="00D375A1" w:rsidRDefault="00D415C0" w:rsidP="00D415C0">
    <w:pPr>
      <w:pStyle w:val="Footer"/>
      <w:pBdr>
        <w:top w:val="thickThinSmallGap" w:sz="24" w:space="1" w:color="auto"/>
      </w:pBdr>
    </w:pPr>
    <w:r>
      <w:t xml:space="preserve">Dept. of ISE, SJBIT                                  </w:t>
    </w:r>
    <w:r w:rsidR="003C2BC6">
      <w:t xml:space="preserve">      </w:t>
    </w:r>
    <w:r>
      <w:t>20</w:t>
    </w:r>
    <w:r w:rsidR="00403CED">
      <w:t>20</w:t>
    </w:r>
    <w:r>
      <w:t>-2</w:t>
    </w:r>
    <w:r w:rsidR="00403CED">
      <w:t>1</w:t>
    </w:r>
    <w:r>
      <w:t xml:space="preserve">                                                       </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D8749" w14:textId="4ACF5E1E" w:rsidR="00B621BA" w:rsidRDefault="00B621BA">
    <w:pPr>
      <w:pStyle w:val="Footer"/>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8B011" w14:textId="77777777" w:rsidR="009F2A52" w:rsidRDefault="009F2A52" w:rsidP="00EF2A8E">
      <w:pPr>
        <w:spacing w:after="0" w:line="240" w:lineRule="auto"/>
      </w:pPr>
      <w:r>
        <w:separator/>
      </w:r>
    </w:p>
  </w:footnote>
  <w:footnote w:type="continuationSeparator" w:id="0">
    <w:p w14:paraId="79622BB5" w14:textId="77777777" w:rsidR="009F2A52" w:rsidRDefault="009F2A52" w:rsidP="00EF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7C9A" w14:textId="69E942C2" w:rsidR="00D415C0" w:rsidRDefault="00E92137" w:rsidP="00D415C0">
    <w:pPr>
      <w:pStyle w:val="Header"/>
      <w:pBdr>
        <w:bottom w:val="thickThinSmallGap" w:sz="24" w:space="1" w:color="auto"/>
      </w:pBdr>
    </w:pPr>
    <w:r>
      <w:t>Television Show Database</w:t>
    </w:r>
    <w:r w:rsidR="00D415C0">
      <w:tab/>
      <w:t xml:space="preserve">                                                           </w:t>
    </w:r>
    <w:r w:rsidR="001F210C">
      <w:t xml:space="preserve">      </w:t>
    </w:r>
    <w:r w:rsidR="00D415C0">
      <w:t xml:space="preserve">               </w:t>
    </w:r>
    <w:r>
      <w:t xml:space="preserve">        </w:t>
    </w:r>
    <w:r w:rsidR="00D415C0">
      <w:t>Introduction</w:t>
    </w:r>
  </w:p>
  <w:p w14:paraId="472F5F4B" w14:textId="12F19F93" w:rsidR="00032D7D" w:rsidRDefault="00032D7D" w:rsidP="00D41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39B0"/>
    <w:multiLevelType w:val="hybridMultilevel"/>
    <w:tmpl w:val="B0F4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E58B1"/>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85014"/>
    <w:multiLevelType w:val="multilevel"/>
    <w:tmpl w:val="B8C62E68"/>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2353848"/>
    <w:multiLevelType w:val="hybridMultilevel"/>
    <w:tmpl w:val="E724CC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676C59"/>
    <w:multiLevelType w:val="hybridMultilevel"/>
    <w:tmpl w:val="7250F2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47CC9"/>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E055BE7"/>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944009"/>
    <w:multiLevelType w:val="multilevel"/>
    <w:tmpl w:val="5D3C4790"/>
    <w:lvl w:ilvl="0">
      <w:start w:val="1"/>
      <w:numFmt w:val="decimal"/>
      <w:lvlText w:val="%1"/>
      <w:lvlJc w:val="left"/>
      <w:pPr>
        <w:ind w:left="720" w:hanging="720"/>
      </w:pPr>
      <w:rPr>
        <w:rFonts w:hint="default"/>
      </w:rPr>
    </w:lvl>
    <w:lvl w:ilvl="1">
      <w:start w:val="1"/>
      <w:numFmt w:val="decimal"/>
      <w:lvlText w:val="%1.%2"/>
      <w:lvlJc w:val="left"/>
      <w:pPr>
        <w:ind w:left="1004" w:hanging="720"/>
      </w:pPr>
      <w:rPr>
        <w:rFonts w:hint="default"/>
      </w:rPr>
    </w:lvl>
    <w:lvl w:ilvl="2">
      <w:start w:val="1"/>
      <w:numFmt w:val="decimal"/>
      <w:pStyle w:val="SubSubHeading"/>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F3E54F0"/>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79A7210"/>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D704E0"/>
    <w:multiLevelType w:val="hybridMultilevel"/>
    <w:tmpl w:val="2CAE5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8D30A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9DD379B"/>
    <w:multiLevelType w:val="multilevel"/>
    <w:tmpl w:val="545CDB9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2C782DF6"/>
    <w:multiLevelType w:val="hybridMultilevel"/>
    <w:tmpl w:val="47D6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004E3C"/>
    <w:multiLevelType w:val="hybridMultilevel"/>
    <w:tmpl w:val="CFF69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8F09F0"/>
    <w:multiLevelType w:val="hybridMultilevel"/>
    <w:tmpl w:val="487C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710431"/>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02736E"/>
    <w:multiLevelType w:val="hybridMultilevel"/>
    <w:tmpl w:val="9FD2BAF2"/>
    <w:lvl w:ilvl="0" w:tplc="4A004F88">
      <w:start w:val="1"/>
      <w:numFmt w:val="lowerRoman"/>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461106"/>
    <w:multiLevelType w:val="hybridMultilevel"/>
    <w:tmpl w:val="3EF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0F7909"/>
    <w:multiLevelType w:val="hybridMultilevel"/>
    <w:tmpl w:val="B83A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FB520C"/>
    <w:multiLevelType w:val="hybridMultilevel"/>
    <w:tmpl w:val="C332CF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084383"/>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533A29"/>
    <w:multiLevelType w:val="hybridMultilevel"/>
    <w:tmpl w:val="143C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2B19FA"/>
    <w:multiLevelType w:val="multilevel"/>
    <w:tmpl w:val="B5949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AC82F1D"/>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4DD35472"/>
    <w:multiLevelType w:val="hybridMultilevel"/>
    <w:tmpl w:val="BAFCE2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FF2ABE"/>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B5406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587954F2"/>
    <w:multiLevelType w:val="hybridMultilevel"/>
    <w:tmpl w:val="5F9EC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083082"/>
    <w:multiLevelType w:val="multilevel"/>
    <w:tmpl w:val="9642E90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6702AE4"/>
    <w:multiLevelType w:val="multilevel"/>
    <w:tmpl w:val="3B407D5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15E7FCA"/>
    <w:multiLevelType w:val="hybridMultilevel"/>
    <w:tmpl w:val="3D4E5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BC5F65"/>
    <w:multiLevelType w:val="hybridMultilevel"/>
    <w:tmpl w:val="16BA2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7175E1"/>
    <w:multiLevelType w:val="hybridMultilevel"/>
    <w:tmpl w:val="BCBA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8"/>
  </w:num>
  <w:num w:numId="3">
    <w:abstractNumId w:val="4"/>
  </w:num>
  <w:num w:numId="4">
    <w:abstractNumId w:val="12"/>
  </w:num>
  <w:num w:numId="5">
    <w:abstractNumId w:val="25"/>
  </w:num>
  <w:num w:numId="6">
    <w:abstractNumId w:val="29"/>
  </w:num>
  <w:num w:numId="7">
    <w:abstractNumId w:val="3"/>
  </w:num>
  <w:num w:numId="8">
    <w:abstractNumId w:val="20"/>
  </w:num>
  <w:num w:numId="9">
    <w:abstractNumId w:val="21"/>
  </w:num>
  <w:num w:numId="10">
    <w:abstractNumId w:val="1"/>
  </w:num>
  <w:num w:numId="11">
    <w:abstractNumId w:val="26"/>
  </w:num>
  <w:num w:numId="12">
    <w:abstractNumId w:val="6"/>
  </w:num>
  <w:num w:numId="13">
    <w:abstractNumId w:val="14"/>
  </w:num>
  <w:num w:numId="14">
    <w:abstractNumId w:val="10"/>
  </w:num>
  <w:num w:numId="15">
    <w:abstractNumId w:val="16"/>
  </w:num>
  <w:num w:numId="16">
    <w:abstractNumId w:val="19"/>
  </w:num>
  <w:num w:numId="17">
    <w:abstractNumId w:val="27"/>
  </w:num>
  <w:num w:numId="18">
    <w:abstractNumId w:val="0"/>
  </w:num>
  <w:num w:numId="19">
    <w:abstractNumId w:val="9"/>
  </w:num>
  <w:num w:numId="20">
    <w:abstractNumId w:val="15"/>
  </w:num>
  <w:num w:numId="21">
    <w:abstractNumId w:val="5"/>
  </w:num>
  <w:num w:numId="22">
    <w:abstractNumId w:val="24"/>
  </w:num>
  <w:num w:numId="23">
    <w:abstractNumId w:val="33"/>
  </w:num>
  <w:num w:numId="24">
    <w:abstractNumId w:val="8"/>
  </w:num>
  <w:num w:numId="25">
    <w:abstractNumId w:val="18"/>
  </w:num>
  <w:num w:numId="26">
    <w:abstractNumId w:val="31"/>
  </w:num>
  <w:num w:numId="27">
    <w:abstractNumId w:val="11"/>
  </w:num>
  <w:num w:numId="28">
    <w:abstractNumId w:val="13"/>
  </w:num>
  <w:num w:numId="29">
    <w:abstractNumId w:val="22"/>
  </w:num>
  <w:num w:numId="30">
    <w:abstractNumId w:val="32"/>
  </w:num>
  <w:num w:numId="31">
    <w:abstractNumId w:val="17"/>
  </w:num>
  <w:num w:numId="32">
    <w:abstractNumId w:val="23"/>
  </w:num>
  <w:num w:numId="33">
    <w:abstractNumId w:val="7"/>
    <w:lvlOverride w:ilvl="0">
      <w:startOverride w:val="1"/>
    </w:lvlOverride>
    <w:lvlOverride w:ilvl="1">
      <w:startOverride w:val="3"/>
    </w:lvlOverride>
  </w:num>
  <w:num w:numId="34">
    <w:abstractNumId w:val="7"/>
    <w:lvlOverride w:ilvl="0">
      <w:startOverride w:val="1"/>
    </w:lvlOverride>
    <w:lvlOverride w:ilvl="1">
      <w:startOverride w:val="3"/>
    </w:lvlOverride>
  </w:num>
  <w:num w:numId="35">
    <w:abstractNumId w:val="7"/>
    <w:lvlOverride w:ilvl="0">
      <w:startOverride w:val="1"/>
    </w:lvlOverride>
    <w:lvlOverride w:ilvl="1">
      <w:startOverride w:val="3"/>
    </w:lvlOverride>
    <w:lvlOverride w:ilvl="2">
      <w:startOverride w:val="2"/>
    </w:lvlOverride>
  </w:num>
  <w:num w:numId="36">
    <w:abstractNumId w:val="30"/>
  </w:num>
  <w:num w:numId="37">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DG3NLE0MDOyNDRR0lEKTi0uzszPAykwNKsFALzg1XQtAAAA"/>
  </w:docVars>
  <w:rsids>
    <w:rsidRoot w:val="00AE287B"/>
    <w:rsid w:val="00027535"/>
    <w:rsid w:val="00032D7D"/>
    <w:rsid w:val="0003585D"/>
    <w:rsid w:val="00097511"/>
    <w:rsid w:val="000A57E9"/>
    <w:rsid w:val="000F6085"/>
    <w:rsid w:val="001628A8"/>
    <w:rsid w:val="001C006A"/>
    <w:rsid w:val="001D3BC3"/>
    <w:rsid w:val="001E2304"/>
    <w:rsid w:val="001F210C"/>
    <w:rsid w:val="002168B3"/>
    <w:rsid w:val="002522DC"/>
    <w:rsid w:val="00253B96"/>
    <w:rsid w:val="002A3D6D"/>
    <w:rsid w:val="002D0C4E"/>
    <w:rsid w:val="00314F18"/>
    <w:rsid w:val="0035557D"/>
    <w:rsid w:val="00360DA3"/>
    <w:rsid w:val="003C2BC6"/>
    <w:rsid w:val="003E1C10"/>
    <w:rsid w:val="003F194E"/>
    <w:rsid w:val="00403CED"/>
    <w:rsid w:val="00412668"/>
    <w:rsid w:val="0047442A"/>
    <w:rsid w:val="00510ADE"/>
    <w:rsid w:val="005527C0"/>
    <w:rsid w:val="005877AD"/>
    <w:rsid w:val="005A4C57"/>
    <w:rsid w:val="005B07AD"/>
    <w:rsid w:val="006644E1"/>
    <w:rsid w:val="00692E79"/>
    <w:rsid w:val="006B419E"/>
    <w:rsid w:val="006F0468"/>
    <w:rsid w:val="007701D9"/>
    <w:rsid w:val="00860AFB"/>
    <w:rsid w:val="008809F5"/>
    <w:rsid w:val="00884E59"/>
    <w:rsid w:val="008D6B43"/>
    <w:rsid w:val="00956615"/>
    <w:rsid w:val="009B0E35"/>
    <w:rsid w:val="009F2A52"/>
    <w:rsid w:val="00AB75F3"/>
    <w:rsid w:val="00AE287B"/>
    <w:rsid w:val="00B621BA"/>
    <w:rsid w:val="00BD5BDB"/>
    <w:rsid w:val="00C76B97"/>
    <w:rsid w:val="00C837E4"/>
    <w:rsid w:val="00CD1AF0"/>
    <w:rsid w:val="00CE7074"/>
    <w:rsid w:val="00D06752"/>
    <w:rsid w:val="00D15AA2"/>
    <w:rsid w:val="00D230DC"/>
    <w:rsid w:val="00D375A1"/>
    <w:rsid w:val="00D415C0"/>
    <w:rsid w:val="00D63016"/>
    <w:rsid w:val="00D903CC"/>
    <w:rsid w:val="00D91C99"/>
    <w:rsid w:val="00D96F63"/>
    <w:rsid w:val="00E332EE"/>
    <w:rsid w:val="00E7532F"/>
    <w:rsid w:val="00E86CE7"/>
    <w:rsid w:val="00E92137"/>
    <w:rsid w:val="00E97533"/>
    <w:rsid w:val="00ED1671"/>
    <w:rsid w:val="00ED18BE"/>
    <w:rsid w:val="00EF2A8E"/>
    <w:rsid w:val="00FD295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173D"/>
  <w15:chartTrackingRefBased/>
  <w15:docId w15:val="{8B3D7CFA-A4F6-4405-A8CB-6082E51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10"/>
    <w:rPr>
      <w:rFonts w:ascii="Times New Roman" w:hAnsi="Times New Roman"/>
      <w:sz w:val="24"/>
    </w:rPr>
  </w:style>
  <w:style w:type="paragraph" w:styleId="Heading1">
    <w:name w:val="heading 1"/>
    <w:basedOn w:val="Normal"/>
    <w:next w:val="Normal"/>
    <w:link w:val="Heading1Char"/>
    <w:uiPriority w:val="9"/>
    <w:qFormat/>
    <w:rsid w:val="00EF2A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F2A8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86CE7"/>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86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8E"/>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F2A8E"/>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EF2A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A8E"/>
    <w:rPr>
      <w:rFonts w:eastAsiaTheme="minorEastAsia"/>
      <w:color w:val="5A5A5A" w:themeColor="text1" w:themeTint="A5"/>
      <w:spacing w:val="15"/>
    </w:rPr>
  </w:style>
  <w:style w:type="paragraph" w:customStyle="1" w:styleId="ProjectSubHeading">
    <w:name w:val="Project SubHeading"/>
    <w:basedOn w:val="Heading2"/>
    <w:link w:val="ProjectSubHeadingChar"/>
    <w:qFormat/>
    <w:rsid w:val="001D3BC3"/>
    <w:pPr>
      <w:spacing w:line="360" w:lineRule="auto"/>
      <w:jc w:val="center"/>
    </w:pPr>
    <w:rPr>
      <w:rFonts w:ascii="Times New Roman" w:hAnsi="Times New Roman" w:cs="Times New Roman"/>
      <w:b/>
      <w:bCs/>
      <w:color w:val="000000" w:themeColor="text1"/>
      <w:sz w:val="32"/>
      <w:szCs w:val="36"/>
    </w:rPr>
  </w:style>
  <w:style w:type="paragraph" w:styleId="Header">
    <w:name w:val="header"/>
    <w:basedOn w:val="Normal"/>
    <w:link w:val="HeaderChar"/>
    <w:uiPriority w:val="99"/>
    <w:unhideWhenUsed/>
    <w:rsid w:val="00EF2A8E"/>
    <w:pPr>
      <w:tabs>
        <w:tab w:val="center" w:pos="4513"/>
        <w:tab w:val="right" w:pos="9026"/>
      </w:tabs>
      <w:spacing w:after="0" w:line="240" w:lineRule="auto"/>
    </w:pPr>
  </w:style>
  <w:style w:type="character" w:customStyle="1" w:styleId="ProjectSubHeadingChar">
    <w:name w:val="Project SubHeading Char"/>
    <w:basedOn w:val="DefaultParagraphFont"/>
    <w:link w:val="ProjectSubHeading"/>
    <w:rsid w:val="001D3BC3"/>
    <w:rPr>
      <w:rFonts w:ascii="Times New Roman" w:eastAsiaTheme="majorEastAsia" w:hAnsi="Times New Roman" w:cs="Times New Roman"/>
      <w:b/>
      <w:bCs/>
      <w:color w:val="000000" w:themeColor="text1"/>
      <w:sz w:val="32"/>
      <w:szCs w:val="36"/>
    </w:rPr>
  </w:style>
  <w:style w:type="character" w:customStyle="1" w:styleId="HeaderChar">
    <w:name w:val="Header Char"/>
    <w:basedOn w:val="DefaultParagraphFont"/>
    <w:link w:val="Header"/>
    <w:uiPriority w:val="99"/>
    <w:rsid w:val="00EF2A8E"/>
  </w:style>
  <w:style w:type="paragraph" w:styleId="Footer">
    <w:name w:val="footer"/>
    <w:basedOn w:val="Normal"/>
    <w:link w:val="FooterChar"/>
    <w:uiPriority w:val="99"/>
    <w:unhideWhenUsed/>
    <w:rsid w:val="00EF2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8E"/>
  </w:style>
  <w:style w:type="paragraph" w:styleId="ListParagraph">
    <w:name w:val="List Paragraph"/>
    <w:basedOn w:val="Normal"/>
    <w:uiPriority w:val="34"/>
    <w:qFormat/>
    <w:rsid w:val="00EF2A8E"/>
    <w:pPr>
      <w:ind w:left="720"/>
      <w:contextualSpacing/>
    </w:pPr>
  </w:style>
  <w:style w:type="paragraph" w:customStyle="1" w:styleId="ProjectHeading">
    <w:name w:val="Project Heading"/>
    <w:basedOn w:val="Heading1"/>
    <w:next w:val="Heading1"/>
    <w:link w:val="ProjectHeadingChar"/>
    <w:qFormat/>
    <w:rsid w:val="003E1C10"/>
    <w:rPr>
      <w:rFonts w:ascii="Times New Roman" w:hAnsi="Times New Roman"/>
      <w:b/>
      <w:color w:val="000000" w:themeColor="text1"/>
    </w:rPr>
  </w:style>
  <w:style w:type="paragraph" w:customStyle="1" w:styleId="Titles">
    <w:name w:val="Titles"/>
    <w:basedOn w:val="Heading2"/>
    <w:link w:val="TitlesChar"/>
    <w:qFormat/>
    <w:rsid w:val="003E1C10"/>
    <w:rPr>
      <w:rFonts w:ascii="Times New Roman" w:hAnsi="Times New Roman" w:cs="Times New Roman"/>
      <w:b/>
      <w:color w:val="000000" w:themeColor="text1"/>
      <w:sz w:val="32"/>
      <w:szCs w:val="24"/>
    </w:rPr>
  </w:style>
  <w:style w:type="character" w:customStyle="1" w:styleId="ProjectHeadingChar">
    <w:name w:val="Project Heading Char"/>
    <w:basedOn w:val="ProjectSubHeadingChar"/>
    <w:link w:val="ProjectHeading"/>
    <w:rsid w:val="003E1C10"/>
    <w:rPr>
      <w:rFonts w:ascii="Times New Roman" w:eastAsiaTheme="majorEastAsia" w:hAnsi="Times New Roman" w:cstheme="majorBidi"/>
      <w:b/>
      <w:bCs w:val="0"/>
      <w:color w:val="000000" w:themeColor="text1"/>
      <w:sz w:val="32"/>
      <w:szCs w:val="29"/>
    </w:rPr>
  </w:style>
  <w:style w:type="paragraph" w:styleId="BalloonText">
    <w:name w:val="Balloon Text"/>
    <w:basedOn w:val="Normal"/>
    <w:link w:val="BalloonTextChar"/>
    <w:uiPriority w:val="99"/>
    <w:semiHidden/>
    <w:unhideWhenUsed/>
    <w:rsid w:val="003E1C10"/>
    <w:pPr>
      <w:spacing w:after="0" w:line="240" w:lineRule="auto"/>
    </w:pPr>
    <w:rPr>
      <w:rFonts w:ascii="Segoe UI" w:hAnsi="Segoe UI" w:cs="Segoe UI"/>
      <w:sz w:val="18"/>
      <w:szCs w:val="16"/>
    </w:rPr>
  </w:style>
  <w:style w:type="character" w:customStyle="1" w:styleId="TitlesChar">
    <w:name w:val="Titles Char"/>
    <w:basedOn w:val="DefaultParagraphFont"/>
    <w:link w:val="Titles"/>
    <w:rsid w:val="003E1C10"/>
    <w:rPr>
      <w:rFonts w:ascii="Times New Roman" w:eastAsiaTheme="majorEastAsia" w:hAnsi="Times New Roman" w:cs="Times New Roman"/>
      <w:b/>
      <w:color w:val="000000" w:themeColor="text1"/>
      <w:sz w:val="32"/>
      <w:szCs w:val="24"/>
    </w:rPr>
  </w:style>
  <w:style w:type="character" w:customStyle="1" w:styleId="BalloonTextChar">
    <w:name w:val="Balloon Text Char"/>
    <w:basedOn w:val="DefaultParagraphFont"/>
    <w:link w:val="BalloonText"/>
    <w:uiPriority w:val="99"/>
    <w:semiHidden/>
    <w:rsid w:val="003E1C10"/>
    <w:rPr>
      <w:rFonts w:ascii="Segoe UI" w:hAnsi="Segoe UI" w:cs="Segoe UI"/>
      <w:sz w:val="18"/>
      <w:szCs w:val="16"/>
    </w:rPr>
  </w:style>
  <w:style w:type="paragraph" w:customStyle="1" w:styleId="SubSubHeading">
    <w:name w:val="SubSubHeading"/>
    <w:basedOn w:val="Heading3"/>
    <w:link w:val="SubSubHeadingChar"/>
    <w:qFormat/>
    <w:rsid w:val="00E86CE7"/>
    <w:pPr>
      <w:numPr>
        <w:ilvl w:val="2"/>
        <w:numId w:val="1"/>
      </w:numPr>
    </w:pPr>
    <w:rPr>
      <w:rFonts w:ascii="Times New Roman" w:hAnsi="Times New Roman"/>
      <w:b/>
      <w:color w:val="000000" w:themeColor="text1"/>
      <w:sz w:val="28"/>
      <w:szCs w:val="28"/>
    </w:rPr>
  </w:style>
  <w:style w:type="paragraph" w:styleId="NormalWeb">
    <w:name w:val="Normal (Web)"/>
    <w:basedOn w:val="Normal"/>
    <w:uiPriority w:val="99"/>
    <w:unhideWhenUsed/>
    <w:rsid w:val="00E86CE7"/>
    <w:pPr>
      <w:spacing w:before="100" w:beforeAutospacing="1" w:after="100" w:afterAutospacing="1" w:line="240" w:lineRule="auto"/>
    </w:pPr>
    <w:rPr>
      <w:rFonts w:eastAsia="Times New Roman" w:cs="Times New Roman"/>
      <w:szCs w:val="24"/>
      <w:lang w:eastAsia="en-IN" w:bidi="ar-SA"/>
    </w:rPr>
  </w:style>
  <w:style w:type="character" w:customStyle="1" w:styleId="SubSubHeadingChar">
    <w:name w:val="SubSubHeading Char"/>
    <w:basedOn w:val="ProjectHeadingChar"/>
    <w:link w:val="SubSubHeading"/>
    <w:rsid w:val="00E86CE7"/>
    <w:rPr>
      <w:rFonts w:ascii="Times New Roman" w:eastAsiaTheme="majorEastAsia" w:hAnsi="Times New Roman" w:cstheme="majorBidi"/>
      <w:b/>
      <w:bCs w:val="0"/>
      <w:color w:val="000000" w:themeColor="text1"/>
      <w:sz w:val="28"/>
      <w:szCs w:val="28"/>
    </w:rPr>
  </w:style>
  <w:style w:type="character" w:customStyle="1" w:styleId="Heading3Char">
    <w:name w:val="Heading 3 Char"/>
    <w:basedOn w:val="DefaultParagraphFont"/>
    <w:link w:val="Heading3"/>
    <w:uiPriority w:val="9"/>
    <w:semiHidden/>
    <w:rsid w:val="00E86CE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E86CE7"/>
    <w:rPr>
      <w:color w:val="0000FF"/>
      <w:u w:val="single"/>
    </w:rPr>
  </w:style>
  <w:style w:type="character" w:styleId="HTMLCode">
    <w:name w:val="HTML Code"/>
    <w:basedOn w:val="DefaultParagraphFont"/>
    <w:uiPriority w:val="99"/>
    <w:semiHidden/>
    <w:unhideWhenUsed/>
    <w:rsid w:val="00E86CE7"/>
    <w:rPr>
      <w:rFonts w:ascii="Courier New" w:eastAsia="Times New Roman" w:hAnsi="Courier New" w:cs="Courier New"/>
      <w:sz w:val="20"/>
      <w:szCs w:val="20"/>
    </w:rPr>
  </w:style>
  <w:style w:type="character" w:customStyle="1" w:styleId="p">
    <w:name w:val="p"/>
    <w:basedOn w:val="DefaultParagraphFont"/>
    <w:rsid w:val="00E86CE7"/>
  </w:style>
  <w:style w:type="character" w:customStyle="1" w:styleId="nt">
    <w:name w:val="nt"/>
    <w:basedOn w:val="DefaultParagraphFont"/>
    <w:rsid w:val="00E86CE7"/>
  </w:style>
  <w:style w:type="paragraph" w:customStyle="1" w:styleId="SubSubSub">
    <w:name w:val="SubSubSub"/>
    <w:basedOn w:val="Heading4"/>
    <w:link w:val="SubSubSubChar"/>
    <w:qFormat/>
    <w:rsid w:val="00E86CE7"/>
    <w:pPr>
      <w:ind w:left="720" w:hanging="720"/>
    </w:pPr>
    <w:rPr>
      <w:rFonts w:ascii="Times New Roman" w:hAnsi="Times New Roman"/>
      <w:b/>
      <w:i w:val="0"/>
      <w:color w:val="000000" w:themeColor="text1"/>
    </w:rPr>
  </w:style>
  <w:style w:type="character" w:customStyle="1" w:styleId="SubSubSubChar">
    <w:name w:val="SubSubSub Char"/>
    <w:basedOn w:val="SubSubHeadingChar"/>
    <w:link w:val="SubSubSub"/>
    <w:rsid w:val="00E86CE7"/>
    <w:rPr>
      <w:rFonts w:ascii="Times New Roman" w:eastAsiaTheme="majorEastAsia" w:hAnsi="Times New Roman" w:cstheme="majorBidi"/>
      <w:b/>
      <w:bCs w:val="0"/>
      <w:iCs/>
      <w:color w:val="000000" w:themeColor="text1"/>
      <w:sz w:val="24"/>
      <w:szCs w:val="28"/>
    </w:rPr>
  </w:style>
  <w:style w:type="character" w:customStyle="1" w:styleId="Heading4Char">
    <w:name w:val="Heading 4 Char"/>
    <w:basedOn w:val="DefaultParagraphFont"/>
    <w:link w:val="Heading4"/>
    <w:uiPriority w:val="9"/>
    <w:semiHidden/>
    <w:rsid w:val="00E86CE7"/>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ED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E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84E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84E5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7804">
      <w:bodyDiv w:val="1"/>
      <w:marLeft w:val="0"/>
      <w:marRight w:val="0"/>
      <w:marTop w:val="0"/>
      <w:marBottom w:val="0"/>
      <w:divBdr>
        <w:top w:val="none" w:sz="0" w:space="0" w:color="auto"/>
        <w:left w:val="none" w:sz="0" w:space="0" w:color="auto"/>
        <w:bottom w:val="none" w:sz="0" w:space="0" w:color="auto"/>
        <w:right w:val="none" w:sz="0" w:space="0" w:color="auto"/>
      </w:divBdr>
      <w:divsChild>
        <w:div w:id="998145468">
          <w:marLeft w:val="336"/>
          <w:marRight w:val="0"/>
          <w:marTop w:val="120"/>
          <w:marBottom w:val="312"/>
          <w:divBdr>
            <w:top w:val="none" w:sz="0" w:space="0" w:color="auto"/>
            <w:left w:val="none" w:sz="0" w:space="0" w:color="auto"/>
            <w:bottom w:val="none" w:sz="0" w:space="0" w:color="auto"/>
            <w:right w:val="none" w:sz="0" w:space="0" w:color="auto"/>
          </w:divBdr>
          <w:divsChild>
            <w:div w:id="1159152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7643424">
      <w:bodyDiv w:val="1"/>
      <w:marLeft w:val="0"/>
      <w:marRight w:val="0"/>
      <w:marTop w:val="0"/>
      <w:marBottom w:val="0"/>
      <w:divBdr>
        <w:top w:val="none" w:sz="0" w:space="0" w:color="auto"/>
        <w:left w:val="none" w:sz="0" w:space="0" w:color="auto"/>
        <w:bottom w:val="none" w:sz="0" w:space="0" w:color="auto"/>
        <w:right w:val="none" w:sz="0" w:space="0" w:color="auto"/>
      </w:divBdr>
    </w:div>
    <w:div w:id="901328686">
      <w:bodyDiv w:val="1"/>
      <w:marLeft w:val="0"/>
      <w:marRight w:val="0"/>
      <w:marTop w:val="0"/>
      <w:marBottom w:val="0"/>
      <w:divBdr>
        <w:top w:val="none" w:sz="0" w:space="0" w:color="auto"/>
        <w:left w:val="none" w:sz="0" w:space="0" w:color="auto"/>
        <w:bottom w:val="none" w:sz="0" w:space="0" w:color="auto"/>
        <w:right w:val="none" w:sz="0" w:space="0" w:color="auto"/>
      </w:divBdr>
    </w:div>
    <w:div w:id="1052117275">
      <w:bodyDiv w:val="1"/>
      <w:marLeft w:val="0"/>
      <w:marRight w:val="0"/>
      <w:marTop w:val="0"/>
      <w:marBottom w:val="0"/>
      <w:divBdr>
        <w:top w:val="none" w:sz="0" w:space="0" w:color="auto"/>
        <w:left w:val="none" w:sz="0" w:space="0" w:color="auto"/>
        <w:bottom w:val="none" w:sz="0" w:space="0" w:color="auto"/>
        <w:right w:val="none" w:sz="0" w:space="0" w:color="auto"/>
      </w:divBdr>
    </w:div>
    <w:div w:id="1196118580">
      <w:bodyDiv w:val="1"/>
      <w:marLeft w:val="0"/>
      <w:marRight w:val="0"/>
      <w:marTop w:val="0"/>
      <w:marBottom w:val="0"/>
      <w:divBdr>
        <w:top w:val="none" w:sz="0" w:space="0" w:color="auto"/>
        <w:left w:val="none" w:sz="0" w:space="0" w:color="auto"/>
        <w:bottom w:val="none" w:sz="0" w:space="0" w:color="auto"/>
        <w:right w:val="none" w:sz="0" w:space="0" w:color="auto"/>
      </w:divBdr>
    </w:div>
    <w:div w:id="1642418182">
      <w:bodyDiv w:val="1"/>
      <w:marLeft w:val="0"/>
      <w:marRight w:val="0"/>
      <w:marTop w:val="0"/>
      <w:marBottom w:val="0"/>
      <w:divBdr>
        <w:top w:val="none" w:sz="0" w:space="0" w:color="auto"/>
        <w:left w:val="none" w:sz="0" w:space="0" w:color="auto"/>
        <w:bottom w:val="none" w:sz="0" w:space="0" w:color="auto"/>
        <w:right w:val="none" w:sz="0" w:space="0" w:color="auto"/>
      </w:divBdr>
    </w:div>
    <w:div w:id="1916889440">
      <w:bodyDiv w:val="1"/>
      <w:marLeft w:val="0"/>
      <w:marRight w:val="0"/>
      <w:marTop w:val="0"/>
      <w:marBottom w:val="0"/>
      <w:divBdr>
        <w:top w:val="none" w:sz="0" w:space="0" w:color="auto"/>
        <w:left w:val="none" w:sz="0" w:space="0" w:color="auto"/>
        <w:bottom w:val="none" w:sz="0" w:space="0" w:color="auto"/>
        <w:right w:val="none" w:sz="0" w:space="0" w:color="auto"/>
      </w:divBdr>
    </w:div>
    <w:div w:id="2093773448">
      <w:bodyDiv w:val="1"/>
      <w:marLeft w:val="0"/>
      <w:marRight w:val="0"/>
      <w:marTop w:val="0"/>
      <w:marBottom w:val="0"/>
      <w:divBdr>
        <w:top w:val="none" w:sz="0" w:space="0" w:color="auto"/>
        <w:left w:val="none" w:sz="0" w:space="0" w:color="auto"/>
        <w:bottom w:val="none" w:sz="0" w:space="0" w:color="auto"/>
        <w:right w:val="none" w:sz="0" w:space="0" w:color="auto"/>
      </w:divBdr>
    </w:div>
    <w:div w:id="2112779391">
      <w:bodyDiv w:val="1"/>
      <w:marLeft w:val="0"/>
      <w:marRight w:val="0"/>
      <w:marTop w:val="0"/>
      <w:marBottom w:val="0"/>
      <w:divBdr>
        <w:top w:val="none" w:sz="0" w:space="0" w:color="auto"/>
        <w:left w:val="none" w:sz="0" w:space="0" w:color="auto"/>
        <w:bottom w:val="none" w:sz="0" w:space="0" w:color="auto"/>
        <w:right w:val="none" w:sz="0" w:space="0" w:color="auto"/>
      </w:divBdr>
    </w:div>
    <w:div w:id="21261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C977E-F4A3-4D85-94B7-9DC3489B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 Parashar</dc:creator>
  <cp:keywords/>
  <dc:description/>
  <cp:lastModifiedBy>Suprad Parashar</cp:lastModifiedBy>
  <cp:revision>44</cp:revision>
  <cp:lastPrinted>2019-11-21T15:09:00Z</cp:lastPrinted>
  <dcterms:created xsi:type="dcterms:W3CDTF">2019-11-15T10:19:00Z</dcterms:created>
  <dcterms:modified xsi:type="dcterms:W3CDTF">2021-01-18T15:38:00Z</dcterms:modified>
</cp:coreProperties>
</file>