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26B" w:rsidRDefault="00CC083F" w:rsidP="00CC083F">
      <w:pPr>
        <w:pStyle w:val="ListParagraph"/>
        <w:numPr>
          <w:ilvl w:val="0"/>
          <w:numId w:val="1"/>
        </w:numPr>
      </w:pPr>
      <w:r>
        <w:t xml:space="preserve">J. Khan, M.H. </w:t>
      </w:r>
      <w:proofErr w:type="spellStart"/>
      <w:r>
        <w:t>Arsalan</w:t>
      </w:r>
      <w:proofErr w:type="spellEnd"/>
      <w:r>
        <w:t xml:space="preserve">, Solar power technologies for sustainable electricity generation - a review, Renew. </w:t>
      </w:r>
      <w:proofErr w:type="spellStart"/>
      <w:r>
        <w:t>Sust</w:t>
      </w:r>
      <w:proofErr w:type="spellEnd"/>
      <w:r>
        <w:t xml:space="preserve">. </w:t>
      </w:r>
      <w:proofErr w:type="spellStart"/>
      <w:r>
        <w:t>Energ</w:t>
      </w:r>
      <w:proofErr w:type="spellEnd"/>
      <w:r>
        <w:t xml:space="preserve">. Rev. 55 (2016) 414–425, https://doi.org/10. 1016/j.rser.2015.10.135. </w:t>
      </w:r>
    </w:p>
    <w:p w:rsidR="00CC083F" w:rsidRDefault="00CC083F" w:rsidP="00CC083F">
      <w:pPr>
        <w:pStyle w:val="ListParagraph"/>
        <w:numPr>
          <w:ilvl w:val="0"/>
          <w:numId w:val="1"/>
        </w:numPr>
      </w:pPr>
      <w:r>
        <w:t xml:space="preserve">[2] D.J. Willis, C. </w:t>
      </w:r>
      <w:proofErr w:type="spellStart"/>
      <w:r>
        <w:t>Niezrecki</w:t>
      </w:r>
      <w:proofErr w:type="spellEnd"/>
      <w:r>
        <w:t xml:space="preserve">, D. </w:t>
      </w:r>
      <w:proofErr w:type="spellStart"/>
      <w:r>
        <w:t>Kuchma</w:t>
      </w:r>
      <w:proofErr w:type="spellEnd"/>
      <w:r>
        <w:t xml:space="preserve">, E. Hines, S.R. </w:t>
      </w:r>
      <w:proofErr w:type="spellStart"/>
      <w:r>
        <w:t>Arwade</w:t>
      </w:r>
      <w:proofErr w:type="spellEnd"/>
      <w:r>
        <w:t xml:space="preserve">, R.J. </w:t>
      </w:r>
      <w:proofErr w:type="spellStart"/>
      <w:r>
        <w:t>Barthelmie</w:t>
      </w:r>
      <w:proofErr w:type="spellEnd"/>
      <w:r>
        <w:t xml:space="preserve">, M. </w:t>
      </w:r>
      <w:proofErr w:type="spellStart"/>
      <w:r>
        <w:t>DiPaola</w:t>
      </w:r>
      <w:proofErr w:type="spellEnd"/>
      <w:r>
        <w:t xml:space="preserve">, P.J. </w:t>
      </w:r>
      <w:proofErr w:type="spellStart"/>
      <w:r>
        <w:t>Drane</w:t>
      </w:r>
      <w:proofErr w:type="spellEnd"/>
      <w:r>
        <w:t xml:space="preserve">, C.J. Hansen, M. </w:t>
      </w:r>
      <w:proofErr w:type="spellStart"/>
      <w:r>
        <w:t>Inalpolat</w:t>
      </w:r>
      <w:proofErr w:type="spellEnd"/>
      <w:r>
        <w:t xml:space="preserve">, J.H. Mack, A.T. Myers, M. </w:t>
      </w:r>
      <w:proofErr w:type="spellStart"/>
      <w:r>
        <w:t>Rotea</w:t>
      </w:r>
      <w:proofErr w:type="spellEnd"/>
      <w:r>
        <w:t>, Wind energy research: state-of-the-art and future research directions, Renew. Energy 125 (2018) 133–154, https://doi.org/10.1016/j.renene.2018.02.04</w:t>
      </w:r>
    </w:p>
    <w:p w:rsidR="00506F72" w:rsidRDefault="007F29F9" w:rsidP="00506F72">
      <w:pPr>
        <w:rPr>
          <w:rFonts w:ascii="AdvTT5235d5a9" w:hAnsi="AdvTT5235d5a9" w:cs="AdvTT5235d5a9"/>
          <w:color w:val="0000FF"/>
          <w:sz w:val="13"/>
          <w:szCs w:val="13"/>
        </w:rPr>
      </w:pPr>
      <w:proofErr w:type="gramStart"/>
      <w:r>
        <w:t>3</w:t>
      </w:r>
      <w:r w:rsidR="00506F72">
        <w:rPr>
          <w:rFonts w:ascii="AdvTT5235d5a9" w:hAnsi="AdvTT5235d5a9" w:cs="AdvTT5235d5a9"/>
          <w:color w:val="0000FF"/>
          <w:sz w:val="13"/>
          <w:szCs w:val="13"/>
        </w:rPr>
        <w:t xml:space="preserve">G. </w:t>
      </w:r>
      <w:proofErr w:type="spellStart"/>
      <w:r w:rsidR="00506F72">
        <w:rPr>
          <w:rFonts w:ascii="AdvTT5235d5a9" w:hAnsi="AdvTT5235d5a9" w:cs="AdvTT5235d5a9"/>
          <w:color w:val="0000FF"/>
          <w:sz w:val="13"/>
          <w:szCs w:val="13"/>
        </w:rPr>
        <w:t>Sundararajan</w:t>
      </w:r>
      <w:proofErr w:type="spellEnd"/>
      <w:r w:rsidR="00506F72">
        <w:rPr>
          <w:rFonts w:ascii="AdvTT5235d5a9" w:hAnsi="AdvTT5235d5a9" w:cs="AdvTT5235d5a9"/>
          <w:color w:val="0000FF"/>
          <w:sz w:val="13"/>
          <w:szCs w:val="13"/>
        </w:rPr>
        <w:t xml:space="preserve">, M. Roy, Solid particle erosion behavior of metallic materials </w:t>
      </w:r>
      <w:proofErr w:type="spellStart"/>
      <w:r w:rsidR="00506F72">
        <w:rPr>
          <w:rFonts w:ascii="AdvTT5235d5a9" w:hAnsi="AdvTT5235d5a9" w:cs="AdvTT5235d5a9"/>
          <w:color w:val="0000FF"/>
          <w:sz w:val="13"/>
          <w:szCs w:val="13"/>
        </w:rPr>
        <w:t>atroom</w:t>
      </w:r>
      <w:proofErr w:type="spellEnd"/>
      <w:r w:rsidR="00506F72">
        <w:rPr>
          <w:rFonts w:ascii="AdvTT5235d5a9" w:hAnsi="AdvTT5235d5a9" w:cs="AdvTT5235d5a9"/>
          <w:color w:val="0000FF"/>
          <w:sz w:val="13"/>
          <w:szCs w:val="13"/>
        </w:rPr>
        <w:t xml:space="preserve"> and elevated temperatures, </w:t>
      </w:r>
      <w:proofErr w:type="spellStart"/>
      <w:r w:rsidR="00506F72">
        <w:rPr>
          <w:rFonts w:ascii="AdvTT5235d5a9" w:hAnsi="AdvTT5235d5a9" w:cs="AdvTT5235d5a9"/>
          <w:color w:val="0000FF"/>
          <w:sz w:val="13"/>
          <w:szCs w:val="13"/>
        </w:rPr>
        <w:t>Tribol</w:t>
      </w:r>
      <w:proofErr w:type="spellEnd"/>
      <w:r w:rsidR="00506F72">
        <w:rPr>
          <w:rFonts w:ascii="AdvTT5235d5a9" w:hAnsi="AdvTT5235d5a9" w:cs="AdvTT5235d5a9"/>
          <w:color w:val="0000FF"/>
          <w:sz w:val="13"/>
          <w:szCs w:val="13"/>
        </w:rPr>
        <w:t>.</w:t>
      </w:r>
      <w:proofErr w:type="gramEnd"/>
      <w:r w:rsidR="00506F72">
        <w:rPr>
          <w:rFonts w:ascii="AdvTT5235d5a9" w:hAnsi="AdvTT5235d5a9" w:cs="AdvTT5235d5a9"/>
          <w:color w:val="0000FF"/>
          <w:sz w:val="13"/>
          <w:szCs w:val="13"/>
        </w:rPr>
        <w:t xml:space="preserve"> Int. 30 (5) (1997) 339</w:t>
      </w:r>
      <w:r w:rsidR="00506F72">
        <w:rPr>
          <w:rFonts w:ascii="AdvTT5235d5a9+20" w:hAnsi="AdvTT5235d5a9+20" w:cs="AdvTT5235d5a9+20"/>
          <w:color w:val="0000FF"/>
          <w:sz w:val="13"/>
          <w:szCs w:val="13"/>
        </w:rPr>
        <w:t>–</w:t>
      </w:r>
      <w:r w:rsidR="00506F72">
        <w:rPr>
          <w:rFonts w:ascii="AdvTT5235d5a9" w:hAnsi="AdvTT5235d5a9" w:cs="AdvTT5235d5a9"/>
          <w:color w:val="0000FF"/>
          <w:sz w:val="13"/>
          <w:szCs w:val="13"/>
        </w:rPr>
        <w:t>359.</w:t>
      </w:r>
    </w:p>
    <w:p w:rsidR="007F29F9" w:rsidRPr="007F29F9" w:rsidRDefault="007F29F9" w:rsidP="00506F72">
      <w:r>
        <w:rPr>
          <w:rFonts w:ascii="AdvTT5235d5a9" w:hAnsi="AdvTT5235d5a9" w:cs="AdvTT5235d5a9"/>
          <w:color w:val="0000FF"/>
          <w:sz w:val="13"/>
          <w:szCs w:val="13"/>
        </w:rPr>
        <w:t>4.</w:t>
      </w:r>
    </w:p>
    <w:p w:rsidR="00506F72" w:rsidRDefault="00506F72" w:rsidP="00506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dvTT5235d5a9" w:hAnsi="AdvTT5235d5a9" w:cs="AdvTT5235d5a9"/>
          <w:color w:val="0000FF"/>
          <w:sz w:val="13"/>
          <w:szCs w:val="13"/>
        </w:rPr>
        <w:t>5</w:t>
      </w:r>
      <w:r w:rsidR="007F29F9">
        <w:rPr>
          <w:rFonts w:ascii="AdvTT5235d5a9" w:hAnsi="AdvTT5235d5a9" w:cs="AdvTT5235d5a9"/>
          <w:color w:val="0000FF"/>
          <w:sz w:val="13"/>
          <w:szCs w:val="13"/>
        </w:rPr>
        <w:t>.</w:t>
      </w:r>
      <w:r w:rsidRPr="004867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M.F. </w:t>
      </w:r>
      <w:proofErr w:type="spellStart"/>
      <w:r>
        <w:rPr>
          <w:rFonts w:ascii="Times New Roman" w:hAnsi="Times New Roman" w:cs="Times New Roman"/>
          <w:sz w:val="24"/>
          <w:szCs w:val="24"/>
        </w:rPr>
        <w:t>Morks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M.A. </w:t>
      </w:r>
      <w:proofErr w:type="spellStart"/>
      <w:r>
        <w:rPr>
          <w:rFonts w:ascii="Times New Roman" w:hAnsi="Times New Roman" w:cs="Times New Roman"/>
          <w:sz w:val="24"/>
          <w:szCs w:val="24"/>
        </w:rPr>
        <w:t>Shoeib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Ibrahim, Comparative study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nanostructured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506F72" w:rsidRDefault="00506F72" w:rsidP="00506F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conventional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WC-Co Coatings, in: ITSC2004, 2004: pp. 857–860</w:t>
      </w:r>
    </w:p>
    <w:p w:rsidR="00633ACF" w:rsidRDefault="00633ACF" w:rsidP="00506F72">
      <w:r>
        <w:rPr>
          <w:rFonts w:ascii="Times New Roman" w:hAnsi="Times New Roman" w:cs="Times New Roman"/>
          <w:sz w:val="24"/>
          <w:szCs w:val="24"/>
        </w:rPr>
        <w:t>6.</w:t>
      </w:r>
      <w:r w:rsidRPr="00633ACF">
        <w:t xml:space="preserve"> </w:t>
      </w:r>
      <w:r>
        <w:t>N. Abu-</w:t>
      </w:r>
      <w:proofErr w:type="spellStart"/>
      <w:r>
        <w:t>warda</w:t>
      </w:r>
      <w:proofErr w:type="spellEnd"/>
      <w:r>
        <w:rPr>
          <w:rFonts w:ascii="Calibri" w:hAnsi="Calibri" w:cs="Calibri"/>
        </w:rPr>
        <w:t>⁎</w:t>
      </w:r>
      <w:r>
        <w:t xml:space="preserve"> , A.J. </w:t>
      </w:r>
      <w:proofErr w:type="spellStart"/>
      <w:r>
        <w:t>López</w:t>
      </w:r>
      <w:proofErr w:type="spellEnd"/>
      <w:r>
        <w:t xml:space="preserve">, M.D. </w:t>
      </w:r>
      <w:proofErr w:type="spellStart"/>
      <w:r>
        <w:t>López</w:t>
      </w:r>
      <w:proofErr w:type="spellEnd"/>
      <w:r>
        <w:t xml:space="preserve">, M.V. </w:t>
      </w:r>
      <w:proofErr w:type="spellStart"/>
      <w:r>
        <w:t>Utrill</w:t>
      </w:r>
      <w:proofErr w:type="spellEnd"/>
      <w:r>
        <w:t xml:space="preserve"> High temperature corrosion and wear behavior of HVOF-sprayed coating of Al2O3-NiAl on AISI 304 stainless steel </w:t>
      </w:r>
      <w:hyperlink r:id="rId5" w:history="1">
        <w:r w:rsidRPr="00C724FF">
          <w:rPr>
            <w:rStyle w:val="Hyperlink"/>
          </w:rPr>
          <w:t>https://doi.org/10.1016/j.surfcoat.2018.12.047</w:t>
        </w:r>
      </w:hyperlink>
    </w:p>
    <w:p w:rsidR="00D97E9C" w:rsidRPr="00675505" w:rsidRDefault="00633ACF" w:rsidP="00675505">
      <w:pPr>
        <w:pStyle w:val="Heading2"/>
        <w:spacing w:before="0" w:beforeAutospacing="0" w:after="0" w:afterAutospacing="0"/>
        <w:jc w:val="both"/>
        <w:rPr>
          <w:rFonts w:asciiTheme="majorHAnsi" w:hAnsiTheme="majorHAnsi" w:cs="Arial"/>
          <w:b w:val="0"/>
          <w:color w:val="000000" w:themeColor="text1"/>
          <w:sz w:val="24"/>
          <w:szCs w:val="24"/>
        </w:rPr>
      </w:pPr>
      <w:r w:rsidRPr="00675505">
        <w:rPr>
          <w:rFonts w:asciiTheme="majorHAnsi" w:hAnsiTheme="majorHAnsi"/>
          <w:b w:val="0"/>
          <w:color w:val="000000" w:themeColor="text1"/>
          <w:sz w:val="24"/>
          <w:szCs w:val="24"/>
        </w:rPr>
        <w:t>7.</w:t>
      </w:r>
      <w:r w:rsidRPr="00675505">
        <w:rPr>
          <w:rFonts w:asciiTheme="majorHAnsi" w:hAnsiTheme="majorHAnsi" w:cs="Arial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75505">
        <w:rPr>
          <w:rFonts w:asciiTheme="majorHAnsi" w:hAnsiTheme="majorHAnsi" w:cs="Arial"/>
          <w:b w:val="0"/>
          <w:color w:val="000000" w:themeColor="text1"/>
          <w:sz w:val="24"/>
          <w:szCs w:val="24"/>
        </w:rPr>
        <w:t>Dipak</w:t>
      </w:r>
      <w:proofErr w:type="spellEnd"/>
      <w:r w:rsidRPr="00675505">
        <w:rPr>
          <w:rFonts w:asciiTheme="majorHAnsi" w:hAnsiTheme="majorHAnsi" w:cs="Arial"/>
          <w:b w:val="0"/>
          <w:color w:val="000000" w:themeColor="text1"/>
          <w:sz w:val="24"/>
          <w:szCs w:val="24"/>
        </w:rPr>
        <w:t xml:space="preserve"> K. </w:t>
      </w:r>
      <w:proofErr w:type="spellStart"/>
      <w:r w:rsidRPr="00675505">
        <w:rPr>
          <w:rFonts w:asciiTheme="majorHAnsi" w:hAnsiTheme="majorHAnsi" w:cs="Arial"/>
          <w:b w:val="0"/>
          <w:color w:val="000000" w:themeColor="text1"/>
          <w:sz w:val="24"/>
          <w:szCs w:val="24"/>
        </w:rPr>
        <w:t>Sarka</w:t>
      </w:r>
      <w:proofErr w:type="spellEnd"/>
      <w:r w:rsidR="00D97E9C" w:rsidRPr="00675505">
        <w:rPr>
          <w:rFonts w:asciiTheme="majorHAnsi" w:hAnsiTheme="majorHAnsi"/>
          <w:b w:val="0"/>
          <w:bCs w:val="0"/>
          <w:color w:val="000000" w:themeColor="text1"/>
          <w:sz w:val="24"/>
          <w:szCs w:val="24"/>
        </w:rPr>
        <w:t xml:space="preserve"> </w:t>
      </w:r>
      <w:hyperlink r:id="rId6" w:history="1">
        <w:r w:rsidR="00D97E9C" w:rsidRPr="00675505">
          <w:rPr>
            <w:rFonts w:asciiTheme="majorHAnsi" w:hAnsiTheme="majorHAnsi"/>
            <w:b w:val="0"/>
            <w:bCs w:val="0"/>
            <w:color w:val="000000" w:themeColor="text1"/>
            <w:sz w:val="24"/>
            <w:szCs w:val="24"/>
          </w:rPr>
          <w:t>Pulverized Coal-Fired Boilers</w:t>
        </w:r>
      </w:hyperlink>
      <w:r w:rsidR="00E87FF0" w:rsidRPr="00675505">
        <w:rPr>
          <w:rFonts w:asciiTheme="majorHAnsi" w:hAnsiTheme="majorHAnsi"/>
          <w:b w:val="0"/>
          <w:bCs w:val="0"/>
          <w:color w:val="000000" w:themeColor="text1"/>
          <w:sz w:val="24"/>
          <w:szCs w:val="24"/>
        </w:rPr>
        <w:t xml:space="preserve"> </w:t>
      </w:r>
      <w:hyperlink r:id="rId7" w:history="1">
        <w:r w:rsidR="00E87FF0" w:rsidRPr="00675505">
          <w:rPr>
            <w:rStyle w:val="anchor-text"/>
            <w:rFonts w:asciiTheme="majorHAnsi" w:hAnsiTheme="majorHAnsi" w:cs="Arial"/>
            <w:b w:val="0"/>
            <w:color w:val="000000" w:themeColor="text1"/>
            <w:sz w:val="24"/>
            <w:szCs w:val="24"/>
          </w:rPr>
          <w:t>Materials for Ultra-Supercritical and Advanced Ultra-Supercritical Power Plants</w:t>
        </w:r>
      </w:hyperlink>
      <w:r w:rsidR="00E87FF0" w:rsidRPr="00675505">
        <w:rPr>
          <w:rFonts w:asciiTheme="majorHAnsi" w:hAnsiTheme="majorHAnsi" w:cs="Arial"/>
          <w:b w:val="0"/>
          <w:color w:val="000000" w:themeColor="text1"/>
          <w:sz w:val="24"/>
          <w:szCs w:val="24"/>
        </w:rPr>
        <w:t>, 2017</w:t>
      </w:r>
    </w:p>
    <w:p w:rsidR="000A746A" w:rsidRPr="00675505" w:rsidRDefault="000A746A" w:rsidP="0067550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ascii="Arial" w:hAnsi="Arial" w:cs="Arial"/>
          <w:color w:val="2E2E2E"/>
          <w:sz w:val="32"/>
          <w:szCs w:val="32"/>
        </w:rPr>
        <w:t>8.</w:t>
      </w:r>
      <w:r w:rsidRPr="000A746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675505">
        <w:rPr>
          <w:rFonts w:cstheme="minorHAnsi"/>
          <w:bCs/>
          <w:sz w:val="24"/>
          <w:szCs w:val="24"/>
        </w:rPr>
        <w:t xml:space="preserve">Maria </w:t>
      </w:r>
      <w:proofErr w:type="spellStart"/>
      <w:r w:rsidRPr="00675505">
        <w:rPr>
          <w:rFonts w:cstheme="minorHAnsi"/>
          <w:bCs/>
          <w:sz w:val="24"/>
          <w:szCs w:val="24"/>
        </w:rPr>
        <w:t>Oksa</w:t>
      </w:r>
      <w:proofErr w:type="spellEnd"/>
      <w:r w:rsidRPr="00675505">
        <w:rPr>
          <w:rFonts w:cstheme="minorHAnsi"/>
          <w:bCs/>
          <w:sz w:val="24"/>
          <w:szCs w:val="24"/>
        </w:rPr>
        <w:t xml:space="preserve"> 1, </w:t>
      </w:r>
      <w:proofErr w:type="spellStart"/>
      <w:r w:rsidRPr="00675505">
        <w:rPr>
          <w:rFonts w:cstheme="minorHAnsi"/>
          <w:bCs/>
          <w:sz w:val="24"/>
          <w:szCs w:val="24"/>
        </w:rPr>
        <w:t>Erja</w:t>
      </w:r>
      <w:proofErr w:type="spellEnd"/>
      <w:r w:rsidRPr="0067550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75505">
        <w:rPr>
          <w:rFonts w:cstheme="minorHAnsi"/>
          <w:bCs/>
          <w:sz w:val="24"/>
          <w:szCs w:val="24"/>
        </w:rPr>
        <w:t>Turunen</w:t>
      </w:r>
      <w:proofErr w:type="spellEnd"/>
      <w:r w:rsidRPr="00675505">
        <w:rPr>
          <w:rFonts w:cstheme="minorHAnsi"/>
          <w:bCs/>
          <w:sz w:val="24"/>
          <w:szCs w:val="24"/>
        </w:rPr>
        <w:t xml:space="preserve"> 1, </w:t>
      </w:r>
      <w:proofErr w:type="spellStart"/>
      <w:r w:rsidRPr="00675505">
        <w:rPr>
          <w:rFonts w:cstheme="minorHAnsi"/>
          <w:bCs/>
          <w:sz w:val="24"/>
          <w:szCs w:val="24"/>
        </w:rPr>
        <w:t>Tomi</w:t>
      </w:r>
      <w:proofErr w:type="spellEnd"/>
      <w:r w:rsidRPr="0067550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75505">
        <w:rPr>
          <w:rFonts w:cstheme="minorHAnsi"/>
          <w:bCs/>
          <w:sz w:val="24"/>
          <w:szCs w:val="24"/>
        </w:rPr>
        <w:t>Suhonen</w:t>
      </w:r>
      <w:proofErr w:type="spellEnd"/>
      <w:r w:rsidRPr="00675505">
        <w:rPr>
          <w:rFonts w:cstheme="minorHAnsi"/>
          <w:bCs/>
          <w:sz w:val="24"/>
          <w:szCs w:val="24"/>
        </w:rPr>
        <w:t xml:space="preserve"> “Optimization and Characterization of High Velocity Oxy-</w:t>
      </w:r>
      <w:proofErr w:type="spellStart"/>
      <w:r w:rsidRPr="00675505">
        <w:rPr>
          <w:rFonts w:cstheme="minorHAnsi"/>
          <w:bCs/>
          <w:sz w:val="24"/>
          <w:szCs w:val="24"/>
        </w:rPr>
        <w:t>fuelSprayed</w:t>
      </w:r>
      <w:proofErr w:type="spellEnd"/>
      <w:r w:rsidRPr="00675505">
        <w:rPr>
          <w:rFonts w:cstheme="minorHAnsi"/>
          <w:bCs/>
          <w:sz w:val="24"/>
          <w:szCs w:val="24"/>
        </w:rPr>
        <w:t xml:space="preserve"> Coatings: Techniques, Materials, and Applications”</w:t>
      </w:r>
      <w:r w:rsidRPr="00675505">
        <w:rPr>
          <w:rFonts w:cstheme="minorHAnsi"/>
          <w:bCs/>
          <w:i/>
          <w:iCs/>
          <w:sz w:val="24"/>
          <w:szCs w:val="24"/>
        </w:rPr>
        <w:t xml:space="preserve"> coatings</w:t>
      </w:r>
      <w:r w:rsidRPr="00675505">
        <w:rPr>
          <w:rFonts w:cstheme="minorHAnsi"/>
          <w:bCs/>
          <w:sz w:val="24"/>
          <w:szCs w:val="24"/>
        </w:rPr>
        <w:t xml:space="preserve"> ISSN 2079-6412</w:t>
      </w:r>
      <w:r w:rsidR="00675505" w:rsidRPr="00675505">
        <w:rPr>
          <w:rFonts w:cstheme="minorHAnsi"/>
          <w:i/>
          <w:iCs/>
          <w:sz w:val="24"/>
          <w:szCs w:val="24"/>
        </w:rPr>
        <w:t xml:space="preserve"> Coatings </w:t>
      </w:r>
      <w:r w:rsidR="00675505" w:rsidRPr="00675505">
        <w:rPr>
          <w:rFonts w:cstheme="minorHAnsi"/>
          <w:bCs/>
          <w:sz w:val="24"/>
          <w:szCs w:val="24"/>
        </w:rPr>
        <w:t>2011</w:t>
      </w:r>
      <w:r w:rsidR="00675505" w:rsidRPr="00675505">
        <w:rPr>
          <w:rFonts w:cstheme="minorHAnsi"/>
          <w:sz w:val="24"/>
          <w:szCs w:val="24"/>
        </w:rPr>
        <w:t xml:space="preserve">, </w:t>
      </w:r>
      <w:r w:rsidR="00675505" w:rsidRPr="00675505">
        <w:rPr>
          <w:rFonts w:cstheme="minorHAnsi"/>
          <w:i/>
          <w:iCs/>
          <w:sz w:val="24"/>
          <w:szCs w:val="24"/>
        </w:rPr>
        <w:t>1</w:t>
      </w:r>
      <w:r w:rsidR="00675505" w:rsidRPr="00675505">
        <w:rPr>
          <w:rFonts w:cstheme="minorHAnsi"/>
          <w:sz w:val="24"/>
          <w:szCs w:val="24"/>
        </w:rPr>
        <w:t>, 17-52</w:t>
      </w:r>
      <w:r w:rsidRPr="00675505">
        <w:rPr>
          <w:rFonts w:cstheme="minorHAnsi"/>
          <w:sz w:val="24"/>
          <w:szCs w:val="24"/>
        </w:rPr>
        <w:t>www.mdpi.com/journal/coatings/</w:t>
      </w:r>
    </w:p>
    <w:p w:rsidR="00633ACF" w:rsidRPr="00675505" w:rsidRDefault="00633ACF" w:rsidP="00506F72">
      <w:pPr>
        <w:rPr>
          <w:rFonts w:cstheme="minorHAnsi"/>
          <w:sz w:val="24"/>
          <w:szCs w:val="24"/>
        </w:rPr>
      </w:pPr>
    </w:p>
    <w:p w:rsidR="00506F72" w:rsidRDefault="00506F72" w:rsidP="00506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4.J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He, J.M.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Schoenung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review on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nanostructured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WC-Co coatings, Surf.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Coatings</w:t>
      </w:r>
    </w:p>
    <w:p w:rsidR="00506F72" w:rsidRDefault="00506F72" w:rsidP="00506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Technol. 157 (2002) 72–79</w:t>
      </w:r>
    </w:p>
    <w:p w:rsidR="00506F72" w:rsidRDefault="00506F72" w:rsidP="00506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10A. H. Dent, S.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Examina</w:t>
      </w:r>
      <w:proofErr w:type="spellEnd"/>
      <w:r w:rsidR="00633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wear properties of HVOF</w:t>
      </w:r>
    </w:p>
    <w:p w:rsidR="00506F72" w:rsidRDefault="00506F72" w:rsidP="00506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sprayed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nanostructured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conventional WC-Co cermets with different binder</w:t>
      </w:r>
    </w:p>
    <w:p w:rsidR="00506F72" w:rsidRDefault="00506F72" w:rsidP="00506F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phase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contents, J. Therm. Spray Technol. 11 (2002) 551–558.</w:t>
      </w:r>
    </w:p>
    <w:p w:rsidR="0053626B" w:rsidRPr="0053626B" w:rsidRDefault="0053626B" w:rsidP="0053626B">
      <w:r>
        <w:rPr>
          <w:rFonts w:ascii="Times New Roman" w:hAnsi="Times New Roman" w:cs="Times New Roman"/>
          <w:sz w:val="24"/>
          <w:szCs w:val="24"/>
        </w:rPr>
        <w:t>11.</w:t>
      </w:r>
      <w:r w:rsidRPr="0053626B">
        <w:rPr>
          <w:rFonts w:ascii="Times New Roman" w:eastAsia="+mn-ea" w:hAnsi="Times New Roman" w:cs="Times New Roman"/>
          <w:kern w:val="24"/>
          <w:sz w:val="32"/>
          <w:szCs w:val="32"/>
          <w:lang w:val="en-IN"/>
        </w:rPr>
        <w:t xml:space="preserve"> </w:t>
      </w:r>
      <w:proofErr w:type="spellStart"/>
      <w:r w:rsidRPr="0053626B">
        <w:rPr>
          <w:lang w:val="en-IN"/>
        </w:rPr>
        <w:t>Shigeaki</w:t>
      </w:r>
      <w:proofErr w:type="spellEnd"/>
      <w:r w:rsidRPr="0053626B">
        <w:rPr>
          <w:lang w:val="en-IN"/>
        </w:rPr>
        <w:t xml:space="preserve"> Sugiyama, </w:t>
      </w:r>
      <w:proofErr w:type="spellStart"/>
      <w:r w:rsidRPr="0053626B">
        <w:rPr>
          <w:lang w:val="en-IN"/>
        </w:rPr>
        <w:t>Daiki</w:t>
      </w:r>
      <w:proofErr w:type="spellEnd"/>
      <w:r w:rsidRPr="0053626B">
        <w:rPr>
          <w:lang w:val="en-IN"/>
        </w:rPr>
        <w:t xml:space="preserve"> </w:t>
      </w:r>
      <w:proofErr w:type="spellStart"/>
      <w:r w:rsidRPr="0053626B">
        <w:rPr>
          <w:lang w:val="en-IN"/>
        </w:rPr>
        <w:t>Kudo</w:t>
      </w:r>
      <w:proofErr w:type="spellEnd"/>
      <w:r w:rsidRPr="0053626B">
        <w:rPr>
          <w:lang w:val="en-IN"/>
        </w:rPr>
        <w:t xml:space="preserve"> and Hitoshi </w:t>
      </w:r>
      <w:proofErr w:type="spellStart"/>
      <w:r w:rsidRPr="0053626B">
        <w:rPr>
          <w:lang w:val="en-IN"/>
        </w:rPr>
        <w:t>Taimatsu</w:t>
      </w:r>
      <w:proofErr w:type="spellEnd"/>
      <w:r w:rsidRPr="0053626B">
        <w:rPr>
          <w:lang w:val="en-IN"/>
        </w:rPr>
        <w:t>, Preparation of WC-</w:t>
      </w:r>
      <w:proofErr w:type="spellStart"/>
      <w:r w:rsidRPr="0053626B">
        <w:rPr>
          <w:lang w:val="en-IN"/>
        </w:rPr>
        <w:t>SiC</w:t>
      </w:r>
      <w:proofErr w:type="spellEnd"/>
      <w:r w:rsidRPr="0053626B">
        <w:rPr>
          <w:lang w:val="en-IN"/>
        </w:rPr>
        <w:t xml:space="preserve"> Whisker Composites by Hot </w:t>
      </w:r>
      <w:proofErr w:type="spellStart"/>
      <w:r w:rsidRPr="0053626B">
        <w:rPr>
          <w:lang w:val="en-IN"/>
        </w:rPr>
        <w:t>Pressingand</w:t>
      </w:r>
      <w:proofErr w:type="spellEnd"/>
      <w:r w:rsidRPr="0053626B">
        <w:rPr>
          <w:lang w:val="en-IN"/>
        </w:rPr>
        <w:t xml:space="preserve"> Their Mechanical Properties,</w:t>
      </w:r>
      <w:r w:rsidRPr="0053626B">
        <w:t xml:space="preserve"> Materials Transactions, Vol. 49, No. 7 (2008) </w:t>
      </w:r>
    </w:p>
    <w:p w:rsidR="0053626B" w:rsidRDefault="0053626B" w:rsidP="00536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654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626B">
        <w:rPr>
          <w:rFonts w:ascii="Times New Roman" w:hAnsi="Times New Roman" w:cs="Times New Roman"/>
          <w:sz w:val="24"/>
          <w:szCs w:val="24"/>
        </w:rPr>
        <w:t xml:space="preserve">Winarto </w:t>
      </w:r>
      <w:proofErr w:type="spellStart"/>
      <w:r w:rsidRPr="0053626B">
        <w:rPr>
          <w:rFonts w:ascii="Times New Roman" w:hAnsi="Times New Roman" w:cs="Times New Roman"/>
          <w:sz w:val="24"/>
          <w:szCs w:val="24"/>
        </w:rPr>
        <w:t>Winarto</w:t>
      </w:r>
      <w:proofErr w:type="spellEnd"/>
      <w:r w:rsidRPr="005362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6B">
        <w:rPr>
          <w:rFonts w:ascii="Times New Roman" w:hAnsi="Times New Roman" w:cs="Times New Roman"/>
          <w:sz w:val="24"/>
          <w:szCs w:val="24"/>
        </w:rPr>
        <w:t>Nofrijon</w:t>
      </w:r>
      <w:proofErr w:type="spellEnd"/>
      <w:r w:rsidRPr="0053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6B">
        <w:rPr>
          <w:rFonts w:ascii="Times New Roman" w:hAnsi="Times New Roman" w:cs="Times New Roman"/>
          <w:sz w:val="24"/>
          <w:szCs w:val="24"/>
        </w:rPr>
        <w:t>Sofyan</w:t>
      </w:r>
      <w:proofErr w:type="spellEnd"/>
      <w:r w:rsidRPr="0053626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3626B">
        <w:rPr>
          <w:rFonts w:ascii="Times New Roman" w:hAnsi="Times New Roman" w:cs="Times New Roman"/>
          <w:sz w:val="24"/>
          <w:szCs w:val="24"/>
        </w:rPr>
        <w:t>Didi</w:t>
      </w:r>
      <w:proofErr w:type="spellEnd"/>
      <w:r w:rsidRPr="0053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26B">
        <w:rPr>
          <w:rFonts w:ascii="Times New Roman" w:hAnsi="Times New Roman" w:cs="Times New Roman"/>
          <w:sz w:val="24"/>
          <w:szCs w:val="24"/>
        </w:rPr>
        <w:t>Rooscote</w:t>
      </w:r>
      <w:proofErr w:type="spellEnd"/>
      <w:r w:rsidRPr="0053626B">
        <w:rPr>
          <w:rFonts w:ascii="Times New Roman" w:hAnsi="Times New Roman" w:cs="Times New Roman"/>
          <w:sz w:val="24"/>
          <w:szCs w:val="24"/>
        </w:rPr>
        <w:t>, Porosity and Wear Resistance of Flame Sprayed Tungsten Carbide Coatings, AIP Conference Proceedings 1855, 030012 (2017)</w:t>
      </w:r>
    </w:p>
    <w:p w:rsidR="0053626B" w:rsidRPr="0053626B" w:rsidRDefault="0053626B" w:rsidP="0053626B">
      <w:pPr>
        <w:rPr>
          <w:rFonts w:ascii="Times New Roman" w:hAnsi="Times New Roman" w:cs="Times New Roman"/>
          <w:sz w:val="24"/>
          <w:szCs w:val="24"/>
        </w:rPr>
      </w:pPr>
    </w:p>
    <w:p w:rsidR="0053626B" w:rsidRDefault="0053626B" w:rsidP="00506F72">
      <w:pPr>
        <w:rPr>
          <w:rFonts w:ascii="Times New Roman" w:hAnsi="Times New Roman" w:cs="Times New Roman"/>
          <w:sz w:val="24"/>
          <w:szCs w:val="24"/>
        </w:rPr>
      </w:pPr>
    </w:p>
    <w:p w:rsidR="00506F72" w:rsidRDefault="003654FF" w:rsidP="00506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506F72">
        <w:rPr>
          <w:rFonts w:ascii="Times New Roman" w:hAnsi="Times New Roman" w:cs="Times New Roman"/>
          <w:sz w:val="24"/>
          <w:szCs w:val="24"/>
        </w:rPr>
        <w:t xml:space="preserve"> K. </w:t>
      </w:r>
      <w:proofErr w:type="spellStart"/>
      <w:r w:rsidR="00506F72">
        <w:rPr>
          <w:rFonts w:ascii="Times New Roman" w:hAnsi="Times New Roman" w:cs="Times New Roman"/>
          <w:sz w:val="24"/>
          <w:szCs w:val="24"/>
        </w:rPr>
        <w:t>Murugan</w:t>
      </w:r>
      <w:proofErr w:type="spellEnd"/>
      <w:r w:rsidR="00506F72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="00506F72">
        <w:rPr>
          <w:rFonts w:ascii="Times New Roman" w:hAnsi="Times New Roman" w:cs="Times New Roman"/>
          <w:sz w:val="24"/>
          <w:szCs w:val="24"/>
        </w:rPr>
        <w:t>Ragupathy</w:t>
      </w:r>
      <w:proofErr w:type="spellEnd"/>
      <w:r w:rsidR="00506F72">
        <w:rPr>
          <w:rFonts w:ascii="Times New Roman" w:hAnsi="Times New Roman" w:cs="Times New Roman"/>
          <w:sz w:val="24"/>
          <w:szCs w:val="24"/>
        </w:rPr>
        <w:t xml:space="preserve">, V. </w:t>
      </w:r>
      <w:proofErr w:type="spellStart"/>
      <w:r w:rsidR="00506F72">
        <w:rPr>
          <w:rFonts w:ascii="Times New Roman" w:hAnsi="Times New Roman" w:cs="Times New Roman"/>
          <w:sz w:val="24"/>
          <w:szCs w:val="24"/>
        </w:rPr>
        <w:t>Balasubramanian</w:t>
      </w:r>
      <w:proofErr w:type="spellEnd"/>
      <w:r w:rsidR="00506F72">
        <w:rPr>
          <w:rFonts w:ascii="Times New Roman" w:hAnsi="Times New Roman" w:cs="Times New Roman"/>
          <w:sz w:val="24"/>
          <w:szCs w:val="24"/>
        </w:rPr>
        <w:t>, K. Sridhar, Optimizing HVOF</w:t>
      </w:r>
    </w:p>
    <w:p w:rsidR="00506F72" w:rsidRDefault="00506F72" w:rsidP="00506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spray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 parameters to attain minimum porosity and maximum hardness in</w:t>
      </w:r>
    </w:p>
    <w:p w:rsidR="00506F72" w:rsidRDefault="00506F72" w:rsidP="00506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WC-10Co-4Cr coatings, Surf. Coatings Technol. 247 (2014) 90–102.</w:t>
      </w:r>
    </w:p>
    <w:p w:rsidR="00506F72" w:rsidRDefault="003654FF" w:rsidP="00506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506F72">
        <w:rPr>
          <w:rFonts w:ascii="Times New Roman" w:hAnsi="Times New Roman" w:cs="Times New Roman"/>
          <w:sz w:val="24"/>
          <w:szCs w:val="24"/>
        </w:rPr>
        <w:t xml:space="preserve"> Q. Zhan, L. Yu, F. </w:t>
      </w:r>
      <w:proofErr w:type="spellStart"/>
      <w:r w:rsidR="00506F72">
        <w:rPr>
          <w:rFonts w:ascii="Times New Roman" w:hAnsi="Times New Roman" w:cs="Times New Roman"/>
          <w:sz w:val="24"/>
          <w:szCs w:val="24"/>
        </w:rPr>
        <w:t>Ye</w:t>
      </w:r>
      <w:proofErr w:type="spellEnd"/>
      <w:r w:rsidR="00506F72">
        <w:rPr>
          <w:rFonts w:ascii="Times New Roman" w:hAnsi="Times New Roman" w:cs="Times New Roman"/>
          <w:sz w:val="24"/>
          <w:szCs w:val="24"/>
        </w:rPr>
        <w:t xml:space="preserve">, Q. </w:t>
      </w:r>
      <w:proofErr w:type="spellStart"/>
      <w:r w:rsidR="00506F72">
        <w:rPr>
          <w:rFonts w:ascii="Times New Roman" w:hAnsi="Times New Roman" w:cs="Times New Roman"/>
          <w:sz w:val="24"/>
          <w:szCs w:val="24"/>
        </w:rPr>
        <w:t>Xue</w:t>
      </w:r>
      <w:proofErr w:type="spellEnd"/>
      <w:r w:rsidR="00506F72">
        <w:rPr>
          <w:rFonts w:ascii="Times New Roman" w:hAnsi="Times New Roman" w:cs="Times New Roman"/>
          <w:sz w:val="24"/>
          <w:szCs w:val="24"/>
        </w:rPr>
        <w:t>, H. Li, Quantitative evaluation of the decarburization</w:t>
      </w:r>
    </w:p>
    <w:p w:rsidR="00506F72" w:rsidRDefault="00506F72" w:rsidP="00506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microstructure evolution of WC-Co during plasma spraying, Surf. Coatings</w:t>
      </w:r>
    </w:p>
    <w:p w:rsidR="00506F72" w:rsidRDefault="00506F72" w:rsidP="00506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Technol. 206 (2012) 4068–4074.</w:t>
      </w:r>
    </w:p>
    <w:p w:rsidR="000B6746" w:rsidRDefault="000B6746" w:rsidP="00506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</w:p>
    <w:p w:rsidR="00506F72" w:rsidRDefault="003654FF" w:rsidP="00506F72">
      <w:pPr>
        <w:rPr>
          <w:rFonts w:ascii="AdvOT987ad488" w:hAnsi="AdvOT987ad488" w:cs="AdvOT987ad488"/>
          <w:sz w:val="13"/>
          <w:szCs w:val="13"/>
        </w:rPr>
      </w:pPr>
      <w:r>
        <w:rPr>
          <w:rFonts w:ascii="AdvOT987ad488" w:hAnsi="AdvOT987ad488" w:cs="AdvOT987ad488"/>
          <w:sz w:val="13"/>
          <w:szCs w:val="13"/>
        </w:rPr>
        <w:t>16</w:t>
      </w:r>
      <w:r w:rsidR="00506F72">
        <w:rPr>
          <w:rFonts w:ascii="AdvOT987ad488" w:hAnsi="AdvOT987ad488" w:cs="AdvOT987ad488"/>
          <w:sz w:val="13"/>
          <w:szCs w:val="13"/>
        </w:rPr>
        <w:t xml:space="preserve"> Hsu SM, </w:t>
      </w:r>
      <w:proofErr w:type="spellStart"/>
      <w:r w:rsidR="00506F72">
        <w:rPr>
          <w:rFonts w:ascii="AdvOT987ad488" w:hAnsi="AdvOT987ad488" w:cs="AdvOT987ad488"/>
          <w:sz w:val="13"/>
          <w:szCs w:val="13"/>
        </w:rPr>
        <w:t>Shen</w:t>
      </w:r>
      <w:proofErr w:type="spellEnd"/>
      <w:r w:rsidR="00506F72">
        <w:rPr>
          <w:rFonts w:ascii="AdvOT987ad488" w:hAnsi="AdvOT987ad488" w:cs="AdvOT987ad488"/>
          <w:sz w:val="13"/>
          <w:szCs w:val="13"/>
        </w:rPr>
        <w:t xml:space="preserve"> MC. Ceramic wear maps. Wear 1996</w:t>
      </w:r>
      <w:proofErr w:type="gramStart"/>
      <w:r w:rsidR="00506F72">
        <w:rPr>
          <w:rFonts w:ascii="AdvOT987ad488" w:hAnsi="AdvOT987ad488" w:cs="AdvOT987ad488"/>
          <w:sz w:val="13"/>
          <w:szCs w:val="13"/>
        </w:rPr>
        <w:t>;200:154</w:t>
      </w:r>
      <w:proofErr w:type="gramEnd"/>
      <w:r w:rsidR="00506F72">
        <w:rPr>
          <w:rFonts w:ascii="AdvOT987ad488+20" w:hAnsi="AdvOT987ad488+20" w:cs="AdvOT987ad488+20"/>
          <w:sz w:val="13"/>
          <w:szCs w:val="13"/>
        </w:rPr>
        <w:t>–</w:t>
      </w:r>
      <w:r w:rsidR="00506F72">
        <w:rPr>
          <w:rFonts w:ascii="AdvOT987ad488" w:hAnsi="AdvOT987ad488" w:cs="AdvOT987ad488"/>
          <w:sz w:val="13"/>
          <w:szCs w:val="13"/>
        </w:rPr>
        <w:t>7.</w:t>
      </w:r>
    </w:p>
    <w:p w:rsidR="00506F72" w:rsidRDefault="003654FF" w:rsidP="00506F72">
      <w:pPr>
        <w:rPr>
          <w:rFonts w:ascii="AdvOT987ad488" w:hAnsi="AdvOT987ad488" w:cs="AdvOT987ad488"/>
          <w:sz w:val="13"/>
          <w:szCs w:val="13"/>
        </w:rPr>
      </w:pPr>
      <w:r>
        <w:rPr>
          <w:rFonts w:ascii="AdvOT987ad488" w:hAnsi="AdvOT987ad488" w:cs="AdvOT987ad488"/>
          <w:sz w:val="13"/>
          <w:szCs w:val="13"/>
        </w:rPr>
        <w:t>[17</w:t>
      </w:r>
      <w:r w:rsidR="00506F72">
        <w:rPr>
          <w:rFonts w:ascii="AdvOT987ad488" w:hAnsi="AdvOT987ad488" w:cs="AdvOT987ad488"/>
          <w:sz w:val="13"/>
          <w:szCs w:val="13"/>
        </w:rPr>
        <w:t>] Adachi K, Kato K, Chen N. Wear map of ceramics. Wear 1997</w:t>
      </w:r>
      <w:proofErr w:type="gramStart"/>
      <w:r w:rsidR="00506F72">
        <w:rPr>
          <w:rFonts w:ascii="AdvOT987ad488" w:hAnsi="AdvOT987ad488" w:cs="AdvOT987ad488"/>
          <w:sz w:val="13"/>
          <w:szCs w:val="13"/>
        </w:rPr>
        <w:t>;203</w:t>
      </w:r>
      <w:proofErr w:type="gramEnd"/>
      <w:r w:rsidR="00506F72">
        <w:rPr>
          <w:rFonts w:ascii="AdvOT987ad488+20" w:hAnsi="AdvOT987ad488+20" w:cs="AdvOT987ad488+20"/>
          <w:sz w:val="13"/>
          <w:szCs w:val="13"/>
        </w:rPr>
        <w:t>–</w:t>
      </w:r>
      <w:r w:rsidR="00506F72">
        <w:rPr>
          <w:rFonts w:ascii="AdvOT987ad488" w:hAnsi="AdvOT987ad488" w:cs="AdvOT987ad488"/>
          <w:sz w:val="13"/>
          <w:szCs w:val="13"/>
        </w:rPr>
        <w:t>204:291</w:t>
      </w:r>
      <w:r w:rsidR="00506F72">
        <w:rPr>
          <w:rFonts w:ascii="AdvOT987ad488+20" w:hAnsi="AdvOT987ad488+20" w:cs="AdvOT987ad488+20"/>
          <w:sz w:val="13"/>
          <w:szCs w:val="13"/>
        </w:rPr>
        <w:t>–</w:t>
      </w:r>
      <w:r w:rsidR="00506F72">
        <w:rPr>
          <w:rFonts w:ascii="AdvOT987ad488" w:hAnsi="AdvOT987ad488" w:cs="AdvOT987ad488"/>
          <w:sz w:val="13"/>
          <w:szCs w:val="13"/>
        </w:rPr>
        <w:t>301.</w:t>
      </w:r>
    </w:p>
    <w:p w:rsidR="0053626B" w:rsidRPr="0053626B" w:rsidRDefault="00605A87" w:rsidP="0053626B">
      <w:r>
        <w:rPr>
          <w:lang w:val="en-IN"/>
        </w:rPr>
        <w:t>18</w:t>
      </w:r>
      <w:proofErr w:type="gramStart"/>
      <w:r>
        <w:rPr>
          <w:lang w:val="en-IN"/>
        </w:rPr>
        <w:t>.</w:t>
      </w:r>
      <w:r w:rsidR="0053626B" w:rsidRPr="0053626B">
        <w:rPr>
          <w:lang w:val="en-IN"/>
        </w:rPr>
        <w:t>Sandan</w:t>
      </w:r>
      <w:proofErr w:type="gramEnd"/>
      <w:r w:rsidR="0053626B" w:rsidRPr="0053626B">
        <w:rPr>
          <w:lang w:val="en-IN"/>
        </w:rPr>
        <w:t xml:space="preserve"> Kumar Sharma, B. </w:t>
      </w:r>
      <w:proofErr w:type="spellStart"/>
      <w:r w:rsidR="0053626B" w:rsidRPr="0053626B">
        <w:rPr>
          <w:lang w:val="en-IN"/>
        </w:rPr>
        <w:t>Venkata</w:t>
      </w:r>
      <w:proofErr w:type="spellEnd"/>
      <w:r w:rsidR="0053626B" w:rsidRPr="0053626B">
        <w:rPr>
          <w:lang w:val="en-IN"/>
        </w:rPr>
        <w:t xml:space="preserve"> </w:t>
      </w:r>
      <w:proofErr w:type="spellStart"/>
      <w:r w:rsidR="0053626B" w:rsidRPr="0053626B">
        <w:rPr>
          <w:lang w:val="en-IN"/>
        </w:rPr>
        <w:t>Manoj</w:t>
      </w:r>
      <w:proofErr w:type="spellEnd"/>
      <w:r w:rsidR="0053626B" w:rsidRPr="0053626B">
        <w:rPr>
          <w:lang w:val="en-IN"/>
        </w:rPr>
        <w:t xml:space="preserve"> </w:t>
      </w:r>
      <w:proofErr w:type="spellStart"/>
      <w:r w:rsidR="0053626B" w:rsidRPr="0053626B">
        <w:rPr>
          <w:lang w:val="en-IN"/>
        </w:rPr>
        <w:t>Kumaran</w:t>
      </w:r>
      <w:proofErr w:type="spellEnd"/>
      <w:r w:rsidR="0053626B" w:rsidRPr="0053626B">
        <w:rPr>
          <w:lang w:val="en-IN"/>
        </w:rPr>
        <w:t>, Young-</w:t>
      </w:r>
      <w:proofErr w:type="spellStart"/>
      <w:r w:rsidR="0053626B" w:rsidRPr="0053626B">
        <w:rPr>
          <w:lang w:val="en-IN"/>
        </w:rPr>
        <w:t>Wook</w:t>
      </w:r>
      <w:proofErr w:type="spellEnd"/>
      <w:r w:rsidR="0053626B" w:rsidRPr="0053626B">
        <w:rPr>
          <w:lang w:val="en-IN"/>
        </w:rPr>
        <w:t xml:space="preserve"> Kim, Effect of WC addition on sliding wear behaviour of </w:t>
      </w:r>
      <w:proofErr w:type="spellStart"/>
      <w:r w:rsidR="0053626B" w:rsidRPr="0053626B">
        <w:rPr>
          <w:lang w:val="en-IN"/>
        </w:rPr>
        <w:t>SiC</w:t>
      </w:r>
      <w:proofErr w:type="spellEnd"/>
      <w:r w:rsidR="0053626B" w:rsidRPr="0053626B">
        <w:rPr>
          <w:lang w:val="en-IN"/>
        </w:rPr>
        <w:t xml:space="preserve"> ceramics,</w:t>
      </w:r>
      <w:r w:rsidR="0053626B" w:rsidRPr="0053626B">
        <w:t xml:space="preserve"> Ceramics International 40 (2014) 6829–6839</w:t>
      </w:r>
    </w:p>
    <w:p w:rsidR="0053626B" w:rsidRDefault="0053626B" w:rsidP="0053626B">
      <w:r w:rsidRPr="0053626B">
        <w:rPr>
          <w:lang w:val="en-IN"/>
        </w:rPr>
        <w:t> </w:t>
      </w:r>
      <w:r w:rsidRPr="0053626B">
        <w:t xml:space="preserve"> </w:t>
      </w:r>
      <w:r w:rsidR="00605A87">
        <w:t>19</w:t>
      </w:r>
      <w:r w:rsidRPr="0053626B">
        <w:rPr>
          <w:i/>
          <w:iCs/>
        </w:rPr>
        <w:t xml:space="preserve">Serkan Islak1, </w:t>
      </w:r>
      <w:proofErr w:type="spellStart"/>
      <w:r w:rsidRPr="0053626B">
        <w:rPr>
          <w:i/>
          <w:iCs/>
        </w:rPr>
        <w:t>Cihan</w:t>
      </w:r>
      <w:proofErr w:type="spellEnd"/>
      <w:r w:rsidRPr="0053626B">
        <w:rPr>
          <w:i/>
          <w:iCs/>
        </w:rPr>
        <w:t xml:space="preserve"> Özorak1, </w:t>
      </w:r>
      <w:proofErr w:type="spellStart"/>
      <w:r w:rsidRPr="0053626B">
        <w:rPr>
          <w:i/>
          <w:iCs/>
        </w:rPr>
        <w:t>Özkan</w:t>
      </w:r>
      <w:proofErr w:type="spellEnd"/>
      <w:r w:rsidRPr="0053626B">
        <w:rPr>
          <w:i/>
          <w:iCs/>
        </w:rPr>
        <w:t xml:space="preserve"> Küçük1, </w:t>
      </w:r>
      <w:proofErr w:type="spellStart"/>
      <w:r w:rsidRPr="0053626B">
        <w:rPr>
          <w:i/>
          <w:iCs/>
        </w:rPr>
        <w:t>Mehmet</w:t>
      </w:r>
      <w:proofErr w:type="spellEnd"/>
      <w:r w:rsidRPr="0053626B">
        <w:rPr>
          <w:i/>
          <w:iCs/>
        </w:rPr>
        <w:t xml:space="preserve"> Akkaş2, </w:t>
      </w:r>
      <w:proofErr w:type="spellStart"/>
      <w:r w:rsidRPr="0053626B">
        <w:rPr>
          <w:i/>
          <w:iCs/>
        </w:rPr>
        <w:t>Cihangir</w:t>
      </w:r>
      <w:proofErr w:type="spellEnd"/>
      <w:r w:rsidRPr="0053626B">
        <w:rPr>
          <w:i/>
          <w:iCs/>
        </w:rPr>
        <w:t xml:space="preserve"> </w:t>
      </w:r>
      <w:proofErr w:type="spellStart"/>
      <w:r w:rsidRPr="0053626B">
        <w:rPr>
          <w:i/>
          <w:iCs/>
        </w:rPr>
        <w:t>Tevfik</w:t>
      </w:r>
      <w:proofErr w:type="spellEnd"/>
      <w:r w:rsidRPr="0053626B">
        <w:rPr>
          <w:i/>
          <w:iCs/>
        </w:rPr>
        <w:t xml:space="preserve"> </w:t>
      </w:r>
      <w:proofErr w:type="spellStart"/>
      <w:r w:rsidRPr="0053626B">
        <w:rPr>
          <w:i/>
          <w:iCs/>
        </w:rPr>
        <w:t>Sezgin</w:t>
      </w:r>
      <w:proofErr w:type="spellEnd"/>
      <w:r w:rsidRPr="0053626B">
        <w:rPr>
          <w:i/>
          <w:iCs/>
        </w:rPr>
        <w:t>,</w:t>
      </w:r>
      <w:r w:rsidRPr="0053626B">
        <w:t xml:space="preserve"> Microstructure and Hardness Properties of high velocity oxygen fuel (HVOF) Sprayed </w:t>
      </w:r>
      <w:proofErr w:type="spellStart"/>
      <w:r w:rsidRPr="0053626B">
        <w:t>WCCo-SiC</w:t>
      </w:r>
      <w:proofErr w:type="spellEnd"/>
      <w:r w:rsidRPr="0053626B">
        <w:t xml:space="preserve">, </w:t>
      </w:r>
      <w:proofErr w:type="spellStart"/>
      <w:r w:rsidRPr="0053626B">
        <w:rPr>
          <w:i/>
          <w:iCs/>
        </w:rPr>
        <w:t>Kastamonu</w:t>
      </w:r>
      <w:proofErr w:type="spellEnd"/>
      <w:r w:rsidRPr="0053626B">
        <w:rPr>
          <w:i/>
          <w:iCs/>
        </w:rPr>
        <w:t xml:space="preserve"> University Journal of Engineering and Sciences 1(1):1-7, 2015</w:t>
      </w:r>
      <w:r w:rsidRPr="0053626B">
        <w:t xml:space="preserve"> Coatings </w:t>
      </w:r>
    </w:p>
    <w:p w:rsidR="00605A87" w:rsidRPr="00605A87" w:rsidRDefault="00605A87" w:rsidP="00605A87">
      <w:r>
        <w:t>20.</w:t>
      </w:r>
      <w:r w:rsidRPr="00605A87">
        <w:rPr>
          <w:rFonts w:ascii="Times New Roman" w:eastAsia="+mn-ea" w:hAnsi="Times New Roman" w:cs="Times New Roman"/>
          <w:kern w:val="24"/>
          <w:sz w:val="32"/>
          <w:szCs w:val="32"/>
        </w:rPr>
        <w:t xml:space="preserve"> </w:t>
      </w:r>
      <w:r w:rsidRPr="00605A87">
        <w:t xml:space="preserve">S. Tailor, R. M. </w:t>
      </w:r>
      <w:proofErr w:type="spellStart"/>
      <w:r w:rsidRPr="00605A87">
        <w:t>Mohanty</w:t>
      </w:r>
      <w:proofErr w:type="spellEnd"/>
      <w:r w:rsidRPr="00605A87">
        <w:t xml:space="preserve">  P. R. </w:t>
      </w:r>
      <w:proofErr w:type="spellStart"/>
      <w:r w:rsidRPr="00605A87">
        <w:t>Soni</w:t>
      </w:r>
      <w:proofErr w:type="spellEnd"/>
      <w:r w:rsidRPr="00605A87">
        <w:t xml:space="preserve"> ,Journal of Materials Science &amp; Surface Engineering Vol. 1 (1), 2013, pp 15-0000</w:t>
      </w:r>
    </w:p>
    <w:p w:rsidR="00605A87" w:rsidRPr="0053626B" w:rsidRDefault="00605A87" w:rsidP="0053626B"/>
    <w:p w:rsidR="0053626B" w:rsidRDefault="0053626B" w:rsidP="00506F72"/>
    <w:p w:rsidR="00506F72" w:rsidRDefault="00CC083F" w:rsidP="00506F72">
      <w:pPr>
        <w:pStyle w:val="Default"/>
      </w:pPr>
      <w:r>
        <w:t>4</w:t>
      </w:r>
    </w:p>
    <w:p w:rsidR="00506F72" w:rsidRDefault="00506F72" w:rsidP="00506F7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proofErr w:type="spellStart"/>
      <w:r>
        <w:rPr>
          <w:sz w:val="20"/>
          <w:szCs w:val="20"/>
        </w:rPr>
        <w:t>Fragassa</w:t>
      </w:r>
      <w:proofErr w:type="spellEnd"/>
      <w:r>
        <w:rPr>
          <w:sz w:val="20"/>
          <w:szCs w:val="20"/>
        </w:rPr>
        <w:t xml:space="preserve">, M. </w:t>
      </w:r>
      <w:proofErr w:type="spellStart"/>
      <w:r>
        <w:rPr>
          <w:sz w:val="20"/>
          <w:szCs w:val="20"/>
        </w:rPr>
        <w:t>Ippoliti</w:t>
      </w:r>
      <w:proofErr w:type="spellEnd"/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Failure Mode Effects and Criticality Analysis (FMECA) as a quality tool to plan improvements in Ultrasonic Mould Cleaning Systems</w:t>
      </w:r>
      <w:r>
        <w:rPr>
          <w:sz w:val="20"/>
          <w:szCs w:val="20"/>
        </w:rPr>
        <w:t xml:space="preserve">, International Journal for Quality Research, vol. 10, no. 4, pp. 847-870, 2016, </w:t>
      </w:r>
      <w:proofErr w:type="spellStart"/>
      <w:r>
        <w:rPr>
          <w:sz w:val="20"/>
          <w:szCs w:val="20"/>
        </w:rPr>
        <w:t>doi</w:t>
      </w:r>
      <w:proofErr w:type="spellEnd"/>
      <w:r>
        <w:rPr>
          <w:sz w:val="20"/>
          <w:szCs w:val="20"/>
        </w:rPr>
        <w:t xml:space="preserve">: 10.18421/IJQR10.04-14 </w:t>
      </w:r>
    </w:p>
    <w:p w:rsidR="00A247E6" w:rsidRDefault="00CC083F">
      <w:proofErr w:type="gramStart"/>
      <w:r>
        <w:t xml:space="preserve">5.000 </w:t>
      </w:r>
      <w:proofErr w:type="spellStart"/>
      <w:r>
        <w:t>highB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Wang, S.W. Lee, Erosion-corrosion </w:t>
      </w:r>
      <w:proofErr w:type="spellStart"/>
      <w:r>
        <w:t>behaviour</w:t>
      </w:r>
      <w:proofErr w:type="spellEnd"/>
      <w:r>
        <w:t xml:space="preserve"> of HVOF NiAl-Al2O3 </w:t>
      </w:r>
      <w:proofErr w:type="spellStart"/>
      <w:r>
        <w:t>intermetallicceramic</w:t>
      </w:r>
      <w:proofErr w:type="spellEnd"/>
      <w:r>
        <w:t xml:space="preserve"> coating, Wear 239 (2000) 83–90, https://doi.org/10.1016/S0043- 1648(00)00309-4.</w:t>
      </w:r>
      <w:proofErr w:type="gramEnd"/>
    </w:p>
    <w:p w:rsidR="00CC083F" w:rsidRDefault="00CC083F">
      <w:r>
        <w:t>6.</w:t>
      </w:r>
      <w:r w:rsidRPr="00CC083F">
        <w:rPr>
          <w:rFonts w:ascii="Arial" w:hAnsi="Arial" w:cs="Arial"/>
          <w:color w:val="2E2E2E"/>
          <w:sz w:val="32"/>
          <w:szCs w:val="32"/>
        </w:rPr>
        <w:t xml:space="preserve"> </w:t>
      </w:r>
      <w:r>
        <w:rPr>
          <w:rFonts w:ascii="Arial" w:hAnsi="Arial" w:cs="Arial"/>
          <w:color w:val="2E2E2E"/>
          <w:sz w:val="32"/>
          <w:szCs w:val="32"/>
        </w:rPr>
        <w:t xml:space="preserve">A. Di </w:t>
      </w:r>
      <w:proofErr w:type="spellStart"/>
      <w:r>
        <w:rPr>
          <w:rFonts w:ascii="Arial" w:hAnsi="Arial" w:cs="Arial"/>
          <w:color w:val="2E2E2E"/>
          <w:sz w:val="32"/>
          <w:szCs w:val="32"/>
        </w:rPr>
        <w:t>Gianfrancesco</w:t>
      </w:r>
      <w:proofErr w:type="spellEnd"/>
      <w:r>
        <w:rPr>
          <w:rFonts w:ascii="Arial" w:hAnsi="Arial" w:cs="Arial"/>
          <w:color w:val="2E2E2E"/>
          <w:sz w:val="32"/>
          <w:szCs w:val="32"/>
        </w:rPr>
        <w:t>, in </w:t>
      </w:r>
      <w:hyperlink r:id="rId8" w:history="1">
        <w:r>
          <w:rPr>
            <w:rStyle w:val="anchor-text"/>
            <w:rFonts w:ascii="Arial" w:hAnsi="Arial" w:cs="Arial"/>
            <w:color w:val="0C7DBB"/>
            <w:sz w:val="32"/>
            <w:szCs w:val="32"/>
          </w:rPr>
          <w:t>Materials for Ultra-Supercritical and Advanced Ultra-Supercritical Power Plants</w:t>
        </w:r>
      </w:hyperlink>
      <w:r>
        <w:rPr>
          <w:rFonts w:ascii="Arial" w:hAnsi="Arial" w:cs="Arial"/>
          <w:color w:val="2E2E2E"/>
          <w:sz w:val="32"/>
          <w:szCs w:val="32"/>
        </w:rPr>
        <w:t>, 2017</w:t>
      </w:r>
    </w:p>
    <w:sectPr w:rsidR="00CC083F" w:rsidSect="00EE3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vTT5235d5a9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5235d5a9+2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dvOT987ad488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987ad488+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6615"/>
    <w:multiLevelType w:val="hybridMultilevel"/>
    <w:tmpl w:val="0548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06F72"/>
    <w:rsid w:val="000A746A"/>
    <w:rsid w:val="000B6746"/>
    <w:rsid w:val="003654FF"/>
    <w:rsid w:val="004D6AC3"/>
    <w:rsid w:val="00506F72"/>
    <w:rsid w:val="0053626B"/>
    <w:rsid w:val="00605A87"/>
    <w:rsid w:val="00633ACF"/>
    <w:rsid w:val="00675505"/>
    <w:rsid w:val="007F29F9"/>
    <w:rsid w:val="009239E3"/>
    <w:rsid w:val="00A247E6"/>
    <w:rsid w:val="00CC083F"/>
    <w:rsid w:val="00D97E9C"/>
    <w:rsid w:val="00E8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F72"/>
  </w:style>
  <w:style w:type="paragraph" w:styleId="Heading2">
    <w:name w:val="heading 2"/>
    <w:basedOn w:val="Normal"/>
    <w:link w:val="Heading2Char"/>
    <w:uiPriority w:val="9"/>
    <w:qFormat/>
    <w:rsid w:val="00D97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6F7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083F"/>
    <w:pPr>
      <w:ind w:left="720"/>
      <w:contextualSpacing/>
    </w:pPr>
  </w:style>
  <w:style w:type="character" w:customStyle="1" w:styleId="anchor-text">
    <w:name w:val="anchor-text"/>
    <w:basedOn w:val="DefaultParagraphFont"/>
    <w:rsid w:val="00CC083F"/>
  </w:style>
  <w:style w:type="paragraph" w:styleId="NormalWeb">
    <w:name w:val="Normal (Web)"/>
    <w:basedOn w:val="Normal"/>
    <w:uiPriority w:val="99"/>
    <w:semiHidden/>
    <w:unhideWhenUsed/>
    <w:rsid w:val="00536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3AC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7E9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-hub.se/book/9780081005521/materials-for-ultra-supercritical-and-advanced-ultra-supercritical-power-pla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book/9780081005521/materials-for-ultra-supercritical-and-advanced-ultra-supercritical-power-pla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B9780128015759000044" TargetMode="External"/><Relationship Id="rId5" Type="http://schemas.openxmlformats.org/officeDocument/2006/relationships/hyperlink" Target="https://doi.org/10.1016/j.surfcoat.2018.12.04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4294967257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sunil</cp:lastModifiedBy>
  <cp:revision>7</cp:revision>
  <dcterms:created xsi:type="dcterms:W3CDTF">2020-12-08T06:26:00Z</dcterms:created>
  <dcterms:modified xsi:type="dcterms:W3CDTF">2020-12-08T06:32:00Z</dcterms:modified>
</cp:coreProperties>
</file>