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709F4" w14:textId="3760AC23" w:rsidR="007C1A64" w:rsidRPr="003B1796" w:rsidRDefault="0074794E" w:rsidP="007C1A64">
      <w:pPr>
        <w:spacing w:after="36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Demo</w:t>
      </w:r>
      <w:r w:rsidR="008D3463">
        <w:rPr>
          <w:rFonts w:ascii="Arial" w:hAnsi="Arial" w:cs="Arial"/>
          <w:sz w:val="32"/>
        </w:rPr>
        <w:t xml:space="preserve"> Web Shop </w:t>
      </w:r>
    </w:p>
    <w:p w14:paraId="5C15BA91" w14:textId="77777777" w:rsidR="007C1A64" w:rsidRPr="003B1796" w:rsidRDefault="007C1A64" w:rsidP="007C1A64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>
        <w:rPr>
          <w:rFonts w:ascii="Arial" w:hAnsi="Arial" w:cs="Arial"/>
          <w:b/>
          <w:color w:val="808080"/>
          <w:sz w:val="32"/>
        </w:rPr>
        <w:t>Strategy</w:t>
      </w:r>
    </w:p>
    <w:p w14:paraId="48A34037" w14:textId="77777777" w:rsidR="007C1A64" w:rsidRPr="003B1796" w:rsidRDefault="007C1A64" w:rsidP="007C1A64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1023"/>
        <w:gridCol w:w="937"/>
        <w:gridCol w:w="4196"/>
      </w:tblGrid>
      <w:tr w:rsidR="007C1A64" w:rsidRPr="003B1796" w14:paraId="1F6B321F" w14:textId="77777777" w:rsidTr="00090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9E35B44" w14:textId="77777777" w:rsidR="007C1A64" w:rsidRPr="003B1796" w:rsidRDefault="007C1A64" w:rsidP="000903C8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62311F03" w14:textId="77777777" w:rsidR="007C1A64" w:rsidRPr="003B1796" w:rsidRDefault="007C1A64" w:rsidP="000903C8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117F91BB" w14:textId="77777777" w:rsidR="007C1A64" w:rsidRPr="003B1796" w:rsidRDefault="007C1A64" w:rsidP="000903C8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6066C07" w14:textId="77777777" w:rsidR="007C1A64" w:rsidRPr="003B1796" w:rsidRDefault="007C1A64" w:rsidP="000903C8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7C1A64" w:rsidRPr="003B1796" w14:paraId="33900DFA" w14:textId="77777777" w:rsidTr="000903C8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E6E801D" w14:textId="77777777" w:rsidR="007C1A64" w:rsidRPr="003B1796" w:rsidRDefault="007C1A64" w:rsidP="000903C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035C2DC" w14:textId="77777777" w:rsidR="007C1A64" w:rsidRPr="003B1796" w:rsidRDefault="007C1A64" w:rsidP="000903C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81422B" w14:textId="77777777" w:rsidR="007C1A64" w:rsidRPr="003B1796" w:rsidRDefault="007C1A64" w:rsidP="000903C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ED45A10" w14:textId="77777777" w:rsidR="007C1A64" w:rsidRPr="003B1796" w:rsidRDefault="007C1A64" w:rsidP="000903C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7C1A64" w:rsidRPr="003B1796" w14:paraId="6339D27C" w14:textId="77777777" w:rsidTr="000903C8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74F488" w14:textId="77777777" w:rsidR="007C1A64" w:rsidRPr="003B1796" w:rsidRDefault="007C1A64" w:rsidP="000903C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9D5CE88" w14:textId="77777777" w:rsidR="007C1A64" w:rsidRPr="003B1796" w:rsidRDefault="007C1A64" w:rsidP="000903C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614267" w14:textId="77777777" w:rsidR="007C1A64" w:rsidRPr="003B1796" w:rsidRDefault="007C1A64" w:rsidP="000903C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03D1ACC" w14:textId="77777777" w:rsidR="007C1A64" w:rsidRPr="003B1796" w:rsidRDefault="007C1A64" w:rsidP="000903C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7C1A64" w:rsidRPr="003B1796" w14:paraId="01F8E64A" w14:textId="77777777" w:rsidTr="000903C8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4CB8BD" w14:textId="77777777" w:rsidR="007C1A64" w:rsidRPr="003B1796" w:rsidRDefault="007C1A64" w:rsidP="000903C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57EE65" w14:textId="77777777" w:rsidR="007C1A64" w:rsidRPr="003B1796" w:rsidRDefault="007C1A64" w:rsidP="000903C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617A52" w14:textId="77777777" w:rsidR="007C1A64" w:rsidRPr="003B1796" w:rsidRDefault="007C1A64" w:rsidP="000903C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49E8FA0" w14:textId="77777777" w:rsidR="007C1A64" w:rsidRPr="003B1796" w:rsidRDefault="007C1A64" w:rsidP="000903C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7C1A64" w:rsidRPr="003B1796" w14:paraId="51B69E5E" w14:textId="77777777" w:rsidTr="000903C8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4A74D6B" w14:textId="77777777" w:rsidR="007C1A64" w:rsidRPr="003B1796" w:rsidRDefault="007C1A64" w:rsidP="000903C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151E5FA" w14:textId="77777777" w:rsidR="007C1A64" w:rsidRPr="003B1796" w:rsidRDefault="007C1A64" w:rsidP="000903C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F08C14" w14:textId="77777777" w:rsidR="007C1A64" w:rsidRPr="003B1796" w:rsidRDefault="007C1A64" w:rsidP="000903C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303A9017" w14:textId="77777777" w:rsidR="007C1A64" w:rsidRPr="003B1796" w:rsidRDefault="007C1A64" w:rsidP="000903C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65E65815" w14:textId="77777777" w:rsidR="007377B5" w:rsidRDefault="007377B5"/>
    <w:p w14:paraId="50CE18F6" w14:textId="77777777" w:rsidR="007C1A64" w:rsidRDefault="007C1A64" w:rsidP="007C1A64">
      <w:pPr>
        <w:pStyle w:val="TOCHeading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14:paraId="0DA06E76" w14:textId="77777777" w:rsidR="007C1A64" w:rsidRDefault="007C1A64" w:rsidP="007C1A64">
      <w:pPr>
        <w:pStyle w:val="TOCHeading"/>
        <w:ind w:left="0"/>
        <w:rPr>
          <w:rFonts w:ascii="Times New Roman" w:hAnsi="Times New Roman" w:cs="Times New Roman"/>
          <w:sz w:val="28"/>
          <w:szCs w:val="28"/>
        </w:rPr>
      </w:pPr>
    </w:p>
    <w:p w14:paraId="5EBA5738" w14:textId="77777777" w:rsidR="007C1A64" w:rsidRPr="007C1A64" w:rsidRDefault="007C1A64" w:rsidP="007C1A64">
      <w:pPr>
        <w:pStyle w:val="TOCHeading"/>
        <w:ind w:left="0"/>
        <w:rPr>
          <w:rFonts w:ascii="Times New Roman" w:hAnsi="Times New Roman" w:cs="Times New Roman"/>
        </w:rPr>
      </w:pPr>
      <w:r w:rsidRPr="007C1A64">
        <w:rPr>
          <w:rFonts w:ascii="Times New Roman" w:hAnsi="Times New Roman" w:cs="Times New Roman"/>
          <w:sz w:val="28"/>
          <w:szCs w:val="28"/>
        </w:rPr>
        <w:t>Table of Contents</w:t>
      </w:r>
    </w:p>
    <w:p w14:paraId="2DB0DB95" w14:textId="77777777" w:rsidR="007C1A64" w:rsidRDefault="007C1A64"/>
    <w:p w14:paraId="74E4AD9B" w14:textId="77777777" w:rsidR="007C1A64" w:rsidRPr="009C202F" w:rsidRDefault="007C1A64" w:rsidP="009C202F">
      <w:pPr>
        <w:spacing w:line="360" w:lineRule="auto"/>
        <w:rPr>
          <w:rFonts w:ascii="Times New Roman" w:hAnsi="Times New Roman" w:cs="Times New Roman"/>
          <w:b/>
          <w:bCs/>
          <w:color w:val="0A00D0"/>
          <w:sz w:val="28"/>
          <w:szCs w:val="28"/>
          <w:u w:val="single"/>
        </w:rPr>
      </w:pPr>
      <w:r w:rsidRPr="009C202F">
        <w:rPr>
          <w:rFonts w:ascii="Times New Roman" w:hAnsi="Times New Roman" w:cs="Times New Roman"/>
          <w:b/>
          <w:bCs/>
          <w:color w:val="0A00D0"/>
          <w:sz w:val="28"/>
          <w:szCs w:val="28"/>
          <w:u w:val="single"/>
        </w:rPr>
        <w:t>1.</w:t>
      </w:r>
      <w:r w:rsidR="009C202F" w:rsidRPr="009C202F">
        <w:rPr>
          <w:rFonts w:ascii="Times New Roman" w:hAnsi="Times New Roman" w:cs="Times New Roman"/>
          <w:b/>
          <w:bCs/>
          <w:color w:val="0A00D0"/>
          <w:sz w:val="28"/>
          <w:szCs w:val="28"/>
          <w:u w:val="single"/>
        </w:rPr>
        <w:t xml:space="preserve"> </w:t>
      </w:r>
      <w:r w:rsidRPr="009C202F">
        <w:rPr>
          <w:rFonts w:ascii="Times New Roman" w:hAnsi="Times New Roman" w:cs="Times New Roman"/>
          <w:b/>
          <w:bCs/>
          <w:color w:val="0A00D0"/>
          <w:sz w:val="28"/>
          <w:szCs w:val="28"/>
          <w:u w:val="single"/>
        </w:rPr>
        <w:t>Scope</w:t>
      </w:r>
    </w:p>
    <w:p w14:paraId="03E50248" w14:textId="77777777" w:rsidR="007C1A64" w:rsidRPr="009C202F" w:rsidRDefault="007C1A64" w:rsidP="009C202F">
      <w:pPr>
        <w:spacing w:line="360" w:lineRule="auto"/>
        <w:rPr>
          <w:rFonts w:ascii="Times New Roman" w:hAnsi="Times New Roman" w:cs="Times New Roman"/>
          <w:b/>
          <w:bCs/>
          <w:color w:val="0A00D0"/>
          <w:sz w:val="28"/>
          <w:szCs w:val="28"/>
          <w:u w:val="single"/>
        </w:rPr>
      </w:pPr>
      <w:r w:rsidRPr="009C202F">
        <w:rPr>
          <w:rFonts w:ascii="Times New Roman" w:hAnsi="Times New Roman" w:cs="Times New Roman"/>
          <w:b/>
          <w:bCs/>
          <w:color w:val="0A00D0"/>
          <w:sz w:val="28"/>
          <w:szCs w:val="28"/>
          <w:u w:val="single"/>
        </w:rPr>
        <w:t>2. Test Approach</w:t>
      </w:r>
    </w:p>
    <w:p w14:paraId="03953816" w14:textId="77777777" w:rsidR="007C1A64" w:rsidRPr="009C202F" w:rsidRDefault="007C1A64" w:rsidP="009C202F">
      <w:pPr>
        <w:spacing w:line="360" w:lineRule="auto"/>
        <w:rPr>
          <w:rFonts w:ascii="Times New Roman" w:hAnsi="Times New Roman" w:cs="Times New Roman"/>
          <w:b/>
          <w:bCs/>
          <w:color w:val="0A00D0"/>
          <w:sz w:val="28"/>
          <w:szCs w:val="28"/>
          <w:u w:val="single"/>
        </w:rPr>
      </w:pPr>
      <w:r w:rsidRPr="009C202F">
        <w:rPr>
          <w:rFonts w:ascii="Times New Roman" w:hAnsi="Times New Roman" w:cs="Times New Roman"/>
          <w:b/>
          <w:bCs/>
          <w:color w:val="0A00D0"/>
          <w:sz w:val="28"/>
          <w:szCs w:val="28"/>
          <w:u w:val="single"/>
        </w:rPr>
        <w:t>3. Test Environment</w:t>
      </w:r>
    </w:p>
    <w:p w14:paraId="0E9552C0" w14:textId="77777777" w:rsidR="007C1A64" w:rsidRPr="009C202F" w:rsidRDefault="007C1A64" w:rsidP="009C202F">
      <w:pPr>
        <w:spacing w:line="360" w:lineRule="auto"/>
        <w:rPr>
          <w:rFonts w:ascii="Times New Roman" w:hAnsi="Times New Roman" w:cs="Times New Roman"/>
          <w:b/>
          <w:bCs/>
          <w:color w:val="0A00D0"/>
          <w:sz w:val="28"/>
          <w:szCs w:val="28"/>
          <w:u w:val="single"/>
        </w:rPr>
      </w:pPr>
      <w:r w:rsidRPr="009C202F">
        <w:rPr>
          <w:rFonts w:ascii="Times New Roman" w:hAnsi="Times New Roman" w:cs="Times New Roman"/>
          <w:b/>
          <w:bCs/>
          <w:color w:val="0A00D0"/>
          <w:sz w:val="28"/>
          <w:szCs w:val="28"/>
          <w:u w:val="single"/>
        </w:rPr>
        <w:t>4. Testing Tools</w:t>
      </w:r>
    </w:p>
    <w:p w14:paraId="1194506B" w14:textId="77777777" w:rsidR="007C1A64" w:rsidRPr="009C202F" w:rsidRDefault="007C1A64" w:rsidP="009C202F">
      <w:pPr>
        <w:spacing w:line="360" w:lineRule="auto"/>
        <w:rPr>
          <w:rFonts w:ascii="Times New Roman" w:hAnsi="Times New Roman" w:cs="Times New Roman"/>
          <w:b/>
          <w:bCs/>
          <w:color w:val="0A00D0"/>
          <w:sz w:val="28"/>
          <w:szCs w:val="28"/>
          <w:u w:val="single"/>
        </w:rPr>
      </w:pPr>
      <w:r w:rsidRPr="009C202F">
        <w:rPr>
          <w:rFonts w:ascii="Times New Roman" w:hAnsi="Times New Roman" w:cs="Times New Roman"/>
          <w:b/>
          <w:bCs/>
          <w:color w:val="0A00D0"/>
          <w:sz w:val="28"/>
          <w:szCs w:val="28"/>
          <w:u w:val="single"/>
        </w:rPr>
        <w:t>5.</w:t>
      </w:r>
      <w:r w:rsidR="009C202F" w:rsidRPr="009C202F">
        <w:rPr>
          <w:rFonts w:ascii="Times New Roman" w:hAnsi="Times New Roman" w:cs="Times New Roman"/>
          <w:b/>
          <w:bCs/>
          <w:color w:val="0A00D0"/>
          <w:sz w:val="28"/>
          <w:szCs w:val="28"/>
          <w:u w:val="single"/>
        </w:rPr>
        <w:t xml:space="preserve"> </w:t>
      </w:r>
      <w:r w:rsidRPr="009C202F">
        <w:rPr>
          <w:rFonts w:ascii="Times New Roman" w:hAnsi="Times New Roman" w:cs="Times New Roman"/>
          <w:b/>
          <w:bCs/>
          <w:color w:val="0A00D0"/>
          <w:sz w:val="28"/>
          <w:szCs w:val="28"/>
          <w:u w:val="single"/>
        </w:rPr>
        <w:t>Release Control</w:t>
      </w:r>
    </w:p>
    <w:p w14:paraId="01DDC2FC" w14:textId="77777777" w:rsidR="007C1A64" w:rsidRPr="009C202F" w:rsidRDefault="007C1A64" w:rsidP="009C202F">
      <w:pPr>
        <w:spacing w:line="360" w:lineRule="auto"/>
        <w:rPr>
          <w:rFonts w:ascii="Times New Roman" w:hAnsi="Times New Roman" w:cs="Times New Roman"/>
          <w:b/>
          <w:bCs/>
          <w:color w:val="0A00D0"/>
          <w:sz w:val="28"/>
          <w:szCs w:val="28"/>
          <w:u w:val="single"/>
        </w:rPr>
      </w:pPr>
      <w:r w:rsidRPr="009C202F">
        <w:rPr>
          <w:rFonts w:ascii="Times New Roman" w:hAnsi="Times New Roman" w:cs="Times New Roman"/>
          <w:b/>
          <w:bCs/>
          <w:color w:val="0A00D0"/>
          <w:sz w:val="28"/>
          <w:szCs w:val="28"/>
          <w:u w:val="single"/>
        </w:rPr>
        <w:t>6.</w:t>
      </w:r>
      <w:r w:rsidR="009C202F" w:rsidRPr="009C202F">
        <w:rPr>
          <w:rFonts w:ascii="Times New Roman" w:hAnsi="Times New Roman" w:cs="Times New Roman"/>
          <w:b/>
          <w:bCs/>
          <w:color w:val="0A00D0"/>
          <w:sz w:val="28"/>
          <w:szCs w:val="28"/>
          <w:u w:val="single"/>
        </w:rPr>
        <w:t xml:space="preserve"> </w:t>
      </w:r>
      <w:r w:rsidRPr="009C202F">
        <w:rPr>
          <w:rFonts w:ascii="Times New Roman" w:hAnsi="Times New Roman" w:cs="Times New Roman"/>
          <w:b/>
          <w:bCs/>
          <w:color w:val="0A00D0"/>
          <w:sz w:val="28"/>
          <w:szCs w:val="28"/>
          <w:u w:val="single"/>
        </w:rPr>
        <w:t>Risk Control</w:t>
      </w:r>
    </w:p>
    <w:p w14:paraId="338DF42C" w14:textId="77777777" w:rsidR="007C1A64" w:rsidRPr="009C202F" w:rsidRDefault="007C1A64" w:rsidP="009C202F">
      <w:pPr>
        <w:spacing w:line="360" w:lineRule="auto"/>
        <w:rPr>
          <w:rFonts w:ascii="Times New Roman" w:hAnsi="Times New Roman" w:cs="Times New Roman"/>
          <w:b/>
          <w:bCs/>
          <w:color w:val="0A00D0"/>
          <w:sz w:val="28"/>
          <w:szCs w:val="28"/>
          <w:u w:val="single"/>
        </w:rPr>
      </w:pPr>
      <w:r w:rsidRPr="009C202F">
        <w:rPr>
          <w:rFonts w:ascii="Times New Roman" w:hAnsi="Times New Roman" w:cs="Times New Roman"/>
          <w:b/>
          <w:bCs/>
          <w:color w:val="0A00D0"/>
          <w:sz w:val="28"/>
          <w:szCs w:val="28"/>
          <w:u w:val="single"/>
        </w:rPr>
        <w:t>7.</w:t>
      </w:r>
      <w:r w:rsidR="009C202F" w:rsidRPr="009C202F">
        <w:rPr>
          <w:rFonts w:ascii="Times New Roman" w:hAnsi="Times New Roman" w:cs="Times New Roman"/>
          <w:b/>
          <w:bCs/>
          <w:color w:val="0A00D0"/>
          <w:sz w:val="28"/>
          <w:szCs w:val="28"/>
          <w:u w:val="single"/>
        </w:rPr>
        <w:t xml:space="preserve"> </w:t>
      </w:r>
      <w:r w:rsidRPr="009C202F">
        <w:rPr>
          <w:rFonts w:ascii="Times New Roman" w:hAnsi="Times New Roman" w:cs="Times New Roman"/>
          <w:b/>
          <w:bCs/>
          <w:color w:val="0A00D0"/>
          <w:sz w:val="28"/>
          <w:szCs w:val="28"/>
          <w:u w:val="single"/>
        </w:rPr>
        <w:t>Review and Approvals</w:t>
      </w:r>
    </w:p>
    <w:p w14:paraId="67DCFF6C" w14:textId="77777777" w:rsidR="007C1A64" w:rsidRDefault="007C1A64" w:rsidP="009C202F">
      <w:pPr>
        <w:spacing w:line="360" w:lineRule="auto"/>
        <w:rPr>
          <w:rFonts w:ascii="Times New Roman" w:hAnsi="Times New Roman" w:cs="Times New Roman"/>
          <w:color w:val="7030A0"/>
          <w:sz w:val="28"/>
          <w:szCs w:val="28"/>
          <w:u w:val="single"/>
        </w:rPr>
      </w:pPr>
    </w:p>
    <w:p w14:paraId="243FAEFF" w14:textId="77777777" w:rsidR="007C1A64" w:rsidRPr="007C1A64" w:rsidRDefault="007C1A64">
      <w:pPr>
        <w:rPr>
          <w:rFonts w:ascii="Times New Roman" w:hAnsi="Times New Roman" w:cs="Times New Roman"/>
          <w:color w:val="7030A0"/>
          <w:sz w:val="28"/>
          <w:szCs w:val="28"/>
          <w:u w:val="single"/>
        </w:rPr>
      </w:pPr>
    </w:p>
    <w:p w14:paraId="3A294188" w14:textId="77777777" w:rsidR="007C1A64" w:rsidRDefault="007C1A64"/>
    <w:p w14:paraId="5BC3D087" w14:textId="77777777" w:rsidR="009C202F" w:rsidRDefault="009C202F"/>
    <w:p w14:paraId="0223A7E2" w14:textId="77777777" w:rsidR="009C202F" w:rsidRDefault="009C202F"/>
    <w:p w14:paraId="2CEC3E9A" w14:textId="77777777" w:rsidR="009C202F" w:rsidRDefault="009C202F"/>
    <w:p w14:paraId="7E2A67F2" w14:textId="77777777" w:rsidR="009C202F" w:rsidRDefault="009C202F"/>
    <w:p w14:paraId="3BE2A321" w14:textId="77777777" w:rsidR="009C202F" w:rsidRDefault="009C202F"/>
    <w:p w14:paraId="0098F857" w14:textId="77777777" w:rsidR="009C202F" w:rsidRDefault="009C202F" w:rsidP="009C202F">
      <w:pPr>
        <w:pStyle w:val="p1"/>
        <w:rPr>
          <w:rStyle w:val="s1"/>
        </w:rPr>
      </w:pPr>
    </w:p>
    <w:p w14:paraId="077BE2CC" w14:textId="77777777" w:rsidR="009C202F" w:rsidRPr="009C202F" w:rsidRDefault="009C202F" w:rsidP="009C202F">
      <w:pPr>
        <w:pStyle w:val="p1"/>
        <w:rPr>
          <w:rStyle w:val="s1"/>
          <w:b/>
          <w:bCs/>
          <w:sz w:val="32"/>
          <w:szCs w:val="32"/>
        </w:rPr>
      </w:pPr>
      <w:r w:rsidRPr="009C202F">
        <w:rPr>
          <w:rStyle w:val="s1"/>
          <w:b/>
          <w:bCs/>
          <w:sz w:val="32"/>
          <w:szCs w:val="32"/>
        </w:rPr>
        <w:lastRenderedPageBreak/>
        <w:t>1.</w:t>
      </w:r>
      <w:r>
        <w:rPr>
          <w:rStyle w:val="s1"/>
          <w:b/>
          <w:bCs/>
          <w:sz w:val="32"/>
          <w:szCs w:val="32"/>
        </w:rPr>
        <w:t xml:space="preserve"> </w:t>
      </w:r>
      <w:r w:rsidRPr="009C202F">
        <w:rPr>
          <w:rStyle w:val="s1"/>
          <w:b/>
          <w:bCs/>
          <w:sz w:val="32"/>
          <w:szCs w:val="32"/>
        </w:rPr>
        <w:t>Scope</w:t>
      </w:r>
    </w:p>
    <w:p w14:paraId="36B860A3" w14:textId="77777777" w:rsidR="009C202F" w:rsidRPr="009C202F" w:rsidRDefault="009C202F" w:rsidP="009C202F">
      <w:pPr>
        <w:pStyle w:val="p1"/>
        <w:spacing w:line="276" w:lineRule="auto"/>
        <w:jc w:val="both"/>
      </w:pPr>
      <w:r w:rsidRPr="009C202F">
        <w:rPr>
          <w:rStyle w:val="s1"/>
        </w:rPr>
        <w:t xml:space="preserve">This Test Strategy Document applies to the Demo Web Shop e-commerce application and outlines the structured testing approach using the </w:t>
      </w:r>
      <w:r w:rsidRPr="009C202F">
        <w:rPr>
          <w:rStyle w:val="s2"/>
        </w:rPr>
        <w:t>Waterfall model</w:t>
      </w:r>
      <w:r w:rsidRPr="009C202F">
        <w:rPr>
          <w:rStyle w:val="s1"/>
        </w:rPr>
        <w:t xml:space="preserve">. It defines the process, tools, roles, environments, and deliverables required to ensure product quality through </w:t>
      </w:r>
      <w:r w:rsidRPr="009C202F">
        <w:rPr>
          <w:rStyle w:val="s2"/>
        </w:rPr>
        <w:t>sequential development and testing phases</w:t>
      </w:r>
      <w:r w:rsidRPr="009C202F">
        <w:rPr>
          <w:rStyle w:val="s1"/>
        </w:rPr>
        <w:t>.</w:t>
      </w:r>
    </w:p>
    <w:p w14:paraId="5A6018DB" w14:textId="77777777" w:rsidR="009C202F" w:rsidRPr="009C202F" w:rsidRDefault="009C202F" w:rsidP="009C202F">
      <w:pPr>
        <w:pStyle w:val="p1"/>
        <w:spacing w:line="276" w:lineRule="auto"/>
        <w:jc w:val="both"/>
      </w:pPr>
      <w:r w:rsidRPr="009C202F">
        <w:rPr>
          <w:rStyle w:val="s2"/>
        </w:rPr>
        <w:t>The scope includes:</w:t>
      </w:r>
    </w:p>
    <w:p w14:paraId="33A65E3B" w14:textId="77777777" w:rsidR="009C202F" w:rsidRPr="009C202F" w:rsidRDefault="009C202F" w:rsidP="009C202F">
      <w:pPr>
        <w:pStyle w:val="p1"/>
        <w:numPr>
          <w:ilvl w:val="0"/>
          <w:numId w:val="2"/>
        </w:numPr>
        <w:spacing w:line="276" w:lineRule="auto"/>
        <w:jc w:val="both"/>
      </w:pPr>
      <w:r w:rsidRPr="009C202F">
        <w:rPr>
          <w:rStyle w:val="s1"/>
        </w:rPr>
        <w:t>Definition of all testing phases: Requirement Analysis, Test Planning, Test Case Design, Test Execution, and Closure.</w:t>
      </w:r>
    </w:p>
    <w:p w14:paraId="1079BAA7" w14:textId="77777777" w:rsidR="009C202F" w:rsidRPr="009C202F" w:rsidRDefault="009C202F" w:rsidP="009C202F">
      <w:pPr>
        <w:pStyle w:val="p1"/>
        <w:numPr>
          <w:ilvl w:val="0"/>
          <w:numId w:val="2"/>
        </w:numPr>
        <w:spacing w:line="276" w:lineRule="auto"/>
        <w:jc w:val="both"/>
      </w:pPr>
      <w:r w:rsidRPr="009C202F">
        <w:rPr>
          <w:rStyle w:val="s1"/>
        </w:rPr>
        <w:t>Roles and responsibilities across QA, Developers, Business Analysts.</w:t>
      </w:r>
    </w:p>
    <w:p w14:paraId="28FA5B81" w14:textId="77777777" w:rsidR="009C202F" w:rsidRPr="009C202F" w:rsidRDefault="009C202F" w:rsidP="009C202F">
      <w:pPr>
        <w:pStyle w:val="p1"/>
        <w:numPr>
          <w:ilvl w:val="0"/>
          <w:numId w:val="2"/>
        </w:numPr>
        <w:spacing w:line="276" w:lineRule="auto"/>
        <w:jc w:val="both"/>
      </w:pPr>
      <w:r w:rsidRPr="009C202F">
        <w:rPr>
          <w:rStyle w:val="s1"/>
        </w:rPr>
        <w:t>Manual and automation testing process and defect lifecycle.</w:t>
      </w:r>
    </w:p>
    <w:p w14:paraId="27953E9A" w14:textId="77777777" w:rsidR="009C202F" w:rsidRPr="009C202F" w:rsidRDefault="009C202F" w:rsidP="009C202F">
      <w:pPr>
        <w:pStyle w:val="p1"/>
        <w:numPr>
          <w:ilvl w:val="0"/>
          <w:numId w:val="2"/>
        </w:numPr>
        <w:spacing w:line="276" w:lineRule="auto"/>
        <w:jc w:val="both"/>
      </w:pPr>
      <w:r w:rsidRPr="009C202F">
        <w:rPr>
          <w:rStyle w:val="s1"/>
        </w:rPr>
        <w:t>Environment setup and test data requirements.</w:t>
      </w:r>
    </w:p>
    <w:p w14:paraId="238F7283" w14:textId="77777777" w:rsidR="009C202F" w:rsidRPr="009C202F" w:rsidRDefault="009C202F" w:rsidP="009C202F">
      <w:pPr>
        <w:pStyle w:val="p1"/>
        <w:numPr>
          <w:ilvl w:val="0"/>
          <w:numId w:val="2"/>
        </w:numPr>
        <w:spacing w:line="276" w:lineRule="auto"/>
        <w:jc w:val="both"/>
      </w:pPr>
      <w:r w:rsidRPr="009C202F">
        <w:rPr>
          <w:rStyle w:val="s1"/>
        </w:rPr>
        <w:t>Test entry/exit criteria at each phase.</w:t>
      </w:r>
    </w:p>
    <w:p w14:paraId="5128D9E4" w14:textId="77777777" w:rsidR="009C202F" w:rsidRPr="009C202F" w:rsidRDefault="009C202F" w:rsidP="009C202F">
      <w:pPr>
        <w:pStyle w:val="p1"/>
        <w:numPr>
          <w:ilvl w:val="0"/>
          <w:numId w:val="2"/>
        </w:numPr>
        <w:spacing w:line="276" w:lineRule="auto"/>
        <w:jc w:val="both"/>
        <w:rPr>
          <w:rStyle w:val="s1"/>
        </w:rPr>
      </w:pPr>
      <w:r w:rsidRPr="009C202F">
        <w:rPr>
          <w:rStyle w:val="s1"/>
        </w:rPr>
        <w:t>Formal test review and sign-off process post UAT.</w:t>
      </w:r>
    </w:p>
    <w:p w14:paraId="273BD28D" w14:textId="77777777" w:rsidR="009C202F" w:rsidRPr="009C202F" w:rsidRDefault="009C202F" w:rsidP="009C202F">
      <w:pPr>
        <w:pStyle w:val="p1"/>
        <w:spacing w:line="276" w:lineRule="auto"/>
        <w:jc w:val="both"/>
        <w:rPr>
          <w:b/>
          <w:bCs/>
          <w:sz w:val="32"/>
          <w:szCs w:val="32"/>
        </w:rPr>
      </w:pPr>
      <w:r w:rsidRPr="009C202F">
        <w:rPr>
          <w:b/>
          <w:bCs/>
          <w:sz w:val="32"/>
          <w:szCs w:val="32"/>
        </w:rPr>
        <w:t>2. Test Approach</w:t>
      </w:r>
    </w:p>
    <w:p w14:paraId="3D093314" w14:textId="77777777" w:rsidR="009C202F" w:rsidRPr="009C202F" w:rsidRDefault="009C202F" w:rsidP="009C202F">
      <w:pPr>
        <w:pStyle w:val="p1"/>
        <w:spacing w:line="276" w:lineRule="auto"/>
        <w:jc w:val="both"/>
      </w:pPr>
      <w:r w:rsidRPr="009C202F">
        <w:rPr>
          <w:rStyle w:val="s1"/>
        </w:rPr>
        <w:t xml:space="preserve">In the Waterfall model, testing is a </w:t>
      </w:r>
      <w:r w:rsidRPr="009C202F">
        <w:rPr>
          <w:rStyle w:val="s2"/>
        </w:rPr>
        <w:t>distinct, structured phase</w:t>
      </w:r>
      <w:r w:rsidRPr="009C202F">
        <w:rPr>
          <w:rStyle w:val="s1"/>
        </w:rPr>
        <w:t xml:space="preserve"> that begins </w:t>
      </w:r>
      <w:r w:rsidRPr="009C202F">
        <w:rPr>
          <w:rStyle w:val="s2"/>
        </w:rPr>
        <w:t>after development is complete</w:t>
      </w:r>
      <w:r w:rsidRPr="009C202F">
        <w:rPr>
          <w:rStyle w:val="s1"/>
        </w:rPr>
        <w:t>. QA begins by analysing finalized requirements, then proceeds through:</w:t>
      </w:r>
    </w:p>
    <w:p w14:paraId="24F96786" w14:textId="77777777" w:rsidR="009C202F" w:rsidRPr="009C202F" w:rsidRDefault="009C202F" w:rsidP="009C202F">
      <w:pPr>
        <w:pStyle w:val="p1"/>
        <w:numPr>
          <w:ilvl w:val="0"/>
          <w:numId w:val="5"/>
        </w:numPr>
        <w:spacing w:line="276" w:lineRule="auto"/>
      </w:pPr>
      <w:r w:rsidRPr="009C202F">
        <w:rPr>
          <w:rStyle w:val="s1"/>
        </w:rPr>
        <w:t>Test Case Design based on SRS documents.</w:t>
      </w:r>
    </w:p>
    <w:p w14:paraId="0F0550AE" w14:textId="77777777" w:rsidR="009C202F" w:rsidRPr="009C202F" w:rsidRDefault="009C202F" w:rsidP="009C202F">
      <w:pPr>
        <w:pStyle w:val="p1"/>
        <w:numPr>
          <w:ilvl w:val="0"/>
          <w:numId w:val="5"/>
        </w:numPr>
        <w:spacing w:line="276" w:lineRule="auto"/>
      </w:pPr>
      <w:r w:rsidRPr="009C202F">
        <w:rPr>
          <w:rStyle w:val="s1"/>
        </w:rPr>
        <w:t>Environment Setup before execution.</w:t>
      </w:r>
    </w:p>
    <w:p w14:paraId="59F4E43F" w14:textId="77777777" w:rsidR="009C202F" w:rsidRPr="009C202F" w:rsidRDefault="009C202F" w:rsidP="009C202F">
      <w:pPr>
        <w:pStyle w:val="p1"/>
        <w:numPr>
          <w:ilvl w:val="0"/>
          <w:numId w:val="5"/>
        </w:numPr>
        <w:spacing w:line="276" w:lineRule="auto"/>
      </w:pPr>
      <w:r w:rsidRPr="009C202F">
        <w:rPr>
          <w:rStyle w:val="s1"/>
        </w:rPr>
        <w:t>Functional &amp; Integration Testing on completed build.</w:t>
      </w:r>
    </w:p>
    <w:p w14:paraId="22E53834" w14:textId="77777777" w:rsidR="009C202F" w:rsidRPr="009C202F" w:rsidRDefault="009C202F" w:rsidP="009C202F">
      <w:pPr>
        <w:pStyle w:val="p1"/>
        <w:numPr>
          <w:ilvl w:val="0"/>
          <w:numId w:val="5"/>
        </w:numPr>
        <w:spacing w:line="276" w:lineRule="auto"/>
      </w:pPr>
      <w:r w:rsidRPr="009C202F">
        <w:rPr>
          <w:rStyle w:val="s1"/>
        </w:rPr>
        <w:t>Defect Logging, Re-testing, and Regression.</w:t>
      </w:r>
    </w:p>
    <w:p w14:paraId="4EA9EB45" w14:textId="77777777" w:rsidR="009C202F" w:rsidRPr="009C202F" w:rsidRDefault="009C202F" w:rsidP="009C202F">
      <w:pPr>
        <w:pStyle w:val="p1"/>
        <w:numPr>
          <w:ilvl w:val="0"/>
          <w:numId w:val="5"/>
        </w:numPr>
        <w:spacing w:line="276" w:lineRule="auto"/>
      </w:pPr>
      <w:r w:rsidRPr="009C202F">
        <w:rPr>
          <w:rStyle w:val="s1"/>
        </w:rPr>
        <w:t>Final Acceptance Testing (UAT) before release.</w:t>
      </w:r>
    </w:p>
    <w:p w14:paraId="67B3A1BC" w14:textId="77777777" w:rsidR="009C202F" w:rsidRPr="009C202F" w:rsidRDefault="009C202F" w:rsidP="009C202F">
      <w:pPr>
        <w:keepLines w:val="0"/>
        <w:spacing w:before="100" w:beforeAutospacing="1" w:after="100" w:afterAutospacing="1" w:line="276" w:lineRule="auto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  <w:r w:rsidRPr="009C202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2.2 Testing Levels</w:t>
      </w:r>
    </w:p>
    <w:p w14:paraId="7150AA2C" w14:textId="77777777" w:rsidR="009C202F" w:rsidRPr="009C202F" w:rsidRDefault="009C202F" w:rsidP="009C202F">
      <w:pPr>
        <w:keepLines w:val="0"/>
        <w:numPr>
          <w:ilvl w:val="0"/>
          <w:numId w:val="6"/>
        </w:numPr>
        <w:spacing w:before="100" w:beforeAutospacing="1" w:after="100" w:afterAutospacing="1" w:line="276" w:lineRule="auto"/>
        <w:jc w:val="left"/>
        <w:rPr>
          <w:rFonts w:ascii="Times New Roman" w:eastAsiaTheme="minorEastAsia" w:hAnsi="Times New Roman" w:cs="Times New Roman"/>
          <w:sz w:val="24"/>
          <w:szCs w:val="24"/>
          <w:lang w:val="en-IN" w:eastAsia="en-GB"/>
        </w:rPr>
      </w:pPr>
      <w:r w:rsidRPr="009C202F">
        <w:rPr>
          <w:rFonts w:ascii="Times New Roman" w:eastAsiaTheme="minorEastAsia" w:hAnsi="Times New Roman" w:cs="Times New Roman"/>
          <w:sz w:val="24"/>
          <w:szCs w:val="24"/>
          <w:lang w:val="en-IN" w:eastAsia="en-GB"/>
        </w:rPr>
        <w:t>Unit Testing – Performed by developers.</w:t>
      </w:r>
    </w:p>
    <w:p w14:paraId="3E9D4402" w14:textId="77777777" w:rsidR="009C202F" w:rsidRPr="009C202F" w:rsidRDefault="009C202F" w:rsidP="009C202F">
      <w:pPr>
        <w:keepLines w:val="0"/>
        <w:numPr>
          <w:ilvl w:val="0"/>
          <w:numId w:val="6"/>
        </w:numPr>
        <w:spacing w:before="100" w:beforeAutospacing="1" w:after="100" w:afterAutospacing="1" w:line="276" w:lineRule="auto"/>
        <w:jc w:val="left"/>
        <w:rPr>
          <w:rFonts w:ascii="Times New Roman" w:eastAsiaTheme="minorEastAsia" w:hAnsi="Times New Roman" w:cs="Times New Roman"/>
          <w:sz w:val="24"/>
          <w:szCs w:val="24"/>
          <w:lang w:val="en-IN" w:eastAsia="en-GB"/>
        </w:rPr>
      </w:pPr>
      <w:r w:rsidRPr="009C202F">
        <w:rPr>
          <w:rFonts w:ascii="Times New Roman" w:eastAsiaTheme="minorEastAsia" w:hAnsi="Times New Roman" w:cs="Times New Roman"/>
          <w:sz w:val="24"/>
          <w:szCs w:val="24"/>
          <w:lang w:val="en-IN" w:eastAsia="en-GB"/>
        </w:rPr>
        <w:t>Integration Testing – Validate data flow between modules.</w:t>
      </w:r>
    </w:p>
    <w:p w14:paraId="3246DB77" w14:textId="77777777" w:rsidR="009C202F" w:rsidRPr="009C202F" w:rsidRDefault="009C202F" w:rsidP="009C202F">
      <w:pPr>
        <w:keepLines w:val="0"/>
        <w:numPr>
          <w:ilvl w:val="0"/>
          <w:numId w:val="6"/>
        </w:numPr>
        <w:spacing w:before="100" w:beforeAutospacing="1" w:after="100" w:afterAutospacing="1" w:line="276" w:lineRule="auto"/>
        <w:jc w:val="left"/>
        <w:rPr>
          <w:rFonts w:ascii="Times New Roman" w:eastAsiaTheme="minorEastAsia" w:hAnsi="Times New Roman" w:cs="Times New Roman"/>
          <w:sz w:val="24"/>
          <w:szCs w:val="24"/>
          <w:lang w:val="en-IN" w:eastAsia="en-GB"/>
        </w:rPr>
      </w:pPr>
      <w:r w:rsidRPr="009C202F">
        <w:rPr>
          <w:rFonts w:ascii="Times New Roman" w:eastAsiaTheme="minorEastAsia" w:hAnsi="Times New Roman" w:cs="Times New Roman"/>
          <w:sz w:val="24"/>
          <w:szCs w:val="24"/>
          <w:lang w:val="en-IN" w:eastAsia="en-GB"/>
        </w:rPr>
        <w:t>System Testing – Validate complete business workflows.</w:t>
      </w:r>
    </w:p>
    <w:p w14:paraId="635E3CCB" w14:textId="77777777" w:rsidR="009C202F" w:rsidRPr="009C202F" w:rsidRDefault="009C202F" w:rsidP="009C202F">
      <w:pPr>
        <w:keepLines w:val="0"/>
        <w:numPr>
          <w:ilvl w:val="0"/>
          <w:numId w:val="6"/>
        </w:numPr>
        <w:spacing w:before="100" w:beforeAutospacing="1" w:after="100" w:afterAutospacing="1" w:line="276" w:lineRule="auto"/>
        <w:jc w:val="left"/>
        <w:rPr>
          <w:rFonts w:ascii="Times New Roman" w:eastAsiaTheme="minorEastAsia" w:hAnsi="Times New Roman" w:cs="Times New Roman"/>
          <w:sz w:val="24"/>
          <w:szCs w:val="24"/>
          <w:lang w:val="en-IN" w:eastAsia="en-GB"/>
        </w:rPr>
      </w:pPr>
      <w:r w:rsidRPr="009C202F">
        <w:rPr>
          <w:rFonts w:ascii="Times New Roman" w:eastAsiaTheme="minorEastAsia" w:hAnsi="Times New Roman" w:cs="Times New Roman"/>
          <w:sz w:val="24"/>
          <w:szCs w:val="24"/>
          <w:lang w:val="en-IN" w:eastAsia="en-GB"/>
        </w:rPr>
        <w:t>User Acceptance Testing (UAT) – Conducted by business stakeholders.</w:t>
      </w:r>
    </w:p>
    <w:p w14:paraId="314F2C69" w14:textId="77777777" w:rsidR="009C202F" w:rsidRPr="009C202F" w:rsidRDefault="009C202F" w:rsidP="009C202F">
      <w:pPr>
        <w:keepLines w:val="0"/>
        <w:spacing w:before="100" w:beforeAutospacing="1" w:after="100" w:afterAutospacing="1"/>
        <w:jc w:val="lef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  <w:r w:rsidRPr="009C202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2.3 Roles &amp; Responsibilities</w:t>
      </w:r>
    </w:p>
    <w:tbl>
      <w:tblPr>
        <w:tblStyle w:val="TableGrid"/>
        <w:tblW w:w="8618" w:type="dxa"/>
        <w:tblInd w:w="-7" w:type="dxa"/>
        <w:tblLook w:val="04A0" w:firstRow="1" w:lastRow="0" w:firstColumn="1" w:lastColumn="0" w:noHBand="0" w:noVBand="1"/>
      </w:tblPr>
      <w:tblGrid>
        <w:gridCol w:w="4309"/>
        <w:gridCol w:w="4309"/>
      </w:tblGrid>
      <w:tr w:rsidR="009C202F" w:rsidRPr="009C202F" w14:paraId="35CFEC1F" w14:textId="77777777" w:rsidTr="00090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09" w:type="dxa"/>
          </w:tcPr>
          <w:p w14:paraId="45678ADE" w14:textId="77777777" w:rsidR="009C202F" w:rsidRPr="009C202F" w:rsidRDefault="009C202F" w:rsidP="000903C8">
            <w:pPr>
              <w:rPr>
                <w:rFonts w:ascii="Times New Roman" w:hAnsi="Times New Roman" w:cs="Times New Roman"/>
              </w:rPr>
            </w:pPr>
            <w:r w:rsidRPr="009C202F"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4309" w:type="dxa"/>
          </w:tcPr>
          <w:p w14:paraId="30472E82" w14:textId="77777777" w:rsidR="009C202F" w:rsidRPr="009C202F" w:rsidRDefault="009C202F" w:rsidP="000903C8">
            <w:pPr>
              <w:rPr>
                <w:rFonts w:ascii="Times New Roman" w:hAnsi="Times New Roman" w:cs="Times New Roman"/>
              </w:rPr>
            </w:pPr>
            <w:r w:rsidRPr="009C202F">
              <w:rPr>
                <w:rFonts w:ascii="Times New Roman" w:hAnsi="Times New Roman" w:cs="Times New Roman"/>
              </w:rPr>
              <w:t xml:space="preserve">Responsibilities </w:t>
            </w:r>
          </w:p>
        </w:tc>
      </w:tr>
      <w:tr w:rsidR="009C202F" w:rsidRPr="009C202F" w14:paraId="00AABF63" w14:textId="77777777" w:rsidTr="000903C8">
        <w:tc>
          <w:tcPr>
            <w:tcW w:w="4309" w:type="dxa"/>
          </w:tcPr>
          <w:p w14:paraId="04A23243" w14:textId="77777777" w:rsidR="009C202F" w:rsidRPr="009C202F" w:rsidRDefault="009C202F" w:rsidP="00090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02F">
              <w:rPr>
                <w:rFonts w:ascii="Times New Roman" w:hAnsi="Times New Roman" w:cs="Times New Roman"/>
                <w:sz w:val="20"/>
                <w:szCs w:val="20"/>
              </w:rPr>
              <w:t>Developer</w:t>
            </w:r>
          </w:p>
        </w:tc>
        <w:tc>
          <w:tcPr>
            <w:tcW w:w="4309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1"/>
            </w:tblGrid>
            <w:tr w:rsidR="009C202F" w:rsidRPr="009C202F" w14:paraId="04C85732" w14:textId="77777777" w:rsidTr="000903C8">
              <w:tc>
                <w:tcPr>
                  <w:tcW w:w="0" w:type="auto"/>
                  <w:hideMark/>
                </w:tcPr>
                <w:p w14:paraId="5D6EF560" w14:textId="77777777" w:rsidR="009C202F" w:rsidRPr="009C202F" w:rsidRDefault="009C202F" w:rsidP="000903C8">
                  <w:pPr>
                    <w:keepLines w:val="0"/>
                    <w:spacing w:before="0" w:after="150"/>
                    <w:jc w:val="left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IN" w:eastAsia="en-GB"/>
                    </w:rPr>
                  </w:pPr>
                  <w:r w:rsidRPr="009C202F"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IN" w:eastAsia="en-GB"/>
                    </w:rPr>
                    <w:br/>
                    <w:t>Code implementation and unit testing</w:t>
                  </w:r>
                </w:p>
              </w:tc>
            </w:tr>
          </w:tbl>
          <w:p w14:paraId="14C5BB2F" w14:textId="77777777" w:rsidR="009C202F" w:rsidRPr="009C202F" w:rsidRDefault="009C202F" w:rsidP="00090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202F" w:rsidRPr="009C202F" w14:paraId="03F2DE88" w14:textId="77777777" w:rsidTr="000903C8">
        <w:tc>
          <w:tcPr>
            <w:tcW w:w="4309" w:type="dxa"/>
          </w:tcPr>
          <w:p w14:paraId="317CED1E" w14:textId="77777777" w:rsidR="009C202F" w:rsidRPr="009C202F" w:rsidRDefault="009C202F" w:rsidP="00090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02F">
              <w:rPr>
                <w:rFonts w:ascii="Times New Roman" w:hAnsi="Times New Roman" w:cs="Times New Roman"/>
                <w:sz w:val="20"/>
                <w:szCs w:val="20"/>
              </w:rPr>
              <w:t>QA Engineer</w:t>
            </w:r>
          </w:p>
        </w:tc>
        <w:tc>
          <w:tcPr>
            <w:tcW w:w="4309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79"/>
            </w:tblGrid>
            <w:tr w:rsidR="009C202F" w:rsidRPr="009C202F" w14:paraId="6942631D" w14:textId="77777777" w:rsidTr="000903C8">
              <w:tc>
                <w:tcPr>
                  <w:tcW w:w="0" w:type="auto"/>
                  <w:hideMark/>
                </w:tcPr>
                <w:p w14:paraId="20A15B90" w14:textId="77777777" w:rsidR="009C202F" w:rsidRPr="009C202F" w:rsidRDefault="009C202F" w:rsidP="000903C8">
                  <w:pPr>
                    <w:keepLines w:val="0"/>
                    <w:spacing w:before="0" w:after="150"/>
                    <w:jc w:val="left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IN" w:eastAsia="en-GB"/>
                    </w:rPr>
                  </w:pPr>
                  <w:r w:rsidRPr="009C202F"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IN" w:eastAsia="en-GB"/>
                    </w:rPr>
                    <w:br/>
                    <w:t>Test design, execution, and defect report</w:t>
                  </w:r>
                </w:p>
              </w:tc>
            </w:tr>
          </w:tbl>
          <w:p w14:paraId="32E12FC8" w14:textId="77777777" w:rsidR="009C202F" w:rsidRPr="009C202F" w:rsidRDefault="009C202F" w:rsidP="00090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202F" w:rsidRPr="009C202F" w14:paraId="53EF6147" w14:textId="77777777" w:rsidTr="000903C8">
        <w:tc>
          <w:tcPr>
            <w:tcW w:w="4309" w:type="dxa"/>
          </w:tcPr>
          <w:p w14:paraId="174FB6D7" w14:textId="77777777" w:rsidR="009C202F" w:rsidRPr="009C202F" w:rsidRDefault="009C202F" w:rsidP="00090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02F">
              <w:rPr>
                <w:rFonts w:ascii="Times New Roman" w:hAnsi="Times New Roman" w:cs="Times New Roman"/>
                <w:sz w:val="20"/>
                <w:szCs w:val="20"/>
              </w:rPr>
              <w:t>QA lead</w:t>
            </w:r>
          </w:p>
        </w:tc>
        <w:tc>
          <w:tcPr>
            <w:tcW w:w="4309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7"/>
            </w:tblGrid>
            <w:tr w:rsidR="009C202F" w:rsidRPr="009C202F" w14:paraId="162ACC3A" w14:textId="77777777" w:rsidTr="000903C8">
              <w:tc>
                <w:tcPr>
                  <w:tcW w:w="0" w:type="auto"/>
                  <w:hideMark/>
                </w:tcPr>
                <w:p w14:paraId="682608C1" w14:textId="77777777" w:rsidR="009C202F" w:rsidRPr="009C202F" w:rsidRDefault="009C202F" w:rsidP="000903C8">
                  <w:pPr>
                    <w:keepLines w:val="0"/>
                    <w:spacing w:before="0" w:after="150"/>
                    <w:jc w:val="left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IN" w:eastAsia="en-GB"/>
                    </w:rPr>
                  </w:pPr>
                  <w:r w:rsidRPr="009C202F"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IN" w:eastAsia="en-GB"/>
                    </w:rPr>
                    <w:br/>
                    <w:t>Test planning, tracking, triage management</w:t>
                  </w:r>
                </w:p>
              </w:tc>
            </w:tr>
          </w:tbl>
          <w:p w14:paraId="02E98712" w14:textId="77777777" w:rsidR="009C202F" w:rsidRPr="009C202F" w:rsidRDefault="009C202F" w:rsidP="00090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202F" w:rsidRPr="009C202F" w14:paraId="2F4A3E65" w14:textId="77777777" w:rsidTr="000903C8">
        <w:tc>
          <w:tcPr>
            <w:tcW w:w="4309" w:type="dxa"/>
          </w:tcPr>
          <w:p w14:paraId="2173D34A" w14:textId="77777777" w:rsidR="009C202F" w:rsidRPr="009C202F" w:rsidRDefault="009C202F" w:rsidP="00090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02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Business Analyst</w:t>
            </w:r>
          </w:p>
        </w:tc>
        <w:tc>
          <w:tcPr>
            <w:tcW w:w="4309" w:type="dxa"/>
          </w:tcPr>
          <w:p w14:paraId="737D76FA" w14:textId="77777777" w:rsidR="009C202F" w:rsidRPr="009C202F" w:rsidRDefault="009C202F" w:rsidP="00090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0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Requirement clarification</w:t>
            </w:r>
          </w:p>
        </w:tc>
      </w:tr>
      <w:tr w:rsidR="009C202F" w:rsidRPr="009C202F" w14:paraId="29AEFD2F" w14:textId="77777777" w:rsidTr="000903C8">
        <w:tc>
          <w:tcPr>
            <w:tcW w:w="4309" w:type="dxa"/>
          </w:tcPr>
          <w:p w14:paraId="4E487FFB" w14:textId="77777777" w:rsidR="009C202F" w:rsidRPr="009C202F" w:rsidRDefault="009C202F" w:rsidP="000903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202F">
              <w:rPr>
                <w:rFonts w:ascii="Times New Roman" w:hAnsi="Times New Roman" w:cs="Times New Roman"/>
                <w:sz w:val="20"/>
                <w:szCs w:val="20"/>
              </w:rPr>
              <w:t xml:space="preserve">Product Owner </w:t>
            </w:r>
          </w:p>
        </w:tc>
        <w:tc>
          <w:tcPr>
            <w:tcW w:w="4309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13"/>
            </w:tblGrid>
            <w:tr w:rsidR="009C202F" w:rsidRPr="009C202F" w14:paraId="3B3F6160" w14:textId="77777777" w:rsidTr="000903C8">
              <w:tc>
                <w:tcPr>
                  <w:tcW w:w="0" w:type="auto"/>
                  <w:hideMark/>
                </w:tcPr>
                <w:p w14:paraId="4E62B17A" w14:textId="77777777" w:rsidR="009C202F" w:rsidRPr="009C202F" w:rsidRDefault="009C202F" w:rsidP="000903C8">
                  <w:pPr>
                    <w:keepLines w:val="0"/>
                    <w:spacing w:before="0" w:after="150"/>
                    <w:jc w:val="left"/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IN" w:eastAsia="en-GB"/>
                    </w:rPr>
                  </w:pPr>
                  <w:r w:rsidRPr="009C202F">
                    <w:rPr>
                      <w:rFonts w:ascii="Times New Roman" w:eastAsiaTheme="minorEastAsia" w:hAnsi="Times New Roman" w:cs="Times New Roman"/>
                      <w:sz w:val="20"/>
                      <w:szCs w:val="20"/>
                      <w:lang w:val="en-IN" w:eastAsia="en-GB"/>
                    </w:rPr>
                    <w:br/>
                    <w:t>Requirement validation and UAT</w:t>
                  </w:r>
                </w:p>
              </w:tc>
            </w:tr>
          </w:tbl>
          <w:p w14:paraId="0987615E" w14:textId="77777777" w:rsidR="009C202F" w:rsidRPr="009C202F" w:rsidRDefault="009C202F" w:rsidP="000903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933CA18" w14:textId="77777777" w:rsidR="009C202F" w:rsidRPr="009C202F" w:rsidRDefault="009C202F" w:rsidP="009C202F">
      <w:pPr>
        <w:rPr>
          <w:rFonts w:ascii="Times New Roman" w:hAnsi="Times New Roman" w:cs="Times New Roman"/>
        </w:rPr>
      </w:pPr>
    </w:p>
    <w:p w14:paraId="12DCC247" w14:textId="77777777" w:rsidR="009C202F" w:rsidRPr="009C202F" w:rsidRDefault="009C202F" w:rsidP="009C202F">
      <w:pPr>
        <w:keepLines w:val="0"/>
        <w:spacing w:before="0" w:line="276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GB"/>
        </w:rPr>
      </w:pPr>
      <w:r w:rsidRPr="009C2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GB"/>
        </w:rPr>
        <w:t>2.4 Types of Testing</w:t>
      </w:r>
    </w:p>
    <w:p w14:paraId="3A15E32D" w14:textId="77777777" w:rsidR="009C202F" w:rsidRPr="009C202F" w:rsidRDefault="009C202F" w:rsidP="009C202F">
      <w:pPr>
        <w:keepLines w:val="0"/>
        <w:spacing w:before="0" w:after="150" w:line="276" w:lineRule="auto"/>
        <w:jc w:val="left"/>
        <w:rPr>
          <w:rFonts w:ascii="Times New Roman" w:eastAsiaTheme="minorEastAsia" w:hAnsi="Times New Roman" w:cs="Times New Roman"/>
          <w:color w:val="000000"/>
          <w:sz w:val="24"/>
          <w:szCs w:val="24"/>
          <w:lang w:val="en-IN" w:eastAsia="en-GB"/>
        </w:rPr>
      </w:pPr>
      <w:r w:rsidRPr="009C202F">
        <w:rPr>
          <w:rFonts w:ascii="Times New Roman" w:eastAsiaTheme="minorEastAsia" w:hAnsi="Times New Roman" w:cs="Times New Roman"/>
          <w:color w:val="000000"/>
          <w:sz w:val="24"/>
          <w:szCs w:val="24"/>
          <w:lang w:val="en-IN" w:eastAsia="en-GB"/>
        </w:rPr>
        <w:t>- Functional Testing</w:t>
      </w:r>
      <w:r w:rsidRPr="009C202F">
        <w:rPr>
          <w:rFonts w:ascii="Times New Roman" w:eastAsiaTheme="minorEastAsia" w:hAnsi="Times New Roman" w:cs="Times New Roman"/>
          <w:color w:val="000000"/>
          <w:sz w:val="24"/>
          <w:szCs w:val="24"/>
          <w:lang w:val="en-IN" w:eastAsia="en-GB"/>
        </w:rPr>
        <w:br/>
        <w:t>- Regression Testing</w:t>
      </w:r>
      <w:r w:rsidRPr="009C202F">
        <w:rPr>
          <w:rFonts w:ascii="Times New Roman" w:eastAsiaTheme="minorEastAsia" w:hAnsi="Times New Roman" w:cs="Times New Roman"/>
          <w:color w:val="000000"/>
          <w:sz w:val="24"/>
          <w:szCs w:val="24"/>
          <w:lang w:val="en-IN" w:eastAsia="en-GB"/>
        </w:rPr>
        <w:br/>
        <w:t>- Performance Testing</w:t>
      </w:r>
      <w:r w:rsidRPr="009C202F">
        <w:rPr>
          <w:rFonts w:ascii="Times New Roman" w:eastAsiaTheme="minorEastAsia" w:hAnsi="Times New Roman" w:cs="Times New Roman"/>
          <w:color w:val="000000"/>
          <w:sz w:val="24"/>
          <w:szCs w:val="24"/>
          <w:lang w:val="en-IN" w:eastAsia="en-GB"/>
        </w:rPr>
        <w:br/>
        <w:t>- Security Testing</w:t>
      </w:r>
      <w:r w:rsidRPr="009C202F">
        <w:rPr>
          <w:rFonts w:ascii="Times New Roman" w:eastAsiaTheme="minorEastAsia" w:hAnsi="Times New Roman" w:cs="Times New Roman"/>
          <w:color w:val="000000"/>
          <w:sz w:val="24"/>
          <w:szCs w:val="24"/>
          <w:lang w:val="en-IN" w:eastAsia="en-GB"/>
        </w:rPr>
        <w:br/>
        <w:t>- Usability &amp; Compatibility Testing</w:t>
      </w:r>
      <w:r w:rsidRPr="009C202F">
        <w:rPr>
          <w:rFonts w:ascii="Times New Roman" w:eastAsiaTheme="minorEastAsia" w:hAnsi="Times New Roman" w:cs="Times New Roman"/>
          <w:color w:val="000000"/>
          <w:sz w:val="24"/>
          <w:szCs w:val="24"/>
          <w:lang w:val="en-IN" w:eastAsia="en-GB"/>
        </w:rPr>
        <w:br/>
        <w:t>- Exploratory Testing</w:t>
      </w:r>
    </w:p>
    <w:p w14:paraId="74B916D4" w14:textId="77777777" w:rsidR="009C202F" w:rsidRPr="009C202F" w:rsidRDefault="009C202F" w:rsidP="009C202F">
      <w:pPr>
        <w:keepLines w:val="0"/>
        <w:spacing w:before="0" w:line="276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GB"/>
        </w:rPr>
      </w:pPr>
      <w:r w:rsidRPr="009C20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GB"/>
        </w:rPr>
        <w:t>2.5 Automation Strategy</w:t>
      </w:r>
    </w:p>
    <w:p w14:paraId="7BADA8EA" w14:textId="77777777" w:rsidR="009C202F" w:rsidRDefault="009C202F" w:rsidP="009C202F">
      <w:pPr>
        <w:keepLines w:val="0"/>
        <w:spacing w:before="0" w:after="150" w:line="276" w:lineRule="auto"/>
        <w:jc w:val="left"/>
        <w:rPr>
          <w:rFonts w:ascii="Times New Roman" w:eastAsiaTheme="minorEastAsia" w:hAnsi="Times New Roman" w:cs="Times New Roman"/>
          <w:color w:val="000000"/>
          <w:sz w:val="24"/>
          <w:szCs w:val="24"/>
          <w:lang w:val="en-IN" w:eastAsia="en-GB"/>
        </w:rPr>
      </w:pPr>
      <w:r w:rsidRPr="009C202F">
        <w:rPr>
          <w:rFonts w:ascii="Times New Roman" w:eastAsiaTheme="minorEastAsia" w:hAnsi="Times New Roman" w:cs="Times New Roman"/>
          <w:color w:val="000000"/>
          <w:sz w:val="24"/>
          <w:szCs w:val="24"/>
          <w:lang w:val="en-IN" w:eastAsia="en-GB"/>
        </w:rPr>
        <w:t>- Framework: Selenium WebDriver (Java)</w:t>
      </w:r>
      <w:r w:rsidRPr="009C202F">
        <w:rPr>
          <w:rFonts w:ascii="Times New Roman" w:eastAsiaTheme="minorEastAsia" w:hAnsi="Times New Roman" w:cs="Times New Roman"/>
          <w:color w:val="000000"/>
          <w:sz w:val="24"/>
          <w:szCs w:val="24"/>
          <w:lang w:val="en-IN" w:eastAsia="en-GB"/>
        </w:rPr>
        <w:br/>
        <w:t>- Automated Modules: Login, Product Search, Cart, Checkout</w:t>
      </w:r>
      <w:r w:rsidRPr="009C202F">
        <w:rPr>
          <w:rFonts w:ascii="Times New Roman" w:eastAsiaTheme="minorEastAsia" w:hAnsi="Times New Roman" w:cs="Times New Roman"/>
          <w:color w:val="000000"/>
          <w:sz w:val="24"/>
          <w:szCs w:val="24"/>
          <w:lang w:val="en-IN" w:eastAsia="en-GB"/>
        </w:rPr>
        <w:br/>
        <w:t>- Manual Focus: UI/UX Testing, Ad-hoc Testing, and Edge Cases</w:t>
      </w:r>
    </w:p>
    <w:p w14:paraId="50361A69" w14:textId="77777777" w:rsidR="009C202F" w:rsidRDefault="009C202F" w:rsidP="009C202F">
      <w:pPr>
        <w:keepLines w:val="0"/>
        <w:spacing w:before="0" w:after="150" w:line="276" w:lineRule="auto"/>
        <w:jc w:val="left"/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  <w:lang w:val="en-IN" w:eastAsia="en-GB"/>
        </w:rPr>
      </w:pPr>
    </w:p>
    <w:p w14:paraId="469FFC4B" w14:textId="77777777" w:rsidR="00A1620F" w:rsidRDefault="009C202F" w:rsidP="009C202F">
      <w:pPr>
        <w:keepLines w:val="0"/>
        <w:spacing w:before="0" w:after="150" w:line="276" w:lineRule="auto"/>
        <w:jc w:val="left"/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  <w:lang w:val="en-IN" w:eastAsia="en-GB"/>
        </w:rPr>
      </w:pPr>
      <w:r w:rsidRPr="009C202F"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  <w:lang w:val="en-IN" w:eastAsia="en-GB"/>
        </w:rPr>
        <w:t>3.</w:t>
      </w:r>
      <w:r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  <w:lang w:val="en-IN" w:eastAsia="en-GB"/>
        </w:rPr>
        <w:t xml:space="preserve"> </w:t>
      </w:r>
      <w:r w:rsidRPr="009C202F"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  <w:lang w:val="en-IN" w:eastAsia="en-GB"/>
        </w:rPr>
        <w:t>Test Environment</w:t>
      </w:r>
    </w:p>
    <w:tbl>
      <w:tblPr>
        <w:tblStyle w:val="TableGrid"/>
        <w:tblW w:w="8618" w:type="dxa"/>
        <w:tblInd w:w="-7" w:type="dxa"/>
        <w:tblLook w:val="04A0" w:firstRow="1" w:lastRow="0" w:firstColumn="1" w:lastColumn="0" w:noHBand="0" w:noVBand="1"/>
      </w:tblPr>
      <w:tblGrid>
        <w:gridCol w:w="2872"/>
        <w:gridCol w:w="2873"/>
        <w:gridCol w:w="2873"/>
      </w:tblGrid>
      <w:tr w:rsidR="009C202F" w14:paraId="3FAE10DF" w14:textId="77777777" w:rsidTr="00090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2" w:type="dxa"/>
          </w:tcPr>
          <w:p w14:paraId="029EB466" w14:textId="77777777" w:rsidR="009C202F" w:rsidRPr="00A1620F" w:rsidRDefault="009C202F" w:rsidP="000903C8">
            <w:pPr>
              <w:keepLines w:val="0"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 w:rsidRPr="00A16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Environment </w:t>
            </w:r>
          </w:p>
        </w:tc>
        <w:tc>
          <w:tcPr>
            <w:tcW w:w="2873" w:type="dxa"/>
          </w:tcPr>
          <w:p w14:paraId="1D7B56CB" w14:textId="77777777" w:rsidR="009C202F" w:rsidRPr="00A1620F" w:rsidRDefault="009C202F" w:rsidP="000903C8">
            <w:pPr>
              <w:keepLines w:val="0"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 w:rsidRPr="00A16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Purpose </w:t>
            </w:r>
          </w:p>
        </w:tc>
        <w:tc>
          <w:tcPr>
            <w:tcW w:w="2873" w:type="dxa"/>
          </w:tcPr>
          <w:p w14:paraId="1FBD63E5" w14:textId="77777777" w:rsidR="009C202F" w:rsidRPr="00A1620F" w:rsidRDefault="009C202F" w:rsidP="000903C8">
            <w:pPr>
              <w:keepLines w:val="0"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 w:rsidRPr="00A16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Setup</w:t>
            </w:r>
          </w:p>
        </w:tc>
      </w:tr>
      <w:tr w:rsidR="009C202F" w14:paraId="444EA7BB" w14:textId="77777777" w:rsidTr="000903C8">
        <w:tc>
          <w:tcPr>
            <w:tcW w:w="2872" w:type="dxa"/>
          </w:tcPr>
          <w:p w14:paraId="13CA1C32" w14:textId="77777777" w:rsidR="009C202F" w:rsidRPr="00A1620F" w:rsidRDefault="009C202F" w:rsidP="000903C8">
            <w:pPr>
              <w:keepLines w:val="0"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 w:rsidRPr="00A16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Dev</w:t>
            </w:r>
          </w:p>
        </w:tc>
        <w:tc>
          <w:tcPr>
            <w:tcW w:w="2873" w:type="dxa"/>
          </w:tcPr>
          <w:p w14:paraId="4BA87431" w14:textId="77777777" w:rsidR="009C202F" w:rsidRPr="00A1620F" w:rsidRDefault="009C202F" w:rsidP="000903C8">
            <w:pPr>
              <w:keepLines w:val="0"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 w:rsidRPr="00A16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 xml:space="preserve">Developer Unit Testing </w:t>
            </w:r>
          </w:p>
        </w:tc>
        <w:tc>
          <w:tcPr>
            <w:tcW w:w="2873" w:type="dxa"/>
          </w:tcPr>
          <w:p w14:paraId="187E6753" w14:textId="77777777" w:rsidR="009C202F" w:rsidRPr="00A1620F" w:rsidRDefault="009C202F" w:rsidP="000903C8">
            <w:pPr>
              <w:keepLines w:val="0"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 w:rsidRPr="00A16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Local build, minimal DB</w:t>
            </w:r>
          </w:p>
        </w:tc>
      </w:tr>
      <w:tr w:rsidR="009C202F" w14:paraId="68F35BC0" w14:textId="77777777" w:rsidTr="000903C8">
        <w:tc>
          <w:tcPr>
            <w:tcW w:w="2872" w:type="dxa"/>
          </w:tcPr>
          <w:p w14:paraId="18857CD7" w14:textId="77777777" w:rsidR="009C202F" w:rsidRPr="00A1620F" w:rsidRDefault="009C202F" w:rsidP="000903C8">
            <w:pPr>
              <w:keepLines w:val="0"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 w:rsidRPr="00A16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QA/Test</w:t>
            </w:r>
          </w:p>
        </w:tc>
        <w:tc>
          <w:tcPr>
            <w:tcW w:w="2873" w:type="dxa"/>
          </w:tcPr>
          <w:p w14:paraId="5412F7A8" w14:textId="77777777" w:rsidR="009C202F" w:rsidRPr="00A1620F" w:rsidRDefault="009C202F" w:rsidP="000903C8">
            <w:pPr>
              <w:keepLines w:val="0"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 w:rsidRPr="00A16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&amp; Integration Testing</w:t>
            </w:r>
          </w:p>
        </w:tc>
        <w:tc>
          <w:tcPr>
            <w:tcW w:w="2873" w:type="dxa"/>
          </w:tcPr>
          <w:p w14:paraId="76B3C0AB" w14:textId="77777777" w:rsidR="009C202F" w:rsidRPr="00A1620F" w:rsidRDefault="009C202F" w:rsidP="000903C8">
            <w:pPr>
              <w:keepLines w:val="0"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 w:rsidRPr="00A162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selenium, Jenkins, Jira, Chrome/Firefox</w:t>
            </w:r>
          </w:p>
        </w:tc>
      </w:tr>
      <w:tr w:rsidR="009C202F" w14:paraId="1A37F8CE" w14:textId="77777777" w:rsidTr="000903C8">
        <w:tc>
          <w:tcPr>
            <w:tcW w:w="2872" w:type="dxa"/>
          </w:tcPr>
          <w:p w14:paraId="5B13C9DD" w14:textId="77777777" w:rsidR="009C202F" w:rsidRPr="00A1620F" w:rsidRDefault="009C202F" w:rsidP="000903C8">
            <w:pPr>
              <w:keepLines w:val="0"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 w:rsidRPr="00A1620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UAT</w:t>
            </w:r>
          </w:p>
        </w:tc>
        <w:tc>
          <w:tcPr>
            <w:tcW w:w="2873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</w:tblGrid>
            <w:tr w:rsidR="009C202F" w:rsidRPr="00A1620F" w14:paraId="61F5ACA2" w14:textId="77777777" w:rsidTr="000903C8">
              <w:tc>
                <w:tcPr>
                  <w:tcW w:w="0" w:type="auto"/>
                  <w:hideMark/>
                </w:tcPr>
                <w:p w14:paraId="2133F974" w14:textId="77777777" w:rsidR="009C202F" w:rsidRPr="00A1620F" w:rsidRDefault="009C202F" w:rsidP="000903C8">
                  <w:pPr>
                    <w:keepLines w:val="0"/>
                    <w:spacing w:before="0" w:after="150"/>
                    <w:jc w:val="left"/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val="en-IN" w:eastAsia="en-GB"/>
                    </w:rPr>
                  </w:pPr>
                  <w:r w:rsidRPr="00A1620F"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val="en-IN" w:eastAsia="en-GB"/>
                    </w:rPr>
                    <w:br/>
                    <w:t>Final Verification</w:t>
                  </w:r>
                </w:p>
              </w:tc>
            </w:tr>
          </w:tbl>
          <w:p w14:paraId="28ECA65C" w14:textId="77777777" w:rsidR="009C202F" w:rsidRPr="00A1620F" w:rsidRDefault="009C202F" w:rsidP="000903C8">
            <w:pPr>
              <w:keepLines w:val="0"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</w:p>
        </w:tc>
        <w:tc>
          <w:tcPr>
            <w:tcW w:w="2873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7"/>
            </w:tblGrid>
            <w:tr w:rsidR="009C202F" w:rsidRPr="00A1620F" w14:paraId="15D49CBF" w14:textId="77777777" w:rsidTr="000903C8">
              <w:tc>
                <w:tcPr>
                  <w:tcW w:w="0" w:type="auto"/>
                  <w:hideMark/>
                </w:tcPr>
                <w:p w14:paraId="19B6D34B" w14:textId="77777777" w:rsidR="009C202F" w:rsidRPr="00A1620F" w:rsidRDefault="009C202F" w:rsidP="000903C8">
                  <w:pPr>
                    <w:keepLines w:val="0"/>
                    <w:spacing w:before="0" w:after="150"/>
                    <w:jc w:val="left"/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val="en-IN" w:eastAsia="en-GB"/>
                    </w:rPr>
                  </w:pPr>
                  <w:r w:rsidRPr="00A1620F">
                    <w:rPr>
                      <w:rFonts w:ascii="Times New Roman" w:eastAsiaTheme="minorEastAsia" w:hAnsi="Times New Roman" w:cs="Times New Roman"/>
                      <w:sz w:val="24"/>
                      <w:szCs w:val="24"/>
                      <w:lang w:val="en-IN" w:eastAsia="en-GB"/>
                    </w:rPr>
                    <w:br/>
                    <w:t>Staging-like setup with real test data</w:t>
                  </w:r>
                </w:p>
              </w:tc>
            </w:tr>
          </w:tbl>
          <w:p w14:paraId="188DFD37" w14:textId="77777777" w:rsidR="009C202F" w:rsidRPr="00A1620F" w:rsidRDefault="009C202F" w:rsidP="000903C8">
            <w:pPr>
              <w:keepLines w:val="0"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</w:p>
        </w:tc>
      </w:tr>
    </w:tbl>
    <w:p w14:paraId="7050B7CC" w14:textId="77777777" w:rsidR="00A1620F" w:rsidRDefault="00A1620F" w:rsidP="009C202F">
      <w:pPr>
        <w:keepLines w:val="0"/>
        <w:spacing w:before="0"/>
        <w:jc w:val="left"/>
        <w:rPr>
          <w:rFonts w:ascii="-webkit-standard" w:eastAsia="Times New Roman" w:hAnsi="-webkit-standard" w:cs="Times New Roman"/>
          <w:color w:val="000000"/>
          <w:sz w:val="27"/>
          <w:szCs w:val="27"/>
          <w:lang w:val="en-IN" w:eastAsia="en-GB"/>
        </w:rPr>
      </w:pPr>
    </w:p>
    <w:p w14:paraId="63A7F974" w14:textId="77777777" w:rsidR="009C202F" w:rsidRPr="00A1620F" w:rsidRDefault="009C202F" w:rsidP="00A1620F">
      <w:pPr>
        <w:keepLines w:val="0"/>
        <w:spacing w:before="0" w:line="276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  <w:r w:rsidRPr="00A1620F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Test Data Strategy</w:t>
      </w:r>
    </w:p>
    <w:p w14:paraId="3E19CA28" w14:textId="77777777" w:rsidR="009C202F" w:rsidRPr="00A1620F" w:rsidRDefault="009C202F" w:rsidP="00A1620F">
      <w:pPr>
        <w:keepLines w:val="0"/>
        <w:spacing w:before="0" w:after="150" w:line="276" w:lineRule="auto"/>
        <w:jc w:val="left"/>
        <w:rPr>
          <w:rFonts w:ascii="Times New Roman" w:eastAsiaTheme="minorEastAsia" w:hAnsi="Times New Roman" w:cs="Times New Roman"/>
          <w:color w:val="000000"/>
          <w:sz w:val="24"/>
          <w:szCs w:val="24"/>
          <w:lang w:val="en-IN" w:eastAsia="en-GB"/>
        </w:rPr>
      </w:pPr>
      <w:r w:rsidRPr="00A1620F">
        <w:rPr>
          <w:rFonts w:ascii="Times New Roman" w:eastAsiaTheme="minorEastAsia" w:hAnsi="Times New Roman" w:cs="Times New Roman"/>
          <w:color w:val="000000"/>
          <w:sz w:val="24"/>
          <w:szCs w:val="24"/>
          <w:lang w:val="en-IN" w:eastAsia="en-GB"/>
        </w:rPr>
        <w:t>- Backup: Prior to each test cycle via DB snapshots.</w:t>
      </w:r>
      <w:r w:rsidRPr="00A1620F">
        <w:rPr>
          <w:rFonts w:ascii="Times New Roman" w:eastAsiaTheme="minorEastAsia" w:hAnsi="Times New Roman" w:cs="Times New Roman"/>
          <w:color w:val="000000"/>
          <w:sz w:val="24"/>
          <w:szCs w:val="24"/>
          <w:lang w:val="en-IN" w:eastAsia="en-GB"/>
        </w:rPr>
        <w:br/>
        <w:t>- Restore: Before regression or major test runs using SQL scripts or Docker.</w:t>
      </w:r>
      <w:r w:rsidRPr="00A1620F">
        <w:rPr>
          <w:rFonts w:ascii="Times New Roman" w:eastAsiaTheme="minorEastAsia" w:hAnsi="Times New Roman" w:cs="Times New Roman"/>
          <w:color w:val="000000"/>
          <w:sz w:val="24"/>
          <w:szCs w:val="24"/>
          <w:lang w:val="en-IN" w:eastAsia="en-GB"/>
        </w:rPr>
        <w:br/>
        <w:t>- Responsibility: QA Lead coordinates with DevOps.</w:t>
      </w:r>
    </w:p>
    <w:p w14:paraId="7E6D3366" w14:textId="77777777" w:rsidR="009C202F" w:rsidRDefault="009C202F" w:rsidP="009C202F">
      <w:pPr>
        <w:keepLines w:val="0"/>
        <w:spacing w:before="0" w:after="150" w:line="276" w:lineRule="auto"/>
        <w:jc w:val="left"/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  <w:lang w:val="en-IN" w:eastAsia="en-GB"/>
        </w:rPr>
      </w:pPr>
    </w:p>
    <w:p w14:paraId="3E59CC36" w14:textId="77777777" w:rsidR="00A1620F" w:rsidRDefault="00A1620F" w:rsidP="009C202F">
      <w:pPr>
        <w:keepLines w:val="0"/>
        <w:spacing w:before="0" w:after="150" w:line="276" w:lineRule="auto"/>
        <w:jc w:val="left"/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  <w:lang w:val="en-IN" w:eastAsia="en-GB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  <w:lang w:val="en-IN" w:eastAsia="en-GB"/>
        </w:rPr>
        <w:t>4.Testing Tools</w:t>
      </w:r>
    </w:p>
    <w:tbl>
      <w:tblPr>
        <w:tblStyle w:val="TableGrid"/>
        <w:tblW w:w="8618" w:type="dxa"/>
        <w:tblInd w:w="-7" w:type="dxa"/>
        <w:tblLook w:val="04A0" w:firstRow="1" w:lastRow="0" w:firstColumn="1" w:lastColumn="0" w:noHBand="0" w:noVBand="1"/>
      </w:tblPr>
      <w:tblGrid>
        <w:gridCol w:w="4309"/>
        <w:gridCol w:w="4309"/>
      </w:tblGrid>
      <w:tr w:rsidR="00667924" w:rsidRPr="00667924" w14:paraId="33355BD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09" w:type="dxa"/>
            <w:hideMark/>
          </w:tcPr>
          <w:p w14:paraId="15FC0CB6" w14:textId="77777777" w:rsidR="00667924" w:rsidRPr="00667924" w:rsidRDefault="00667924" w:rsidP="00667924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  <w:lang w:eastAsia="en-GB"/>
              </w:rPr>
            </w:pPr>
            <w:r w:rsidRPr="00667924"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  <w:lang w:eastAsia="en-GB"/>
              </w:rPr>
              <w:t>Tools</w:t>
            </w:r>
          </w:p>
        </w:tc>
        <w:tc>
          <w:tcPr>
            <w:tcW w:w="4309" w:type="dxa"/>
            <w:hideMark/>
          </w:tcPr>
          <w:p w14:paraId="01805479" w14:textId="77777777" w:rsidR="00667924" w:rsidRPr="00667924" w:rsidRDefault="00667924" w:rsidP="00667924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  <w:lang w:eastAsia="en-GB"/>
              </w:rPr>
            </w:pPr>
            <w:r w:rsidRPr="00667924">
              <w:rPr>
                <w:rFonts w:ascii="Times New Roman" w:eastAsiaTheme="minorEastAsia" w:hAnsi="Times New Roman" w:cs="Times New Roman"/>
                <w:b w:val="0"/>
                <w:color w:val="000000"/>
                <w:sz w:val="24"/>
                <w:szCs w:val="24"/>
                <w:lang w:eastAsia="en-GB"/>
              </w:rPr>
              <w:t xml:space="preserve">Purpose </w:t>
            </w:r>
          </w:p>
        </w:tc>
      </w:tr>
      <w:tr w:rsidR="00667924" w:rsidRPr="00667924" w14:paraId="59D6F567" w14:textId="77777777">
        <w:tc>
          <w:tcPr>
            <w:tcW w:w="4309" w:type="dxa"/>
            <w:tcBorders>
              <w:top w:val="dotted" w:sz="4" w:space="0" w:color="auto"/>
              <w:left w:val="single" w:sz="8" w:space="0" w:color="7F7F7F" w:themeColor="text1" w:themeTint="80"/>
              <w:bottom w:val="dotted" w:sz="4" w:space="0" w:color="auto"/>
              <w:right w:val="single" w:sz="6" w:space="0" w:color="7F7F7F" w:themeColor="text1" w:themeTint="80"/>
            </w:tcBorders>
            <w:hideMark/>
          </w:tcPr>
          <w:p w14:paraId="2110C4DC" w14:textId="77777777" w:rsidR="00667924" w:rsidRPr="00667924" w:rsidRDefault="00667924" w:rsidP="00667924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6792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  <w:t>Jira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Pr="0066792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  <w:t>+TestRail</w:t>
            </w:r>
          </w:p>
        </w:tc>
        <w:tc>
          <w:tcPr>
            <w:tcW w:w="4309" w:type="dxa"/>
            <w:tcBorders>
              <w:top w:val="dotted" w:sz="4" w:space="0" w:color="auto"/>
              <w:left w:val="single" w:sz="6" w:space="0" w:color="7F7F7F" w:themeColor="text1" w:themeTint="80"/>
              <w:bottom w:val="dotted" w:sz="4" w:space="0" w:color="auto"/>
              <w:right w:val="single" w:sz="12" w:space="0" w:color="7F7F7F" w:themeColor="text1" w:themeTint="80"/>
            </w:tcBorders>
            <w:hideMark/>
          </w:tcPr>
          <w:p w14:paraId="1B5D0008" w14:textId="77777777" w:rsidR="00667924" w:rsidRPr="00667924" w:rsidRDefault="00667924" w:rsidP="00667924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6792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  <w:t xml:space="preserve">Test management </w:t>
            </w:r>
          </w:p>
        </w:tc>
      </w:tr>
      <w:tr w:rsidR="00667924" w:rsidRPr="00667924" w14:paraId="4B688C1B" w14:textId="77777777">
        <w:tc>
          <w:tcPr>
            <w:tcW w:w="4309" w:type="dxa"/>
            <w:tcBorders>
              <w:top w:val="dotted" w:sz="4" w:space="0" w:color="auto"/>
              <w:left w:val="single" w:sz="8" w:space="0" w:color="7F7F7F" w:themeColor="text1" w:themeTint="80"/>
              <w:bottom w:val="dotted" w:sz="4" w:space="0" w:color="auto"/>
              <w:right w:val="single" w:sz="6" w:space="0" w:color="7F7F7F" w:themeColor="text1" w:themeTint="80"/>
            </w:tcBorders>
            <w:hideMark/>
          </w:tcPr>
          <w:p w14:paraId="26916558" w14:textId="77777777" w:rsidR="00667924" w:rsidRPr="00667924" w:rsidRDefault="00667924" w:rsidP="00667924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6792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  <w:t>Selenium WebDriver</w:t>
            </w:r>
          </w:p>
        </w:tc>
        <w:tc>
          <w:tcPr>
            <w:tcW w:w="4309" w:type="dxa"/>
            <w:tcBorders>
              <w:top w:val="dotted" w:sz="4" w:space="0" w:color="auto"/>
              <w:left w:val="single" w:sz="6" w:space="0" w:color="7F7F7F" w:themeColor="text1" w:themeTint="80"/>
              <w:bottom w:val="dotted" w:sz="4" w:space="0" w:color="auto"/>
              <w:right w:val="single" w:sz="12" w:space="0" w:color="7F7F7F" w:themeColor="text1" w:themeTint="80"/>
            </w:tcBorders>
            <w:hideMark/>
          </w:tcPr>
          <w:p w14:paraId="32E9B8F0" w14:textId="77777777" w:rsidR="00667924" w:rsidRPr="00667924" w:rsidRDefault="00667924" w:rsidP="00667924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6792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  <w:t xml:space="preserve">Ui automation </w:t>
            </w:r>
          </w:p>
        </w:tc>
      </w:tr>
      <w:tr w:rsidR="00667924" w:rsidRPr="00667924" w14:paraId="3EFA1278" w14:textId="77777777">
        <w:tc>
          <w:tcPr>
            <w:tcW w:w="4309" w:type="dxa"/>
            <w:tcBorders>
              <w:top w:val="dotted" w:sz="4" w:space="0" w:color="auto"/>
              <w:left w:val="single" w:sz="8" w:space="0" w:color="7F7F7F" w:themeColor="text1" w:themeTint="80"/>
              <w:bottom w:val="dotted" w:sz="4" w:space="0" w:color="auto"/>
              <w:right w:val="single" w:sz="6" w:space="0" w:color="7F7F7F" w:themeColor="text1" w:themeTint="80"/>
            </w:tcBorders>
            <w:hideMark/>
          </w:tcPr>
          <w:p w14:paraId="04D3B523" w14:textId="77777777" w:rsidR="00667924" w:rsidRPr="00667924" w:rsidRDefault="00667924" w:rsidP="00667924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6792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  <w:t>JMeter</w:t>
            </w:r>
          </w:p>
        </w:tc>
        <w:tc>
          <w:tcPr>
            <w:tcW w:w="4309" w:type="dxa"/>
            <w:tcBorders>
              <w:top w:val="dotted" w:sz="4" w:space="0" w:color="auto"/>
              <w:left w:val="single" w:sz="6" w:space="0" w:color="7F7F7F" w:themeColor="text1" w:themeTint="80"/>
              <w:bottom w:val="dotted" w:sz="4" w:space="0" w:color="auto"/>
              <w:right w:val="single" w:sz="12" w:space="0" w:color="7F7F7F" w:themeColor="text1" w:themeTint="80"/>
            </w:tcBorders>
            <w:hideMark/>
          </w:tcPr>
          <w:p w14:paraId="48D8C493" w14:textId="77777777" w:rsidR="00667924" w:rsidRPr="00667924" w:rsidRDefault="00667924" w:rsidP="00667924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6792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  <w:t>Load testing</w:t>
            </w:r>
          </w:p>
        </w:tc>
      </w:tr>
      <w:tr w:rsidR="00667924" w:rsidRPr="00667924" w14:paraId="61BA7E4F" w14:textId="77777777">
        <w:tc>
          <w:tcPr>
            <w:tcW w:w="4309" w:type="dxa"/>
            <w:tcBorders>
              <w:top w:val="dotted" w:sz="4" w:space="0" w:color="auto"/>
              <w:left w:val="single" w:sz="8" w:space="0" w:color="7F7F7F" w:themeColor="text1" w:themeTint="80"/>
              <w:bottom w:val="dotted" w:sz="4" w:space="0" w:color="auto"/>
              <w:right w:val="single" w:sz="6" w:space="0" w:color="7F7F7F" w:themeColor="text1" w:themeTint="80"/>
            </w:tcBorders>
            <w:hideMark/>
          </w:tcPr>
          <w:p w14:paraId="1AA361FC" w14:textId="77777777" w:rsidR="00667924" w:rsidRPr="00667924" w:rsidRDefault="00667924" w:rsidP="00667924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6792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  <w:lastRenderedPageBreak/>
              <w:t>Jenkins</w:t>
            </w:r>
          </w:p>
        </w:tc>
        <w:tc>
          <w:tcPr>
            <w:tcW w:w="4309" w:type="dxa"/>
            <w:tcBorders>
              <w:top w:val="dotted" w:sz="4" w:space="0" w:color="auto"/>
              <w:left w:val="single" w:sz="6" w:space="0" w:color="7F7F7F" w:themeColor="text1" w:themeTint="80"/>
              <w:bottom w:val="dotted" w:sz="4" w:space="0" w:color="auto"/>
              <w:right w:val="single" w:sz="12" w:space="0" w:color="7F7F7F" w:themeColor="text1" w:themeTint="80"/>
            </w:tcBorders>
            <w:hideMark/>
          </w:tcPr>
          <w:p w14:paraId="08F2B29A" w14:textId="77777777" w:rsidR="00667924" w:rsidRPr="00667924" w:rsidRDefault="00667924" w:rsidP="00667924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6792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  <w:t xml:space="preserve">CI integration </w:t>
            </w:r>
          </w:p>
        </w:tc>
      </w:tr>
      <w:tr w:rsidR="00667924" w:rsidRPr="00667924" w14:paraId="2AB7B596" w14:textId="77777777">
        <w:tc>
          <w:tcPr>
            <w:tcW w:w="4309" w:type="dxa"/>
            <w:tcBorders>
              <w:top w:val="dotted" w:sz="4" w:space="0" w:color="auto"/>
              <w:left w:val="single" w:sz="8" w:space="0" w:color="7F7F7F" w:themeColor="text1" w:themeTint="80"/>
              <w:bottom w:val="single" w:sz="12" w:space="0" w:color="7F7F7F" w:themeColor="text1" w:themeTint="80"/>
              <w:right w:val="single" w:sz="6" w:space="0" w:color="7F7F7F" w:themeColor="text1" w:themeTint="80"/>
            </w:tcBorders>
            <w:hideMark/>
          </w:tcPr>
          <w:p w14:paraId="4A8C77A9" w14:textId="77777777" w:rsidR="00667924" w:rsidRPr="00667924" w:rsidRDefault="00667924" w:rsidP="00667924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6792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  <w:t>Slack/Confluence</w:t>
            </w:r>
          </w:p>
        </w:tc>
        <w:tc>
          <w:tcPr>
            <w:tcW w:w="4309" w:type="dxa"/>
            <w:tcBorders>
              <w:top w:val="dotted" w:sz="4" w:space="0" w:color="auto"/>
              <w:left w:val="single" w:sz="6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hideMark/>
          </w:tcPr>
          <w:p w14:paraId="09D77BDE" w14:textId="77777777" w:rsidR="00667924" w:rsidRPr="00667924" w:rsidRDefault="00667924" w:rsidP="00667924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667924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  <w:t>Team communication and documentation</w:t>
            </w:r>
          </w:p>
        </w:tc>
      </w:tr>
    </w:tbl>
    <w:p w14:paraId="64BE0F56" w14:textId="77777777" w:rsidR="00667924" w:rsidRDefault="00667924" w:rsidP="009C202F">
      <w:pPr>
        <w:keepLines w:val="0"/>
        <w:spacing w:before="0" w:after="150" w:line="276" w:lineRule="auto"/>
        <w:jc w:val="left"/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  <w:lang w:val="en-IN" w:eastAsia="en-GB"/>
        </w:rPr>
      </w:pPr>
    </w:p>
    <w:p w14:paraId="6A5F39E5" w14:textId="77777777" w:rsidR="00A1620F" w:rsidRDefault="00A1620F" w:rsidP="009C202F">
      <w:pPr>
        <w:keepLines w:val="0"/>
        <w:spacing w:before="0" w:after="150" w:line="276" w:lineRule="auto"/>
        <w:jc w:val="left"/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  <w:lang w:val="en-IN" w:eastAsia="en-GB"/>
        </w:rPr>
      </w:pPr>
      <w:r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  <w:lang w:val="en-IN" w:eastAsia="en-GB"/>
        </w:rPr>
        <w:t>. Release Control</w:t>
      </w:r>
    </w:p>
    <w:p w14:paraId="623CF65B" w14:textId="77777777" w:rsidR="00667924" w:rsidRPr="00667924" w:rsidRDefault="00A1620F" w:rsidP="00A1620F">
      <w:pPr>
        <w:keepLines w:val="0"/>
        <w:spacing w:before="0" w:after="150" w:line="276" w:lineRule="auto"/>
        <w:jc w:val="left"/>
        <w:rPr>
          <w:rFonts w:ascii="Times New Roman" w:eastAsiaTheme="minorEastAsia" w:hAnsi="Times New Roman" w:cs="Times New Roman"/>
          <w:color w:val="000000"/>
          <w:sz w:val="24"/>
          <w:szCs w:val="24"/>
          <w:lang w:eastAsia="en-GB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lang w:eastAsia="en-GB"/>
        </w:rPr>
        <w:t>-</w:t>
      </w:r>
      <w:r w:rsidRPr="00A1620F">
        <w:rPr>
          <w:rFonts w:ascii="Times New Roman" w:eastAsiaTheme="minorEastAsia" w:hAnsi="Times New Roman" w:cs="Times New Roman"/>
          <w:color w:val="000000"/>
          <w:sz w:val="24"/>
          <w:szCs w:val="24"/>
          <w:lang w:eastAsia="en-GB"/>
        </w:rPr>
        <w:t xml:space="preserve">Release Format: </w:t>
      </w:r>
      <w:proofErr w:type="spellStart"/>
      <w:r w:rsidR="00667924" w:rsidRPr="00A1620F">
        <w:rPr>
          <w:rFonts w:ascii="Times New Roman" w:eastAsiaTheme="minorEastAsia" w:hAnsi="Times New Roman" w:cs="Times New Roman"/>
          <w:color w:val="000000"/>
          <w:sz w:val="24"/>
          <w:szCs w:val="24"/>
          <w:lang w:eastAsia="en-GB"/>
        </w:rPr>
        <w:t>vMajor.Minor</w:t>
      </w:r>
      <w:proofErr w:type="spellEnd"/>
      <w:r w:rsidR="00667924" w:rsidRPr="00A1620F">
        <w:rPr>
          <w:rFonts w:ascii="Times New Roman" w:eastAsiaTheme="minorEastAsia" w:hAnsi="Times New Roman" w:cs="Times New Roman"/>
          <w:color w:val="000000"/>
          <w:sz w:val="24"/>
          <w:szCs w:val="24"/>
          <w:lang w:eastAsia="en-GB"/>
        </w:rPr>
        <w:t>. Patch</w:t>
      </w:r>
      <w:r w:rsidRPr="00A1620F">
        <w:rPr>
          <w:rFonts w:ascii="Times New Roman" w:eastAsiaTheme="minorEastAsia" w:hAnsi="Times New Roman" w:cs="Times New Roman"/>
          <w:color w:val="000000"/>
          <w:sz w:val="24"/>
          <w:szCs w:val="24"/>
          <w:lang w:eastAsia="en-GB"/>
        </w:rPr>
        <w:t xml:space="preserve"> (e.g., v1.0.0)</w:t>
      </w:r>
      <w:r w:rsidRPr="00A1620F">
        <w:rPr>
          <w:rFonts w:ascii="Times New Roman" w:eastAsiaTheme="minorEastAsia" w:hAnsi="Times New Roman" w:cs="Times New Roman"/>
          <w:color w:val="000000"/>
          <w:sz w:val="24"/>
          <w:szCs w:val="24"/>
          <w:lang w:eastAsia="en-GB"/>
        </w:rPr>
        <w:br/>
        <w:t>- Build Tagging: Done in Jenkins post-validation</w:t>
      </w:r>
      <w:r w:rsidRPr="00A1620F">
        <w:rPr>
          <w:rFonts w:ascii="Times New Roman" w:eastAsiaTheme="minorEastAsia" w:hAnsi="Times New Roman" w:cs="Times New Roman"/>
          <w:color w:val="000000"/>
          <w:sz w:val="24"/>
          <w:szCs w:val="24"/>
          <w:lang w:eastAsia="en-GB"/>
        </w:rPr>
        <w:br/>
        <w:t>- Code Freeze: Enforced before test execution</w:t>
      </w:r>
      <w:r w:rsidRPr="00A1620F">
        <w:rPr>
          <w:rFonts w:ascii="Times New Roman" w:eastAsiaTheme="minorEastAsia" w:hAnsi="Times New Roman" w:cs="Times New Roman"/>
          <w:color w:val="000000"/>
          <w:sz w:val="24"/>
          <w:szCs w:val="24"/>
          <w:lang w:eastAsia="en-GB"/>
        </w:rPr>
        <w:br/>
        <w:t>- Regression Planning: Based on modified modules</w:t>
      </w:r>
      <w:r w:rsidRPr="00A1620F">
        <w:rPr>
          <w:rFonts w:ascii="Times New Roman" w:eastAsiaTheme="minorEastAsia" w:hAnsi="Times New Roman" w:cs="Times New Roman"/>
          <w:color w:val="000000"/>
          <w:sz w:val="24"/>
          <w:szCs w:val="24"/>
          <w:lang w:eastAsia="en-GB"/>
        </w:rPr>
        <w:br/>
        <w:t>- UAT: Conducted post-QA sign-off</w:t>
      </w:r>
      <w:r w:rsidRPr="00A1620F">
        <w:rPr>
          <w:rFonts w:ascii="Times New Roman" w:eastAsiaTheme="minorEastAsia" w:hAnsi="Times New Roman" w:cs="Times New Roman"/>
          <w:color w:val="000000"/>
          <w:sz w:val="24"/>
          <w:szCs w:val="24"/>
          <w:lang w:eastAsia="en-GB"/>
        </w:rPr>
        <w:br/>
        <w:t>- Final Sign-Off: After successful UAT validation</w:t>
      </w:r>
    </w:p>
    <w:p w14:paraId="57C3FE0A" w14:textId="77777777" w:rsidR="00667924" w:rsidRDefault="00667924" w:rsidP="00A1620F">
      <w:pPr>
        <w:keepLines w:val="0"/>
        <w:spacing w:before="0" w:after="150" w:line="276" w:lineRule="auto"/>
        <w:jc w:val="left"/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  <w:lang w:eastAsia="en-GB"/>
        </w:rPr>
      </w:pPr>
    </w:p>
    <w:p w14:paraId="14F59E93" w14:textId="77777777" w:rsidR="00A1620F" w:rsidRDefault="00A1620F" w:rsidP="00A1620F">
      <w:pPr>
        <w:keepLines w:val="0"/>
        <w:spacing w:before="0" w:after="150" w:line="276" w:lineRule="auto"/>
        <w:jc w:val="left"/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  <w:lang w:eastAsia="en-GB"/>
        </w:rPr>
      </w:pPr>
      <w:r w:rsidRPr="00A1620F"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  <w:lang w:eastAsia="en-GB"/>
        </w:rPr>
        <w:t>5.Risk Analysis</w:t>
      </w:r>
    </w:p>
    <w:p w14:paraId="2DD1382F" w14:textId="77777777" w:rsidR="00667924" w:rsidRPr="00A1620F" w:rsidRDefault="00667924" w:rsidP="00A1620F">
      <w:pPr>
        <w:keepLines w:val="0"/>
        <w:spacing w:before="0" w:after="150" w:line="276" w:lineRule="auto"/>
        <w:jc w:val="left"/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  <w:lang w:val="en-IN" w:eastAsia="en-GB"/>
        </w:rPr>
      </w:pPr>
    </w:p>
    <w:tbl>
      <w:tblPr>
        <w:tblStyle w:val="TableGrid"/>
        <w:tblW w:w="8618" w:type="dxa"/>
        <w:tblInd w:w="-3" w:type="dxa"/>
        <w:tblLook w:val="04A0" w:firstRow="1" w:lastRow="0" w:firstColumn="1" w:lastColumn="0" w:noHBand="0" w:noVBand="1"/>
      </w:tblPr>
      <w:tblGrid>
        <w:gridCol w:w="2872"/>
        <w:gridCol w:w="2873"/>
        <w:gridCol w:w="2873"/>
      </w:tblGrid>
      <w:tr w:rsidR="00A1620F" w:rsidRPr="00A1620F" w14:paraId="5E505125" w14:textId="77777777" w:rsidTr="00667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2" w:type="dxa"/>
            <w:hideMark/>
          </w:tcPr>
          <w:p w14:paraId="4E652130" w14:textId="77777777" w:rsidR="00A1620F" w:rsidRPr="00A1620F" w:rsidRDefault="00A1620F" w:rsidP="00A1620F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</w:pPr>
            <w:r w:rsidRPr="00A1620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  <w:t>Risk ID</w:t>
            </w:r>
          </w:p>
        </w:tc>
        <w:tc>
          <w:tcPr>
            <w:tcW w:w="2873" w:type="dxa"/>
            <w:hideMark/>
          </w:tcPr>
          <w:p w14:paraId="18B71E88" w14:textId="77777777" w:rsidR="00A1620F" w:rsidRPr="00A1620F" w:rsidRDefault="00A1620F" w:rsidP="00A1620F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</w:pPr>
            <w:r w:rsidRPr="00A1620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  <w:t xml:space="preserve">Description </w:t>
            </w:r>
          </w:p>
        </w:tc>
        <w:tc>
          <w:tcPr>
            <w:tcW w:w="2873" w:type="dxa"/>
            <w:hideMark/>
          </w:tcPr>
          <w:p w14:paraId="441B170E" w14:textId="77777777" w:rsidR="00A1620F" w:rsidRPr="00A1620F" w:rsidRDefault="00A1620F" w:rsidP="00A1620F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</w:pPr>
            <w:r w:rsidRPr="00A1620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  <w:t xml:space="preserve">Mitigation </w:t>
            </w:r>
          </w:p>
        </w:tc>
      </w:tr>
      <w:tr w:rsidR="00A1620F" w:rsidRPr="00A1620F" w14:paraId="457BE2CD" w14:textId="77777777" w:rsidTr="00667924">
        <w:tc>
          <w:tcPr>
            <w:tcW w:w="2872" w:type="dxa"/>
            <w:tcBorders>
              <w:top w:val="dotted" w:sz="4" w:space="0" w:color="auto"/>
              <w:left w:val="single" w:sz="8" w:space="0" w:color="7F7F7F" w:themeColor="text1" w:themeTint="80"/>
              <w:bottom w:val="dotted" w:sz="4" w:space="0" w:color="auto"/>
              <w:right w:val="single" w:sz="6" w:space="0" w:color="7F7F7F" w:themeColor="text1" w:themeTint="80"/>
            </w:tcBorders>
            <w:hideMark/>
          </w:tcPr>
          <w:p w14:paraId="4A45E935" w14:textId="77777777" w:rsidR="00A1620F" w:rsidRPr="00A1620F" w:rsidRDefault="00A1620F" w:rsidP="00A1620F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</w:pPr>
            <w:r w:rsidRPr="00A1620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  <w:t>R1</w:t>
            </w:r>
          </w:p>
        </w:tc>
        <w:tc>
          <w:tcPr>
            <w:tcW w:w="2873" w:type="dxa"/>
            <w:tcBorders>
              <w:top w:val="dotted" w:sz="4" w:space="0" w:color="auto"/>
              <w:left w:val="single" w:sz="6" w:space="0" w:color="7F7F7F" w:themeColor="text1" w:themeTint="80"/>
              <w:bottom w:val="dotted" w:sz="4" w:space="0" w:color="auto"/>
              <w:right w:val="single" w:sz="6" w:space="0" w:color="7F7F7F" w:themeColor="text1" w:themeTint="80"/>
            </w:tcBorders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770"/>
            </w:tblGrid>
            <w:tr w:rsidR="00A1620F" w:rsidRPr="00A1620F" w14:paraId="4EC861F3" w14:textId="77777777"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77107E40" w14:textId="77777777" w:rsidR="00A1620F" w:rsidRPr="00A1620F" w:rsidRDefault="00A1620F" w:rsidP="00A1620F">
                  <w:pPr>
                    <w:keepLines w:val="0"/>
                    <w:spacing w:before="0" w:after="150" w:line="276" w:lineRule="auto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sz w:val="24"/>
                      <w:szCs w:val="24"/>
                      <w:lang w:val="en-IN" w:eastAsia="en-GB"/>
                    </w:rPr>
                  </w:pPr>
                  <w:r w:rsidRPr="00A1620F">
                    <w:rPr>
                      <w:rFonts w:ascii="Times New Roman" w:eastAsiaTheme="minorEastAsia" w:hAnsi="Times New Roman" w:cs="Times New Roman"/>
                      <w:color w:val="000000"/>
                      <w:sz w:val="24"/>
                      <w:szCs w:val="24"/>
                      <w:lang w:val="en-IN" w:eastAsia="en-GB"/>
                    </w:rPr>
                    <w:br/>
                    <w:t>Late requirements</w:t>
                  </w:r>
                </w:p>
              </w:tc>
            </w:tr>
          </w:tbl>
          <w:p w14:paraId="78627520" w14:textId="77777777" w:rsidR="00A1620F" w:rsidRPr="00A1620F" w:rsidRDefault="00A1620F" w:rsidP="00A1620F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</w:pPr>
          </w:p>
        </w:tc>
        <w:tc>
          <w:tcPr>
            <w:tcW w:w="2873" w:type="dxa"/>
            <w:tcBorders>
              <w:top w:val="dotted" w:sz="4" w:space="0" w:color="auto"/>
              <w:left w:val="single" w:sz="6" w:space="0" w:color="7F7F7F" w:themeColor="text1" w:themeTint="80"/>
              <w:bottom w:val="dotted" w:sz="4" w:space="0" w:color="auto"/>
              <w:right w:val="single" w:sz="12" w:space="0" w:color="7F7F7F" w:themeColor="text1" w:themeTint="80"/>
            </w:tcBorders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57"/>
            </w:tblGrid>
            <w:tr w:rsidR="00A1620F" w:rsidRPr="00A1620F" w14:paraId="13DEE513" w14:textId="77777777"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74344242" w14:textId="77777777" w:rsidR="00A1620F" w:rsidRPr="00A1620F" w:rsidRDefault="00A1620F" w:rsidP="00A1620F">
                  <w:pPr>
                    <w:keepLines w:val="0"/>
                    <w:spacing w:before="0" w:after="150" w:line="276" w:lineRule="auto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sz w:val="24"/>
                      <w:szCs w:val="24"/>
                      <w:lang w:val="en-IN" w:eastAsia="en-GB"/>
                    </w:rPr>
                  </w:pPr>
                  <w:r w:rsidRPr="00A1620F">
                    <w:rPr>
                      <w:rFonts w:ascii="Times New Roman" w:eastAsiaTheme="minorEastAsia" w:hAnsi="Times New Roman" w:cs="Times New Roman"/>
                      <w:color w:val="000000"/>
                      <w:sz w:val="24"/>
                      <w:szCs w:val="24"/>
                      <w:lang w:val="en-IN" w:eastAsia="en-GB"/>
                    </w:rPr>
                    <w:br/>
                    <w:t>Freeze SRS before test design</w:t>
                  </w:r>
                </w:p>
              </w:tc>
            </w:tr>
          </w:tbl>
          <w:p w14:paraId="6906D08F" w14:textId="77777777" w:rsidR="00A1620F" w:rsidRPr="00A1620F" w:rsidRDefault="00A1620F" w:rsidP="00A1620F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</w:pPr>
          </w:p>
        </w:tc>
      </w:tr>
      <w:tr w:rsidR="00A1620F" w:rsidRPr="00A1620F" w14:paraId="551B91AD" w14:textId="77777777" w:rsidTr="00667924">
        <w:tc>
          <w:tcPr>
            <w:tcW w:w="2872" w:type="dxa"/>
            <w:tcBorders>
              <w:top w:val="dotted" w:sz="4" w:space="0" w:color="auto"/>
              <w:left w:val="single" w:sz="8" w:space="0" w:color="7F7F7F" w:themeColor="text1" w:themeTint="80"/>
              <w:bottom w:val="dotted" w:sz="4" w:space="0" w:color="auto"/>
              <w:right w:val="single" w:sz="6" w:space="0" w:color="7F7F7F" w:themeColor="text1" w:themeTint="80"/>
            </w:tcBorders>
            <w:hideMark/>
          </w:tcPr>
          <w:p w14:paraId="3CB8BF0B" w14:textId="77777777" w:rsidR="00A1620F" w:rsidRPr="00A1620F" w:rsidRDefault="00A1620F" w:rsidP="00A1620F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</w:pPr>
            <w:r w:rsidRPr="00A1620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  <w:t>R2</w:t>
            </w:r>
          </w:p>
        </w:tc>
        <w:tc>
          <w:tcPr>
            <w:tcW w:w="2873" w:type="dxa"/>
            <w:tcBorders>
              <w:top w:val="dotted" w:sz="4" w:space="0" w:color="auto"/>
              <w:left w:val="single" w:sz="6" w:space="0" w:color="7F7F7F" w:themeColor="text1" w:themeTint="80"/>
              <w:bottom w:val="dotted" w:sz="4" w:space="0" w:color="auto"/>
              <w:right w:val="single" w:sz="6" w:space="0" w:color="7F7F7F" w:themeColor="text1" w:themeTint="80"/>
            </w:tcBorders>
            <w:hideMark/>
          </w:tcPr>
          <w:p w14:paraId="1685EA68" w14:textId="77777777" w:rsidR="00A1620F" w:rsidRPr="00A1620F" w:rsidRDefault="00A1620F" w:rsidP="00A1620F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</w:pPr>
            <w:r w:rsidRPr="00A1620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  <w:t>Build delays</w:t>
            </w:r>
          </w:p>
        </w:tc>
        <w:tc>
          <w:tcPr>
            <w:tcW w:w="2873" w:type="dxa"/>
            <w:tcBorders>
              <w:top w:val="dotted" w:sz="4" w:space="0" w:color="auto"/>
              <w:left w:val="single" w:sz="6" w:space="0" w:color="7F7F7F" w:themeColor="text1" w:themeTint="80"/>
              <w:bottom w:val="dotted" w:sz="4" w:space="0" w:color="auto"/>
              <w:right w:val="single" w:sz="12" w:space="0" w:color="7F7F7F" w:themeColor="text1" w:themeTint="80"/>
            </w:tcBorders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350"/>
            </w:tblGrid>
            <w:tr w:rsidR="00A1620F" w:rsidRPr="00A1620F" w14:paraId="4ADD6BDB" w14:textId="77777777"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2A7E505B" w14:textId="77777777" w:rsidR="00A1620F" w:rsidRPr="00A1620F" w:rsidRDefault="00A1620F" w:rsidP="00A1620F">
                  <w:pPr>
                    <w:keepLines w:val="0"/>
                    <w:spacing w:before="0" w:after="150" w:line="276" w:lineRule="auto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sz w:val="24"/>
                      <w:szCs w:val="24"/>
                      <w:lang w:val="en-IN" w:eastAsia="en-GB"/>
                    </w:rPr>
                  </w:pPr>
                  <w:r w:rsidRPr="00A1620F">
                    <w:rPr>
                      <w:rFonts w:ascii="Times New Roman" w:eastAsiaTheme="minorEastAsia" w:hAnsi="Times New Roman" w:cs="Times New Roman"/>
                      <w:color w:val="000000"/>
                      <w:sz w:val="24"/>
                      <w:szCs w:val="24"/>
                      <w:lang w:val="en-IN" w:eastAsia="en-GB"/>
                    </w:rPr>
                    <w:br/>
                    <w:t>Align dev/test calendars</w:t>
                  </w:r>
                </w:p>
              </w:tc>
            </w:tr>
          </w:tbl>
          <w:p w14:paraId="2B7F7E43" w14:textId="77777777" w:rsidR="00A1620F" w:rsidRPr="00A1620F" w:rsidRDefault="00A1620F" w:rsidP="00A1620F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</w:pPr>
          </w:p>
        </w:tc>
      </w:tr>
      <w:tr w:rsidR="00A1620F" w:rsidRPr="00A1620F" w14:paraId="72AFA697" w14:textId="77777777" w:rsidTr="00667924">
        <w:tc>
          <w:tcPr>
            <w:tcW w:w="2872" w:type="dxa"/>
            <w:tcBorders>
              <w:top w:val="dotted" w:sz="4" w:space="0" w:color="auto"/>
              <w:left w:val="single" w:sz="8" w:space="0" w:color="7F7F7F" w:themeColor="text1" w:themeTint="80"/>
              <w:bottom w:val="dotted" w:sz="4" w:space="0" w:color="auto"/>
              <w:right w:val="single" w:sz="6" w:space="0" w:color="7F7F7F" w:themeColor="text1" w:themeTint="80"/>
            </w:tcBorders>
            <w:hideMark/>
          </w:tcPr>
          <w:p w14:paraId="1DB082AD" w14:textId="77777777" w:rsidR="00A1620F" w:rsidRPr="00A1620F" w:rsidRDefault="00A1620F" w:rsidP="00A1620F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</w:pPr>
            <w:r w:rsidRPr="00A1620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  <w:t>R3</w:t>
            </w:r>
          </w:p>
        </w:tc>
        <w:tc>
          <w:tcPr>
            <w:tcW w:w="2873" w:type="dxa"/>
            <w:tcBorders>
              <w:top w:val="dotted" w:sz="4" w:space="0" w:color="auto"/>
              <w:left w:val="single" w:sz="6" w:space="0" w:color="7F7F7F" w:themeColor="text1" w:themeTint="80"/>
              <w:bottom w:val="dotted" w:sz="4" w:space="0" w:color="auto"/>
              <w:right w:val="single" w:sz="6" w:space="0" w:color="7F7F7F" w:themeColor="text1" w:themeTint="80"/>
            </w:tcBorders>
            <w:hideMark/>
          </w:tcPr>
          <w:p w14:paraId="1791DEBF" w14:textId="77777777" w:rsidR="00A1620F" w:rsidRPr="00A1620F" w:rsidRDefault="00A1620F" w:rsidP="00A1620F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</w:pPr>
            <w:r w:rsidRPr="00A1620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  <w:t>Insufficient data</w:t>
            </w:r>
          </w:p>
        </w:tc>
        <w:tc>
          <w:tcPr>
            <w:tcW w:w="2873" w:type="dxa"/>
            <w:tcBorders>
              <w:top w:val="dotted" w:sz="4" w:space="0" w:color="auto"/>
              <w:left w:val="single" w:sz="6" w:space="0" w:color="7F7F7F" w:themeColor="text1" w:themeTint="80"/>
              <w:bottom w:val="dotted" w:sz="4" w:space="0" w:color="auto"/>
              <w:right w:val="single" w:sz="12" w:space="0" w:color="7F7F7F" w:themeColor="text1" w:themeTint="80"/>
            </w:tcBorders>
            <w:hideMark/>
          </w:tcPr>
          <w:p w14:paraId="521B0C31" w14:textId="77777777" w:rsidR="00A1620F" w:rsidRPr="00A1620F" w:rsidRDefault="00A1620F" w:rsidP="00A1620F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</w:pPr>
            <w:r w:rsidRPr="00A1620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  <w:t>Maintain reusable datasets</w:t>
            </w:r>
          </w:p>
        </w:tc>
      </w:tr>
      <w:tr w:rsidR="00A1620F" w:rsidRPr="00A1620F" w14:paraId="77313399" w14:textId="77777777" w:rsidTr="00667924">
        <w:tc>
          <w:tcPr>
            <w:tcW w:w="2872" w:type="dxa"/>
            <w:tcBorders>
              <w:top w:val="dotted" w:sz="4" w:space="0" w:color="auto"/>
              <w:left w:val="single" w:sz="8" w:space="0" w:color="7F7F7F" w:themeColor="text1" w:themeTint="80"/>
              <w:bottom w:val="dotted" w:sz="4" w:space="0" w:color="auto"/>
              <w:right w:val="single" w:sz="6" w:space="0" w:color="7F7F7F" w:themeColor="text1" w:themeTint="80"/>
            </w:tcBorders>
            <w:hideMark/>
          </w:tcPr>
          <w:p w14:paraId="5796D32F" w14:textId="77777777" w:rsidR="00A1620F" w:rsidRPr="00A1620F" w:rsidRDefault="00A1620F" w:rsidP="00A1620F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</w:pPr>
            <w:r w:rsidRPr="00A1620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  <w:t>R4</w:t>
            </w:r>
          </w:p>
        </w:tc>
        <w:tc>
          <w:tcPr>
            <w:tcW w:w="2873" w:type="dxa"/>
            <w:tcBorders>
              <w:top w:val="dotted" w:sz="4" w:space="0" w:color="auto"/>
              <w:left w:val="single" w:sz="6" w:space="0" w:color="7F7F7F" w:themeColor="text1" w:themeTint="80"/>
              <w:bottom w:val="dotted" w:sz="4" w:space="0" w:color="auto"/>
              <w:right w:val="single" w:sz="6" w:space="0" w:color="7F7F7F" w:themeColor="text1" w:themeTint="80"/>
            </w:tcBorders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50"/>
            </w:tblGrid>
            <w:tr w:rsidR="00A1620F" w:rsidRPr="00A1620F" w14:paraId="72B65331" w14:textId="77777777"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5030944E" w14:textId="77777777" w:rsidR="00A1620F" w:rsidRPr="00A1620F" w:rsidRDefault="00A1620F" w:rsidP="00A1620F">
                  <w:pPr>
                    <w:keepLines w:val="0"/>
                    <w:spacing w:before="0" w:after="150" w:line="276" w:lineRule="auto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sz w:val="24"/>
                      <w:szCs w:val="24"/>
                      <w:lang w:val="en-IN" w:eastAsia="en-GB"/>
                    </w:rPr>
                  </w:pPr>
                  <w:r w:rsidRPr="00A1620F">
                    <w:rPr>
                      <w:rFonts w:ascii="Times New Roman" w:eastAsiaTheme="minorEastAsia" w:hAnsi="Times New Roman" w:cs="Times New Roman"/>
                      <w:color w:val="000000"/>
                      <w:sz w:val="24"/>
                      <w:szCs w:val="24"/>
                      <w:lang w:val="en-IN" w:eastAsia="en-GB"/>
                    </w:rPr>
                    <w:br/>
                    <w:t>Env issues</w:t>
                  </w:r>
                </w:p>
              </w:tc>
            </w:tr>
          </w:tbl>
          <w:p w14:paraId="57A27D5B" w14:textId="77777777" w:rsidR="00A1620F" w:rsidRPr="00A1620F" w:rsidRDefault="00A1620F" w:rsidP="00A1620F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</w:pPr>
          </w:p>
        </w:tc>
        <w:tc>
          <w:tcPr>
            <w:tcW w:w="2873" w:type="dxa"/>
            <w:tcBorders>
              <w:top w:val="dotted" w:sz="4" w:space="0" w:color="auto"/>
              <w:left w:val="single" w:sz="6" w:space="0" w:color="7F7F7F" w:themeColor="text1" w:themeTint="80"/>
              <w:bottom w:val="dotted" w:sz="4" w:space="0" w:color="auto"/>
              <w:right w:val="single" w:sz="12" w:space="0" w:color="7F7F7F" w:themeColor="text1" w:themeTint="80"/>
            </w:tcBorders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57"/>
            </w:tblGrid>
            <w:tr w:rsidR="00A1620F" w:rsidRPr="00A1620F" w14:paraId="68E2C7EF" w14:textId="77777777"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0FAFDDF5" w14:textId="77777777" w:rsidR="00A1620F" w:rsidRPr="00A1620F" w:rsidRDefault="00A1620F" w:rsidP="00A1620F">
                  <w:pPr>
                    <w:keepLines w:val="0"/>
                    <w:spacing w:before="0" w:after="150" w:line="276" w:lineRule="auto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sz w:val="24"/>
                      <w:szCs w:val="24"/>
                      <w:lang w:val="en-IN" w:eastAsia="en-GB"/>
                    </w:rPr>
                  </w:pPr>
                  <w:r w:rsidRPr="00A1620F">
                    <w:rPr>
                      <w:rFonts w:ascii="Times New Roman" w:eastAsiaTheme="minorEastAsia" w:hAnsi="Times New Roman" w:cs="Times New Roman"/>
                      <w:color w:val="000000"/>
                      <w:sz w:val="24"/>
                      <w:szCs w:val="24"/>
                      <w:lang w:val="en-IN" w:eastAsia="en-GB"/>
                    </w:rPr>
                    <w:br/>
                    <w:t>Define backup environments</w:t>
                  </w:r>
                </w:p>
              </w:tc>
            </w:tr>
          </w:tbl>
          <w:p w14:paraId="5F1D040C" w14:textId="77777777" w:rsidR="00A1620F" w:rsidRPr="00A1620F" w:rsidRDefault="00A1620F" w:rsidP="00A1620F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</w:pPr>
          </w:p>
        </w:tc>
      </w:tr>
      <w:tr w:rsidR="00A1620F" w:rsidRPr="00A1620F" w14:paraId="788252F4" w14:textId="77777777" w:rsidTr="00667924">
        <w:tc>
          <w:tcPr>
            <w:tcW w:w="2872" w:type="dxa"/>
            <w:tcBorders>
              <w:top w:val="dotted" w:sz="4" w:space="0" w:color="auto"/>
              <w:left w:val="single" w:sz="8" w:space="0" w:color="7F7F7F" w:themeColor="text1" w:themeTint="80"/>
              <w:bottom w:val="dotted" w:sz="4" w:space="0" w:color="auto"/>
              <w:right w:val="single" w:sz="6" w:space="0" w:color="7F7F7F" w:themeColor="text1" w:themeTint="80"/>
            </w:tcBorders>
            <w:hideMark/>
          </w:tcPr>
          <w:p w14:paraId="35955C5C" w14:textId="77777777" w:rsidR="00A1620F" w:rsidRPr="00A1620F" w:rsidRDefault="00A1620F" w:rsidP="00A1620F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</w:pPr>
            <w:r w:rsidRPr="00A1620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  <w:t>R5</w:t>
            </w:r>
          </w:p>
        </w:tc>
        <w:tc>
          <w:tcPr>
            <w:tcW w:w="2873" w:type="dxa"/>
            <w:tcBorders>
              <w:top w:val="dotted" w:sz="4" w:space="0" w:color="auto"/>
              <w:left w:val="single" w:sz="6" w:space="0" w:color="7F7F7F" w:themeColor="text1" w:themeTint="80"/>
              <w:bottom w:val="dotted" w:sz="4" w:space="0" w:color="auto"/>
              <w:right w:val="single" w:sz="6" w:space="0" w:color="7F7F7F" w:themeColor="text1" w:themeTint="80"/>
            </w:tcBorders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803"/>
            </w:tblGrid>
            <w:tr w:rsidR="00A1620F" w:rsidRPr="00A1620F" w14:paraId="60B4AB34" w14:textId="77777777"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3E04FEED" w14:textId="77777777" w:rsidR="00A1620F" w:rsidRPr="00A1620F" w:rsidRDefault="00A1620F" w:rsidP="00A1620F">
                  <w:pPr>
                    <w:keepLines w:val="0"/>
                    <w:spacing w:before="0" w:after="150" w:line="276" w:lineRule="auto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sz w:val="24"/>
                      <w:szCs w:val="24"/>
                      <w:lang w:val="en-IN" w:eastAsia="en-GB"/>
                    </w:rPr>
                  </w:pPr>
                  <w:r w:rsidRPr="00A1620F">
                    <w:rPr>
                      <w:rFonts w:ascii="Times New Roman" w:eastAsiaTheme="minorEastAsia" w:hAnsi="Times New Roman" w:cs="Times New Roman"/>
                      <w:color w:val="000000"/>
                      <w:sz w:val="24"/>
                      <w:szCs w:val="24"/>
                      <w:lang w:val="en-IN" w:eastAsia="en-GB"/>
                    </w:rPr>
                    <w:br/>
                    <w:t>High UAT defects</w:t>
                  </w:r>
                </w:p>
              </w:tc>
            </w:tr>
          </w:tbl>
          <w:p w14:paraId="0E18D351" w14:textId="77777777" w:rsidR="00A1620F" w:rsidRPr="00A1620F" w:rsidRDefault="00A1620F" w:rsidP="00A1620F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</w:pPr>
          </w:p>
        </w:tc>
        <w:tc>
          <w:tcPr>
            <w:tcW w:w="2873" w:type="dxa"/>
            <w:tcBorders>
              <w:top w:val="dotted" w:sz="4" w:space="0" w:color="auto"/>
              <w:left w:val="single" w:sz="6" w:space="0" w:color="7F7F7F" w:themeColor="text1" w:themeTint="80"/>
              <w:bottom w:val="dotted" w:sz="4" w:space="0" w:color="auto"/>
              <w:right w:val="single" w:sz="12" w:space="0" w:color="7F7F7F" w:themeColor="text1" w:themeTint="80"/>
            </w:tcBorders>
            <w:hideMark/>
          </w:tcPr>
          <w:p w14:paraId="696F93B4" w14:textId="77777777" w:rsidR="00A1620F" w:rsidRPr="00A1620F" w:rsidRDefault="00A1620F" w:rsidP="00A1620F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</w:pPr>
            <w:r w:rsidRPr="00A1620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  <w:t>Buffer &amp; thorough pre-UAT testing</w:t>
            </w:r>
          </w:p>
        </w:tc>
      </w:tr>
      <w:tr w:rsidR="00A1620F" w:rsidRPr="00A1620F" w14:paraId="604935A2" w14:textId="77777777" w:rsidTr="00667924">
        <w:tc>
          <w:tcPr>
            <w:tcW w:w="2872" w:type="dxa"/>
            <w:tcBorders>
              <w:top w:val="dotted" w:sz="4" w:space="0" w:color="auto"/>
              <w:left w:val="single" w:sz="8" w:space="0" w:color="7F7F7F" w:themeColor="text1" w:themeTint="80"/>
              <w:bottom w:val="dotted" w:sz="4" w:space="0" w:color="auto"/>
              <w:right w:val="single" w:sz="6" w:space="0" w:color="7F7F7F" w:themeColor="text1" w:themeTint="80"/>
            </w:tcBorders>
            <w:hideMark/>
          </w:tcPr>
          <w:p w14:paraId="3AB5506E" w14:textId="77777777" w:rsidR="00A1620F" w:rsidRPr="00A1620F" w:rsidRDefault="00A1620F" w:rsidP="00A1620F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</w:pPr>
            <w:r w:rsidRPr="00A1620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  <w:t>R6</w:t>
            </w:r>
          </w:p>
        </w:tc>
        <w:tc>
          <w:tcPr>
            <w:tcW w:w="2873" w:type="dxa"/>
            <w:tcBorders>
              <w:top w:val="dotted" w:sz="4" w:space="0" w:color="auto"/>
              <w:left w:val="single" w:sz="6" w:space="0" w:color="7F7F7F" w:themeColor="text1" w:themeTint="80"/>
              <w:bottom w:val="dotted" w:sz="4" w:space="0" w:color="auto"/>
              <w:right w:val="single" w:sz="6" w:space="0" w:color="7F7F7F" w:themeColor="text1" w:themeTint="80"/>
            </w:tcBorders>
            <w:hideMark/>
          </w:tcPr>
          <w:p w14:paraId="58DB541E" w14:textId="77777777" w:rsidR="00A1620F" w:rsidRPr="00A1620F" w:rsidRDefault="00A1620F" w:rsidP="00A1620F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</w:pPr>
            <w:r w:rsidRPr="00A1620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  <w:t>Automation failures</w:t>
            </w:r>
          </w:p>
        </w:tc>
        <w:tc>
          <w:tcPr>
            <w:tcW w:w="2873" w:type="dxa"/>
            <w:tcBorders>
              <w:top w:val="dotted" w:sz="4" w:space="0" w:color="auto"/>
              <w:left w:val="single" w:sz="6" w:space="0" w:color="7F7F7F" w:themeColor="text1" w:themeTint="80"/>
              <w:bottom w:val="dotted" w:sz="4" w:space="0" w:color="auto"/>
              <w:right w:val="single" w:sz="12" w:space="0" w:color="7F7F7F" w:themeColor="text1" w:themeTint="80"/>
            </w:tcBorders>
            <w:hideMark/>
          </w:tcPr>
          <w:p w14:paraId="7136D9AA" w14:textId="77777777" w:rsidR="00A1620F" w:rsidRPr="00A1620F" w:rsidRDefault="00A1620F" w:rsidP="00A1620F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</w:pPr>
            <w:r w:rsidRPr="00A1620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eastAsia="en-GB"/>
              </w:rPr>
              <w:t>Stability validation each cycle</w:t>
            </w:r>
          </w:p>
        </w:tc>
      </w:tr>
      <w:tr w:rsidR="00A1620F" w:rsidRPr="00A1620F" w14:paraId="34B34278" w14:textId="77777777" w:rsidTr="00667924">
        <w:tc>
          <w:tcPr>
            <w:tcW w:w="2872" w:type="dxa"/>
            <w:tcBorders>
              <w:top w:val="dotted" w:sz="4" w:space="0" w:color="auto"/>
              <w:left w:val="single" w:sz="8" w:space="0" w:color="7F7F7F" w:themeColor="text1" w:themeTint="80"/>
              <w:bottom w:val="single" w:sz="12" w:space="0" w:color="7F7F7F" w:themeColor="text1" w:themeTint="80"/>
              <w:right w:val="single" w:sz="6" w:space="0" w:color="7F7F7F" w:themeColor="text1" w:themeTint="80"/>
            </w:tcBorders>
            <w:hideMark/>
          </w:tcPr>
          <w:p w14:paraId="739B70D3" w14:textId="77777777" w:rsidR="00A1620F" w:rsidRPr="00A1620F" w:rsidRDefault="00A1620F" w:rsidP="00A1620F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</w:pPr>
            <w:r w:rsidRPr="00A1620F"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  <w:t>R7</w:t>
            </w:r>
          </w:p>
        </w:tc>
        <w:tc>
          <w:tcPr>
            <w:tcW w:w="2873" w:type="dxa"/>
            <w:tcBorders>
              <w:top w:val="dotted" w:sz="4" w:space="0" w:color="auto"/>
              <w:left w:val="single" w:sz="6" w:space="0" w:color="7F7F7F" w:themeColor="text1" w:themeTint="80"/>
              <w:bottom w:val="single" w:sz="12" w:space="0" w:color="7F7F7F" w:themeColor="text1" w:themeTint="80"/>
              <w:right w:val="single" w:sz="6" w:space="0" w:color="7F7F7F" w:themeColor="text1" w:themeTint="80"/>
            </w:tcBorders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757"/>
            </w:tblGrid>
            <w:tr w:rsidR="00A1620F" w:rsidRPr="00A1620F" w14:paraId="2D927BC3" w14:textId="77777777"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2D443ADA" w14:textId="77777777" w:rsidR="00A1620F" w:rsidRPr="00A1620F" w:rsidRDefault="00A1620F" w:rsidP="00A1620F">
                  <w:pPr>
                    <w:keepLines w:val="0"/>
                    <w:spacing w:before="0" w:after="150" w:line="276" w:lineRule="auto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sz w:val="24"/>
                      <w:szCs w:val="24"/>
                      <w:lang w:val="en-IN" w:eastAsia="en-GB"/>
                    </w:rPr>
                  </w:pPr>
                  <w:r w:rsidRPr="00A1620F">
                    <w:rPr>
                      <w:rFonts w:ascii="Times New Roman" w:eastAsiaTheme="minorEastAsia" w:hAnsi="Times New Roman" w:cs="Times New Roman"/>
                      <w:color w:val="000000"/>
                      <w:sz w:val="24"/>
                      <w:szCs w:val="24"/>
                      <w:lang w:val="en-IN" w:eastAsia="en-GB"/>
                    </w:rPr>
                    <w:br/>
                    <w:t>QA unavailability</w:t>
                  </w:r>
                </w:p>
              </w:tc>
            </w:tr>
          </w:tbl>
          <w:p w14:paraId="67A2B504" w14:textId="77777777" w:rsidR="00A1620F" w:rsidRPr="00A1620F" w:rsidRDefault="00A1620F" w:rsidP="00A1620F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</w:pPr>
          </w:p>
        </w:tc>
        <w:tc>
          <w:tcPr>
            <w:tcW w:w="2873" w:type="dxa"/>
            <w:tcBorders>
              <w:top w:val="dotted" w:sz="4" w:space="0" w:color="auto"/>
              <w:left w:val="single" w:sz="6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63"/>
            </w:tblGrid>
            <w:tr w:rsidR="00A1620F" w:rsidRPr="00A1620F" w14:paraId="77F22CF7" w14:textId="77777777"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680737BD" w14:textId="77777777" w:rsidR="00A1620F" w:rsidRPr="00A1620F" w:rsidRDefault="00A1620F" w:rsidP="00A1620F">
                  <w:pPr>
                    <w:keepLines w:val="0"/>
                    <w:spacing w:before="0" w:after="150" w:line="276" w:lineRule="auto"/>
                    <w:jc w:val="left"/>
                    <w:rPr>
                      <w:rFonts w:ascii="Times New Roman" w:eastAsiaTheme="minorEastAsia" w:hAnsi="Times New Roman" w:cs="Times New Roman"/>
                      <w:color w:val="000000"/>
                      <w:sz w:val="24"/>
                      <w:szCs w:val="24"/>
                      <w:lang w:val="en-IN" w:eastAsia="en-GB"/>
                    </w:rPr>
                  </w:pPr>
                  <w:r w:rsidRPr="00A1620F">
                    <w:rPr>
                      <w:rFonts w:ascii="Times New Roman" w:eastAsiaTheme="minorEastAsia" w:hAnsi="Times New Roman" w:cs="Times New Roman"/>
                      <w:color w:val="000000"/>
                      <w:sz w:val="24"/>
                      <w:szCs w:val="24"/>
                      <w:lang w:val="en-IN" w:eastAsia="en-GB"/>
                    </w:rPr>
                    <w:br/>
                    <w:t>Cross-train team members</w:t>
                  </w:r>
                </w:p>
              </w:tc>
            </w:tr>
          </w:tbl>
          <w:p w14:paraId="20B401BC" w14:textId="77777777" w:rsidR="00A1620F" w:rsidRPr="00A1620F" w:rsidRDefault="00A1620F" w:rsidP="00A1620F">
            <w:pPr>
              <w:keepLines w:val="0"/>
              <w:spacing w:before="0" w:after="150" w:line="276" w:lineRule="auto"/>
              <w:jc w:val="left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  <w:lang w:val="en-IN" w:eastAsia="en-GB"/>
              </w:rPr>
            </w:pPr>
          </w:p>
        </w:tc>
      </w:tr>
    </w:tbl>
    <w:p w14:paraId="5C09BFC5" w14:textId="77777777" w:rsidR="00A1620F" w:rsidRPr="00A1620F" w:rsidRDefault="00A1620F" w:rsidP="00A1620F">
      <w:pPr>
        <w:keepLines w:val="0"/>
        <w:spacing w:before="0" w:after="150" w:line="276" w:lineRule="auto"/>
        <w:jc w:val="left"/>
        <w:rPr>
          <w:rFonts w:ascii="Times New Roman" w:eastAsiaTheme="minorEastAsia" w:hAnsi="Times New Roman" w:cs="Times New Roman"/>
          <w:color w:val="000000"/>
          <w:sz w:val="24"/>
          <w:szCs w:val="24"/>
          <w:lang w:val="en-IN" w:eastAsia="en-GB"/>
        </w:rPr>
      </w:pPr>
    </w:p>
    <w:p w14:paraId="7D0EE206" w14:textId="77777777" w:rsidR="00A1620F" w:rsidRPr="009C202F" w:rsidRDefault="00A1620F" w:rsidP="009C202F">
      <w:pPr>
        <w:keepLines w:val="0"/>
        <w:spacing w:before="0" w:after="150" w:line="276" w:lineRule="auto"/>
        <w:jc w:val="left"/>
        <w:rPr>
          <w:rFonts w:ascii="Times New Roman" w:eastAsiaTheme="minorEastAsia" w:hAnsi="Times New Roman" w:cs="Times New Roman"/>
          <w:b/>
          <w:bCs/>
          <w:color w:val="000000"/>
          <w:sz w:val="32"/>
          <w:szCs w:val="32"/>
          <w:lang w:val="en-IN" w:eastAsia="en-GB"/>
        </w:rPr>
      </w:pPr>
    </w:p>
    <w:p w14:paraId="3F01EAE1" w14:textId="77777777" w:rsidR="009C202F" w:rsidRPr="009C202F" w:rsidRDefault="009C202F" w:rsidP="009C202F">
      <w:pPr>
        <w:spacing w:line="276" w:lineRule="auto"/>
        <w:rPr>
          <w:rFonts w:ascii="Times New Roman" w:hAnsi="Times New Roman" w:cs="Times New Roman"/>
        </w:rPr>
      </w:pPr>
    </w:p>
    <w:p w14:paraId="479C8664" w14:textId="77777777" w:rsidR="00667924" w:rsidRDefault="00667924" w:rsidP="009C202F">
      <w:pPr>
        <w:pStyle w:val="p1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6. Review and Approvals</w:t>
      </w:r>
    </w:p>
    <w:tbl>
      <w:tblPr>
        <w:tblStyle w:val="TableGrid"/>
        <w:tblpPr w:leftFromText="180" w:rightFromText="180" w:vertAnchor="page" w:horzAnchor="margin" w:tblpY="2323"/>
        <w:tblW w:w="8618" w:type="dxa"/>
        <w:tblInd w:w="0" w:type="dxa"/>
        <w:tblLook w:val="04A0" w:firstRow="1" w:lastRow="0" w:firstColumn="1" w:lastColumn="0" w:noHBand="0" w:noVBand="1"/>
      </w:tblPr>
      <w:tblGrid>
        <w:gridCol w:w="4309"/>
        <w:gridCol w:w="4309"/>
      </w:tblGrid>
      <w:tr w:rsidR="00667924" w:rsidRPr="00667924" w14:paraId="5E0C99CD" w14:textId="77777777" w:rsidTr="00667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09" w:type="dxa"/>
            <w:hideMark/>
          </w:tcPr>
          <w:p w14:paraId="5ADC7D33" w14:textId="77777777" w:rsidR="00667924" w:rsidRPr="00667924" w:rsidRDefault="00667924" w:rsidP="00667924">
            <w:pPr>
              <w:pStyle w:val="p1"/>
              <w:jc w:val="both"/>
              <w:rPr>
                <w:b w:val="0"/>
              </w:rPr>
            </w:pPr>
            <w:r w:rsidRPr="00667924">
              <w:rPr>
                <w:b w:val="0"/>
              </w:rPr>
              <w:t>Role</w:t>
            </w:r>
          </w:p>
        </w:tc>
        <w:tc>
          <w:tcPr>
            <w:tcW w:w="4309" w:type="dxa"/>
            <w:hideMark/>
          </w:tcPr>
          <w:p w14:paraId="57BBE352" w14:textId="77777777" w:rsidR="00667924" w:rsidRPr="00667924" w:rsidRDefault="00667924" w:rsidP="00667924">
            <w:pPr>
              <w:pStyle w:val="p1"/>
              <w:jc w:val="both"/>
              <w:rPr>
                <w:b w:val="0"/>
              </w:rPr>
            </w:pPr>
            <w:r w:rsidRPr="00667924">
              <w:rPr>
                <w:b w:val="0"/>
              </w:rPr>
              <w:t xml:space="preserve">Responsibilities </w:t>
            </w:r>
          </w:p>
        </w:tc>
      </w:tr>
      <w:tr w:rsidR="00667924" w:rsidRPr="00667924" w14:paraId="5FA59683" w14:textId="77777777" w:rsidTr="00667924">
        <w:tc>
          <w:tcPr>
            <w:tcW w:w="4309" w:type="dxa"/>
            <w:tcBorders>
              <w:top w:val="dotted" w:sz="4" w:space="0" w:color="auto"/>
              <w:left w:val="single" w:sz="8" w:space="0" w:color="7F7F7F" w:themeColor="text1" w:themeTint="80"/>
              <w:bottom w:val="dotted" w:sz="4" w:space="0" w:color="auto"/>
              <w:right w:val="single" w:sz="6" w:space="0" w:color="7F7F7F" w:themeColor="text1" w:themeTint="80"/>
            </w:tcBorders>
            <w:hideMark/>
          </w:tcPr>
          <w:p w14:paraId="24754596" w14:textId="77777777" w:rsidR="00667924" w:rsidRPr="00667924" w:rsidRDefault="00667924" w:rsidP="00667924">
            <w:pPr>
              <w:pStyle w:val="p1"/>
              <w:jc w:val="both"/>
            </w:pPr>
            <w:r w:rsidRPr="00667924">
              <w:rPr>
                <w:lang w:val="en-AU"/>
              </w:rPr>
              <w:t>QA Lead</w:t>
            </w:r>
          </w:p>
        </w:tc>
        <w:tc>
          <w:tcPr>
            <w:tcW w:w="4309" w:type="dxa"/>
            <w:tcBorders>
              <w:top w:val="dotted" w:sz="4" w:space="0" w:color="auto"/>
              <w:left w:val="single" w:sz="6" w:space="0" w:color="7F7F7F" w:themeColor="text1" w:themeTint="80"/>
              <w:bottom w:val="dotted" w:sz="4" w:space="0" w:color="auto"/>
              <w:right w:val="single" w:sz="12" w:space="0" w:color="7F7F7F" w:themeColor="text1" w:themeTint="80"/>
            </w:tcBorders>
            <w:hideMark/>
          </w:tcPr>
          <w:p w14:paraId="41FB457D" w14:textId="77777777" w:rsidR="00667924" w:rsidRPr="00667924" w:rsidRDefault="00667924" w:rsidP="00667924">
            <w:pPr>
              <w:pStyle w:val="p1"/>
              <w:jc w:val="both"/>
            </w:pPr>
            <w:r w:rsidRPr="00667924">
              <w:rPr>
                <w:lang w:val="en-AU"/>
              </w:rPr>
              <w:t>Owns testing strategy and QA deliverables</w:t>
            </w:r>
          </w:p>
        </w:tc>
      </w:tr>
      <w:tr w:rsidR="00667924" w:rsidRPr="00667924" w14:paraId="7071B057" w14:textId="77777777" w:rsidTr="00667924">
        <w:tc>
          <w:tcPr>
            <w:tcW w:w="4309" w:type="dxa"/>
            <w:tcBorders>
              <w:top w:val="dotted" w:sz="4" w:space="0" w:color="auto"/>
              <w:left w:val="single" w:sz="8" w:space="0" w:color="7F7F7F" w:themeColor="text1" w:themeTint="80"/>
              <w:bottom w:val="dotted" w:sz="4" w:space="0" w:color="auto"/>
              <w:right w:val="single" w:sz="6" w:space="0" w:color="7F7F7F" w:themeColor="text1" w:themeTint="80"/>
            </w:tcBorders>
            <w:hideMark/>
          </w:tcPr>
          <w:p w14:paraId="6E8C1214" w14:textId="77777777" w:rsidR="00667924" w:rsidRPr="00667924" w:rsidRDefault="00667924" w:rsidP="00667924">
            <w:pPr>
              <w:pStyle w:val="p1"/>
              <w:jc w:val="both"/>
            </w:pPr>
            <w:r w:rsidRPr="00667924">
              <w:rPr>
                <w:lang w:val="en-AU"/>
              </w:rPr>
              <w:t>Project Manager</w:t>
            </w:r>
          </w:p>
        </w:tc>
        <w:tc>
          <w:tcPr>
            <w:tcW w:w="4309" w:type="dxa"/>
            <w:tcBorders>
              <w:top w:val="dotted" w:sz="4" w:space="0" w:color="auto"/>
              <w:left w:val="single" w:sz="6" w:space="0" w:color="7F7F7F" w:themeColor="text1" w:themeTint="80"/>
              <w:bottom w:val="dotted" w:sz="4" w:space="0" w:color="auto"/>
              <w:right w:val="single" w:sz="12" w:space="0" w:color="7F7F7F" w:themeColor="text1" w:themeTint="80"/>
            </w:tcBorders>
            <w:hideMark/>
          </w:tcPr>
          <w:p w14:paraId="0E9E7817" w14:textId="77777777" w:rsidR="00667924" w:rsidRPr="00667924" w:rsidRDefault="00667924" w:rsidP="00667924">
            <w:pPr>
              <w:pStyle w:val="p1"/>
              <w:jc w:val="both"/>
            </w:pPr>
            <w:r w:rsidRPr="00667924">
              <w:rPr>
                <w:lang w:val="en-AU"/>
              </w:rPr>
              <w:t>Validates alignment with schedule and milestones</w:t>
            </w:r>
          </w:p>
        </w:tc>
      </w:tr>
      <w:tr w:rsidR="00667924" w:rsidRPr="00667924" w14:paraId="05A0B402" w14:textId="77777777" w:rsidTr="00667924">
        <w:tc>
          <w:tcPr>
            <w:tcW w:w="4309" w:type="dxa"/>
            <w:tcBorders>
              <w:top w:val="dotted" w:sz="4" w:space="0" w:color="auto"/>
              <w:left w:val="single" w:sz="8" w:space="0" w:color="7F7F7F" w:themeColor="text1" w:themeTint="80"/>
              <w:bottom w:val="dotted" w:sz="4" w:space="0" w:color="auto"/>
              <w:right w:val="single" w:sz="6" w:space="0" w:color="7F7F7F" w:themeColor="text1" w:themeTint="80"/>
            </w:tcBorders>
            <w:hideMark/>
          </w:tcPr>
          <w:p w14:paraId="5486FD54" w14:textId="77777777" w:rsidR="00667924" w:rsidRPr="00667924" w:rsidRDefault="00667924" w:rsidP="00667924">
            <w:pPr>
              <w:pStyle w:val="p1"/>
              <w:jc w:val="both"/>
            </w:pPr>
            <w:r w:rsidRPr="00667924">
              <w:rPr>
                <w:lang w:val="en-AU"/>
              </w:rPr>
              <w:t>Product Owner</w:t>
            </w:r>
          </w:p>
        </w:tc>
        <w:tc>
          <w:tcPr>
            <w:tcW w:w="4309" w:type="dxa"/>
            <w:tcBorders>
              <w:top w:val="dotted" w:sz="4" w:space="0" w:color="auto"/>
              <w:left w:val="single" w:sz="6" w:space="0" w:color="7F7F7F" w:themeColor="text1" w:themeTint="80"/>
              <w:bottom w:val="dotted" w:sz="4" w:space="0" w:color="auto"/>
              <w:right w:val="single" w:sz="12" w:space="0" w:color="7F7F7F" w:themeColor="text1" w:themeTint="80"/>
            </w:tcBorders>
            <w:hideMark/>
          </w:tcPr>
          <w:p w14:paraId="59B165F1" w14:textId="77777777" w:rsidR="00667924" w:rsidRPr="00667924" w:rsidRDefault="00667924" w:rsidP="00667924">
            <w:pPr>
              <w:pStyle w:val="p1"/>
              <w:jc w:val="both"/>
            </w:pPr>
            <w:r w:rsidRPr="00667924">
              <w:rPr>
                <w:lang w:val="en-AU"/>
              </w:rPr>
              <w:t>Signs off based on business requirement validation</w:t>
            </w:r>
          </w:p>
        </w:tc>
      </w:tr>
      <w:tr w:rsidR="00667924" w:rsidRPr="00667924" w14:paraId="6F7F34FB" w14:textId="77777777" w:rsidTr="00667924">
        <w:tc>
          <w:tcPr>
            <w:tcW w:w="4309" w:type="dxa"/>
            <w:tcBorders>
              <w:top w:val="dotted" w:sz="4" w:space="0" w:color="auto"/>
              <w:left w:val="single" w:sz="8" w:space="0" w:color="7F7F7F" w:themeColor="text1" w:themeTint="80"/>
              <w:bottom w:val="single" w:sz="12" w:space="0" w:color="7F7F7F" w:themeColor="text1" w:themeTint="80"/>
              <w:right w:val="single" w:sz="6" w:space="0" w:color="7F7F7F" w:themeColor="text1" w:themeTint="80"/>
            </w:tcBorders>
            <w:hideMark/>
          </w:tcPr>
          <w:p w14:paraId="012661F5" w14:textId="77777777" w:rsidR="00667924" w:rsidRPr="00667924" w:rsidRDefault="00667924" w:rsidP="00667924">
            <w:pPr>
              <w:pStyle w:val="p1"/>
              <w:jc w:val="both"/>
            </w:pPr>
            <w:r w:rsidRPr="00667924">
              <w:rPr>
                <w:lang w:val="en-AU"/>
              </w:rPr>
              <w:t>Development Lead</w:t>
            </w:r>
          </w:p>
        </w:tc>
        <w:tc>
          <w:tcPr>
            <w:tcW w:w="4309" w:type="dxa"/>
            <w:tcBorders>
              <w:top w:val="dotted" w:sz="4" w:space="0" w:color="auto"/>
              <w:left w:val="single" w:sz="6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hideMark/>
          </w:tcPr>
          <w:p w14:paraId="3888B471" w14:textId="77777777" w:rsidR="00667924" w:rsidRPr="00667924" w:rsidRDefault="00667924" w:rsidP="00667924">
            <w:pPr>
              <w:pStyle w:val="p1"/>
              <w:jc w:val="both"/>
            </w:pPr>
            <w:r w:rsidRPr="00667924">
              <w:rPr>
                <w:lang w:val="en-AU"/>
              </w:rPr>
              <w:t>Ensures technical readiness and environment availability</w:t>
            </w:r>
          </w:p>
        </w:tc>
      </w:tr>
    </w:tbl>
    <w:p w14:paraId="7E2075FE" w14:textId="77777777" w:rsidR="00667924" w:rsidRPr="009C202F" w:rsidRDefault="00667924" w:rsidP="009C202F">
      <w:pPr>
        <w:pStyle w:val="p1"/>
        <w:jc w:val="both"/>
        <w:rPr>
          <w:b/>
          <w:bCs/>
          <w:sz w:val="32"/>
          <w:szCs w:val="32"/>
        </w:rPr>
      </w:pPr>
    </w:p>
    <w:p w14:paraId="3E5B985F" w14:textId="77777777" w:rsidR="009C202F" w:rsidRPr="00667924" w:rsidRDefault="009C202F" w:rsidP="00667924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sectPr w:rsidR="009C202F" w:rsidRPr="00667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26FCB"/>
    <w:multiLevelType w:val="hybridMultilevel"/>
    <w:tmpl w:val="8B34A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C4EA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F175D"/>
    <w:multiLevelType w:val="hybridMultilevel"/>
    <w:tmpl w:val="2F821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F11B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6313E"/>
    <w:multiLevelType w:val="hybridMultilevel"/>
    <w:tmpl w:val="F61E6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360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555507">
    <w:abstractNumId w:val="2"/>
  </w:num>
  <w:num w:numId="2" w16cid:durableId="443312552">
    <w:abstractNumId w:val="1"/>
  </w:num>
  <w:num w:numId="3" w16cid:durableId="755590790">
    <w:abstractNumId w:val="4"/>
  </w:num>
  <w:num w:numId="4" w16cid:durableId="781077166">
    <w:abstractNumId w:val="0"/>
  </w:num>
  <w:num w:numId="5" w16cid:durableId="2006199263">
    <w:abstractNumId w:val="3"/>
  </w:num>
  <w:num w:numId="6" w16cid:durableId="11123588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64"/>
    <w:rsid w:val="000D7279"/>
    <w:rsid w:val="001A1FE1"/>
    <w:rsid w:val="00453B57"/>
    <w:rsid w:val="004B3A39"/>
    <w:rsid w:val="00667924"/>
    <w:rsid w:val="007377B5"/>
    <w:rsid w:val="0074794E"/>
    <w:rsid w:val="007C1A64"/>
    <w:rsid w:val="008911B2"/>
    <w:rsid w:val="008D3463"/>
    <w:rsid w:val="00965FF8"/>
    <w:rsid w:val="009C202F"/>
    <w:rsid w:val="009E5EBA"/>
    <w:rsid w:val="00A1620F"/>
    <w:rsid w:val="00ED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2409"/>
  <w15:chartTrackingRefBased/>
  <w15:docId w15:val="{C8A3E40C-646D-40A9-B8AC-B552D3ED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A64"/>
    <w:pPr>
      <w:keepLines/>
      <w:spacing w:before="60" w:after="60" w:line="240" w:lineRule="auto"/>
      <w:jc w:val="both"/>
    </w:pPr>
    <w:rPr>
      <w:kern w:val="0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A64"/>
    <w:pPr>
      <w:keepNext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A64"/>
    <w:pPr>
      <w:keepNext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A64"/>
    <w:pPr>
      <w:keepNext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A64"/>
    <w:pPr>
      <w:keepNext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A64"/>
    <w:pPr>
      <w:keepNext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A64"/>
    <w:pPr>
      <w:keepNext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A64"/>
    <w:pPr>
      <w:keepNext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A64"/>
    <w:pPr>
      <w:keepNext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A64"/>
    <w:pPr>
      <w:keepNext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A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A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A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A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A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A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A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A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A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A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A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A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A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A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A64"/>
    <w:rPr>
      <w:b/>
      <w:bCs/>
      <w:smallCaps/>
      <w:color w:val="2F5496" w:themeColor="accent1" w:themeShade="BF"/>
      <w:spacing w:val="5"/>
    </w:rPr>
  </w:style>
  <w:style w:type="paragraph" w:customStyle="1" w:styleId="TableText">
    <w:name w:val="Table Text"/>
    <w:basedOn w:val="Normal"/>
    <w:rsid w:val="007C1A64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table" w:styleId="TableGrid">
    <w:name w:val="Table Grid"/>
    <w:basedOn w:val="TableNormal"/>
    <w:rsid w:val="007C1A64"/>
    <w:pPr>
      <w:spacing w:after="0" w:line="240" w:lineRule="auto"/>
    </w:pPr>
    <w:rPr>
      <w:kern w:val="0"/>
      <w:lang w:val="en-US"/>
      <w14:ligatures w14:val="none"/>
    </w:r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DEDED" w:themeFill="accent3" w:themeFillTint="33"/>
      </w:tcPr>
    </w:tblStylePr>
  </w:style>
  <w:style w:type="paragraph" w:styleId="TOCHeading">
    <w:name w:val="TOC Heading"/>
    <w:basedOn w:val="Subtitle"/>
    <w:next w:val="Normal"/>
    <w:uiPriority w:val="39"/>
    <w:unhideWhenUsed/>
    <w:qFormat/>
    <w:rsid w:val="007C1A64"/>
    <w:pPr>
      <w:keepNext/>
      <w:pBdr>
        <w:bottom w:val="single" w:sz="4" w:space="1" w:color="44546A" w:themeColor="text2"/>
      </w:pBdr>
      <w:spacing w:before="240" w:after="120"/>
      <w:ind w:left="-1134"/>
    </w:pPr>
    <w:rPr>
      <w:rFonts w:asciiTheme="majorHAnsi" w:hAnsiTheme="majorHAnsi"/>
      <w:b/>
      <w:iCs/>
      <w:color w:val="002060"/>
      <w:spacing w:val="20"/>
      <w:sz w:val="22"/>
      <w:szCs w:val="24"/>
    </w:rPr>
  </w:style>
  <w:style w:type="paragraph" w:customStyle="1" w:styleId="p1">
    <w:name w:val="p1"/>
    <w:basedOn w:val="Normal"/>
    <w:rsid w:val="009C202F"/>
    <w:pPr>
      <w:keepLines w:val="0"/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val="en-IN" w:eastAsia="en-GB"/>
    </w:rPr>
  </w:style>
  <w:style w:type="character" w:customStyle="1" w:styleId="s1">
    <w:name w:val="s1"/>
    <w:basedOn w:val="DefaultParagraphFont"/>
    <w:rsid w:val="009C202F"/>
  </w:style>
  <w:style w:type="character" w:customStyle="1" w:styleId="s2">
    <w:name w:val="s2"/>
    <w:basedOn w:val="DefaultParagraphFont"/>
    <w:rsid w:val="009C202F"/>
  </w:style>
  <w:style w:type="paragraph" w:customStyle="1" w:styleId="p2">
    <w:name w:val="p2"/>
    <w:basedOn w:val="Normal"/>
    <w:rsid w:val="009C202F"/>
    <w:pPr>
      <w:keepLines w:val="0"/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MADAPU SUPRAJA</dc:creator>
  <cp:keywords/>
  <dc:description/>
  <cp:lastModifiedBy>MADAPU SUPRAJA</cp:lastModifiedBy>
  <cp:revision>2</cp:revision>
  <dcterms:created xsi:type="dcterms:W3CDTF">2025-08-06T11:02:00Z</dcterms:created>
  <dcterms:modified xsi:type="dcterms:W3CDTF">2025-08-06T11:02:00Z</dcterms:modified>
</cp:coreProperties>
</file>