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11" w:rsidRDefault="003B103F" w:rsidP="003B103F">
      <w:pPr>
        <w:jc w:val="center"/>
        <w:rPr>
          <w:b/>
        </w:rPr>
      </w:pPr>
      <w:r w:rsidRPr="003B103F">
        <w:rPr>
          <w:b/>
        </w:rPr>
        <w:t xml:space="preserve">Result and Comparison Table </w:t>
      </w:r>
    </w:p>
    <w:p w:rsidR="007B2C1B" w:rsidRPr="003B103F" w:rsidRDefault="007B2C1B" w:rsidP="003B103F">
      <w:pPr>
        <w:jc w:val="center"/>
        <w:rPr>
          <w:b/>
        </w:rPr>
      </w:pPr>
      <w:r>
        <w:rPr>
          <w:b/>
        </w:rPr>
        <w:t>(</w:t>
      </w:r>
      <w:r w:rsidR="0013572A">
        <w:rPr>
          <w:b/>
        </w:rPr>
        <w:t>MSRCV1_</w:t>
      </w:r>
      <w:r>
        <w:rPr>
          <w:b/>
        </w:rPr>
        <w:t>210samples_7classes</w:t>
      </w:r>
      <w:r w:rsidR="00230E3C">
        <w:rPr>
          <w:b/>
        </w:rPr>
        <w:t xml:space="preserve"> alpha=1e-5, beta=150, gama=0.1</w:t>
      </w:r>
      <w:r>
        <w:rPr>
          <w:b/>
        </w:rPr>
        <w:t>)</w:t>
      </w:r>
    </w:p>
    <w:tbl>
      <w:tblPr>
        <w:tblW w:w="9494" w:type="dxa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3"/>
        <w:gridCol w:w="862"/>
        <w:gridCol w:w="718"/>
        <w:gridCol w:w="730"/>
        <w:gridCol w:w="895"/>
        <w:gridCol w:w="821"/>
        <w:gridCol w:w="815"/>
        <w:gridCol w:w="941"/>
        <w:gridCol w:w="811"/>
        <w:gridCol w:w="853"/>
        <w:gridCol w:w="1025"/>
      </w:tblGrid>
      <w:tr w:rsidR="004A424E" w:rsidTr="003B103F">
        <w:trPr>
          <w:trHeight w:val="281"/>
        </w:trPr>
        <w:tc>
          <w:tcPr>
            <w:tcW w:w="1033" w:type="dxa"/>
          </w:tcPr>
          <w:p w:rsidR="003B103F" w:rsidRDefault="003B103F" w:rsidP="003B103F">
            <w:r>
              <w:t>Dataset</w:t>
            </w:r>
          </w:p>
        </w:tc>
        <w:tc>
          <w:tcPr>
            <w:tcW w:w="871" w:type="dxa"/>
          </w:tcPr>
          <w:p w:rsidR="003B103F" w:rsidRDefault="003B103F" w:rsidP="003B103F">
            <w:pPr>
              <w:jc w:val="center"/>
            </w:pPr>
            <w:r>
              <w:t>Result</w:t>
            </w:r>
          </w:p>
        </w:tc>
        <w:tc>
          <w:tcPr>
            <w:tcW w:w="669" w:type="dxa"/>
          </w:tcPr>
          <w:p w:rsidR="003B103F" w:rsidRDefault="003B103F" w:rsidP="00B94DDB">
            <w:pPr>
              <w:jc w:val="center"/>
            </w:pPr>
            <w:r>
              <w:t>SC</w:t>
            </w:r>
          </w:p>
        </w:tc>
        <w:tc>
          <w:tcPr>
            <w:tcW w:w="731" w:type="dxa"/>
          </w:tcPr>
          <w:p w:rsidR="003B103F" w:rsidRDefault="003B103F" w:rsidP="00B94DDB">
            <w:pPr>
              <w:jc w:val="center"/>
            </w:pPr>
            <w:r>
              <w:t>AASC</w:t>
            </w:r>
          </w:p>
        </w:tc>
        <w:tc>
          <w:tcPr>
            <w:tcW w:w="912" w:type="dxa"/>
          </w:tcPr>
          <w:p w:rsidR="003B103F" w:rsidRDefault="003B103F" w:rsidP="00B94DDB">
            <w:r>
              <w:t>KKM</w:t>
            </w:r>
          </w:p>
        </w:tc>
        <w:tc>
          <w:tcPr>
            <w:tcW w:w="821" w:type="dxa"/>
          </w:tcPr>
          <w:p w:rsidR="003B103F" w:rsidRDefault="003B103F" w:rsidP="00B94DDB">
            <w:r>
              <w:t>MKKM</w:t>
            </w:r>
          </w:p>
        </w:tc>
        <w:tc>
          <w:tcPr>
            <w:tcW w:w="821" w:type="dxa"/>
          </w:tcPr>
          <w:p w:rsidR="003B103F" w:rsidRDefault="003B103F" w:rsidP="00B94DDB">
            <w:r>
              <w:t>RKKM</w:t>
            </w:r>
          </w:p>
        </w:tc>
        <w:tc>
          <w:tcPr>
            <w:tcW w:w="941" w:type="dxa"/>
          </w:tcPr>
          <w:p w:rsidR="003B103F" w:rsidRDefault="003B103F" w:rsidP="00B94DDB">
            <w:r>
              <w:t>RMKKM</w:t>
            </w:r>
          </w:p>
        </w:tc>
        <w:tc>
          <w:tcPr>
            <w:tcW w:w="804" w:type="dxa"/>
          </w:tcPr>
          <w:p w:rsidR="003B103F" w:rsidRDefault="008728B1" w:rsidP="003B103F">
            <w:r>
              <w:t>MM</w:t>
            </w:r>
            <w:r w:rsidR="00AF59F3">
              <w:t>S</w:t>
            </w:r>
            <w:r w:rsidR="003B103F">
              <w:t>C</w:t>
            </w:r>
          </w:p>
        </w:tc>
        <w:tc>
          <w:tcPr>
            <w:tcW w:w="866" w:type="dxa"/>
          </w:tcPr>
          <w:p w:rsidR="003B103F" w:rsidRDefault="003B103F" w:rsidP="003B103F">
            <w:r>
              <w:t>SMKL</w:t>
            </w:r>
          </w:p>
        </w:tc>
        <w:tc>
          <w:tcPr>
            <w:tcW w:w="1025" w:type="dxa"/>
          </w:tcPr>
          <w:p w:rsidR="003B103F" w:rsidRDefault="003B103F" w:rsidP="003B103F">
            <w:r>
              <w:t>SMVMKL</w:t>
            </w:r>
          </w:p>
        </w:tc>
      </w:tr>
      <w:tr w:rsidR="004A424E" w:rsidTr="003B103F">
        <w:trPr>
          <w:trHeight w:val="453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View1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4A424E" w:rsidP="003B103F">
            <w:r>
              <w:t>.2821</w:t>
            </w:r>
          </w:p>
        </w:tc>
        <w:tc>
          <w:tcPr>
            <w:tcW w:w="731" w:type="dxa"/>
            <w:shd w:val="clear" w:color="auto" w:fill="auto"/>
          </w:tcPr>
          <w:p w:rsidR="003B103F" w:rsidRDefault="004A424E" w:rsidP="003B103F">
            <w:r>
              <w:t>.2348</w:t>
            </w:r>
          </w:p>
        </w:tc>
        <w:tc>
          <w:tcPr>
            <w:tcW w:w="912" w:type="dxa"/>
            <w:shd w:val="clear" w:color="auto" w:fill="auto"/>
          </w:tcPr>
          <w:p w:rsidR="003B103F" w:rsidRDefault="004A424E" w:rsidP="003B103F">
            <w:r>
              <w:t>.3355</w:t>
            </w:r>
          </w:p>
        </w:tc>
        <w:tc>
          <w:tcPr>
            <w:tcW w:w="821" w:type="dxa"/>
            <w:shd w:val="clear" w:color="auto" w:fill="auto"/>
          </w:tcPr>
          <w:p w:rsidR="003B103F" w:rsidRDefault="004A424E" w:rsidP="003B103F">
            <w:r>
              <w:t>.2829</w:t>
            </w:r>
          </w:p>
        </w:tc>
        <w:tc>
          <w:tcPr>
            <w:tcW w:w="821" w:type="dxa"/>
            <w:shd w:val="clear" w:color="auto" w:fill="auto"/>
          </w:tcPr>
          <w:p w:rsidR="003B103F" w:rsidRDefault="004A424E" w:rsidP="003B103F">
            <w:r>
              <w:t>.3500</w:t>
            </w:r>
          </w:p>
        </w:tc>
        <w:tc>
          <w:tcPr>
            <w:tcW w:w="941" w:type="dxa"/>
            <w:shd w:val="clear" w:color="auto" w:fill="auto"/>
          </w:tcPr>
          <w:p w:rsidR="003B103F" w:rsidRDefault="004A424E" w:rsidP="003B103F">
            <w:r>
              <w:t>.2850</w:t>
            </w:r>
          </w:p>
        </w:tc>
        <w:tc>
          <w:tcPr>
            <w:tcW w:w="804" w:type="dxa"/>
            <w:shd w:val="clear" w:color="auto" w:fill="auto"/>
          </w:tcPr>
          <w:p w:rsidR="003B103F" w:rsidRDefault="00AF59F3" w:rsidP="00367A4B">
            <w:r>
              <w:t>.</w:t>
            </w:r>
            <w:r w:rsidR="002A02A9">
              <w:t>5</w:t>
            </w:r>
            <w:r w:rsidR="00367A4B">
              <w:t>133</w:t>
            </w:r>
          </w:p>
        </w:tc>
        <w:tc>
          <w:tcPr>
            <w:tcW w:w="866" w:type="dxa"/>
            <w:shd w:val="clear" w:color="auto" w:fill="auto"/>
          </w:tcPr>
          <w:p w:rsidR="003B103F" w:rsidRDefault="009355DB" w:rsidP="003B103F">
            <w:r>
              <w:t>.4143</w:t>
            </w:r>
          </w:p>
        </w:tc>
        <w:tc>
          <w:tcPr>
            <w:tcW w:w="1025" w:type="dxa"/>
            <w:shd w:val="clear" w:color="auto" w:fill="auto"/>
          </w:tcPr>
          <w:p w:rsidR="003B103F" w:rsidRDefault="00CB2D1B" w:rsidP="003B103F">
            <w:r>
              <w:t>.7476</w:t>
            </w:r>
            <w:bookmarkStart w:id="0" w:name="_GoBack"/>
            <w:bookmarkEnd w:id="0"/>
          </w:p>
        </w:tc>
      </w:tr>
      <w:tr w:rsidR="004A424E" w:rsidTr="003B103F">
        <w:trPr>
          <w:trHeight w:val="549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4A424E" w:rsidP="003B103F">
            <w:r>
              <w:t>.1848</w:t>
            </w:r>
          </w:p>
        </w:tc>
        <w:tc>
          <w:tcPr>
            <w:tcW w:w="731" w:type="dxa"/>
            <w:shd w:val="clear" w:color="auto" w:fill="auto"/>
          </w:tcPr>
          <w:p w:rsidR="003B103F" w:rsidRDefault="004A424E" w:rsidP="003B103F">
            <w:r>
              <w:t>.1357</w:t>
            </w:r>
          </w:p>
        </w:tc>
        <w:tc>
          <w:tcPr>
            <w:tcW w:w="912" w:type="dxa"/>
            <w:shd w:val="clear" w:color="auto" w:fill="auto"/>
          </w:tcPr>
          <w:p w:rsidR="003B103F" w:rsidRDefault="004A424E" w:rsidP="003B103F">
            <w:r>
              <w:t>.2642</w:t>
            </w:r>
          </w:p>
        </w:tc>
        <w:tc>
          <w:tcPr>
            <w:tcW w:w="821" w:type="dxa"/>
            <w:shd w:val="clear" w:color="auto" w:fill="auto"/>
          </w:tcPr>
          <w:p w:rsidR="003B103F" w:rsidRDefault="004A424E" w:rsidP="003B103F">
            <w:r>
              <w:t>.1739</w:t>
            </w:r>
          </w:p>
        </w:tc>
        <w:tc>
          <w:tcPr>
            <w:tcW w:w="821" w:type="dxa"/>
            <w:shd w:val="clear" w:color="auto" w:fill="auto"/>
          </w:tcPr>
          <w:p w:rsidR="003B103F" w:rsidRDefault="004A424E" w:rsidP="003B103F">
            <w:r>
              <w:t>.2750</w:t>
            </w:r>
          </w:p>
        </w:tc>
        <w:tc>
          <w:tcPr>
            <w:tcW w:w="941" w:type="dxa"/>
            <w:shd w:val="clear" w:color="auto" w:fill="auto"/>
          </w:tcPr>
          <w:p w:rsidR="003B103F" w:rsidRDefault="004A424E" w:rsidP="003B103F">
            <w:r>
              <w:t>.1796</w:t>
            </w:r>
          </w:p>
        </w:tc>
        <w:tc>
          <w:tcPr>
            <w:tcW w:w="804" w:type="dxa"/>
            <w:shd w:val="clear" w:color="auto" w:fill="auto"/>
          </w:tcPr>
          <w:p w:rsidR="003B103F" w:rsidRDefault="00AF59F3" w:rsidP="00367A4B">
            <w:r>
              <w:t>.</w:t>
            </w:r>
            <w:r w:rsidR="008728B1">
              <w:t>3</w:t>
            </w:r>
            <w:r w:rsidR="00367A4B">
              <w:t>554</w:t>
            </w:r>
          </w:p>
        </w:tc>
        <w:tc>
          <w:tcPr>
            <w:tcW w:w="866" w:type="dxa"/>
            <w:shd w:val="clear" w:color="auto" w:fill="auto"/>
          </w:tcPr>
          <w:p w:rsidR="003B103F" w:rsidRDefault="009355DB" w:rsidP="003B103F">
            <w:r>
              <w:t>.3002</w:t>
            </w:r>
          </w:p>
        </w:tc>
        <w:tc>
          <w:tcPr>
            <w:tcW w:w="1025" w:type="dxa"/>
            <w:shd w:val="clear" w:color="auto" w:fill="auto"/>
          </w:tcPr>
          <w:p w:rsidR="003B103F" w:rsidRDefault="007B2C1B" w:rsidP="003B103F">
            <w:r>
              <w:t>.6652</w:t>
            </w:r>
          </w:p>
        </w:tc>
      </w:tr>
      <w:tr w:rsidR="004A424E" w:rsidTr="003B103F">
        <w:trPr>
          <w:trHeight w:val="415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4A424E" w:rsidP="003B103F">
            <w:r>
              <w:t>.3298</w:t>
            </w:r>
          </w:p>
        </w:tc>
        <w:tc>
          <w:tcPr>
            <w:tcW w:w="731" w:type="dxa"/>
            <w:shd w:val="clear" w:color="auto" w:fill="auto"/>
          </w:tcPr>
          <w:p w:rsidR="003B103F" w:rsidRDefault="004A424E" w:rsidP="003B103F">
            <w:r>
              <w:t>.2719</w:t>
            </w:r>
          </w:p>
        </w:tc>
        <w:tc>
          <w:tcPr>
            <w:tcW w:w="912" w:type="dxa"/>
            <w:shd w:val="clear" w:color="auto" w:fill="auto"/>
          </w:tcPr>
          <w:p w:rsidR="003B103F" w:rsidRDefault="004A424E" w:rsidP="003B103F">
            <w:r>
              <w:t>.4017</w:t>
            </w:r>
          </w:p>
        </w:tc>
        <w:tc>
          <w:tcPr>
            <w:tcW w:w="821" w:type="dxa"/>
            <w:shd w:val="clear" w:color="auto" w:fill="auto"/>
          </w:tcPr>
          <w:p w:rsidR="003B103F" w:rsidRDefault="004A424E" w:rsidP="003B103F">
            <w:r>
              <w:t>.3133</w:t>
            </w:r>
          </w:p>
        </w:tc>
        <w:tc>
          <w:tcPr>
            <w:tcW w:w="821" w:type="dxa"/>
            <w:shd w:val="clear" w:color="auto" w:fill="auto"/>
          </w:tcPr>
          <w:p w:rsidR="003B103F" w:rsidRDefault="004A424E" w:rsidP="003B103F">
            <w:r>
              <w:t>.4040</w:t>
            </w:r>
          </w:p>
        </w:tc>
        <w:tc>
          <w:tcPr>
            <w:tcW w:w="941" w:type="dxa"/>
            <w:shd w:val="clear" w:color="auto" w:fill="auto"/>
          </w:tcPr>
          <w:p w:rsidR="003B103F" w:rsidRDefault="004A424E" w:rsidP="003B103F">
            <w:r>
              <w:t>.3324</w:t>
            </w:r>
          </w:p>
        </w:tc>
        <w:tc>
          <w:tcPr>
            <w:tcW w:w="804" w:type="dxa"/>
            <w:shd w:val="clear" w:color="auto" w:fill="auto"/>
          </w:tcPr>
          <w:p w:rsidR="003B103F" w:rsidRDefault="00AF59F3" w:rsidP="00367A4B">
            <w:r>
              <w:t>.</w:t>
            </w:r>
            <w:r w:rsidR="008728B1">
              <w:t>5</w:t>
            </w:r>
            <w:r w:rsidR="00367A4B">
              <w:t>352</w:t>
            </w:r>
          </w:p>
        </w:tc>
        <w:tc>
          <w:tcPr>
            <w:tcW w:w="866" w:type="dxa"/>
            <w:shd w:val="clear" w:color="auto" w:fill="auto"/>
          </w:tcPr>
          <w:p w:rsidR="003B103F" w:rsidRDefault="009355DB" w:rsidP="003B103F">
            <w:r>
              <w:t>.4571</w:t>
            </w:r>
          </w:p>
        </w:tc>
        <w:tc>
          <w:tcPr>
            <w:tcW w:w="1025" w:type="dxa"/>
            <w:shd w:val="clear" w:color="auto" w:fill="auto"/>
          </w:tcPr>
          <w:p w:rsidR="003B103F" w:rsidRDefault="007B2C1B" w:rsidP="003B103F">
            <w:r>
              <w:t>.7952</w:t>
            </w:r>
          </w:p>
        </w:tc>
      </w:tr>
      <w:tr w:rsidR="004A424E" w:rsidTr="003B103F">
        <w:trPr>
          <w:trHeight w:val="599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View2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750373" w:rsidP="003B103F">
            <w:r>
              <w:t>.3786</w:t>
            </w:r>
          </w:p>
        </w:tc>
        <w:tc>
          <w:tcPr>
            <w:tcW w:w="912" w:type="dxa"/>
            <w:shd w:val="clear" w:color="auto" w:fill="auto"/>
          </w:tcPr>
          <w:p w:rsidR="003B103F" w:rsidRDefault="00750373" w:rsidP="003B103F">
            <w:r>
              <w:t>.6983</w:t>
            </w:r>
          </w:p>
        </w:tc>
        <w:tc>
          <w:tcPr>
            <w:tcW w:w="821" w:type="dxa"/>
            <w:shd w:val="clear" w:color="auto" w:fill="auto"/>
          </w:tcPr>
          <w:p w:rsidR="003B103F" w:rsidRDefault="00750373" w:rsidP="003B103F">
            <w:r>
              <w:t>.6995</w:t>
            </w:r>
          </w:p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9355DB" w:rsidP="003B103F">
            <w:r>
              <w:t>.6762</w:t>
            </w:r>
          </w:p>
        </w:tc>
        <w:tc>
          <w:tcPr>
            <w:tcW w:w="1025" w:type="dxa"/>
            <w:shd w:val="clear" w:color="auto" w:fill="auto"/>
          </w:tcPr>
          <w:p w:rsidR="003B103F" w:rsidRDefault="00153FE9" w:rsidP="003B103F">
            <w:r>
              <w:t>.7000</w:t>
            </w:r>
          </w:p>
        </w:tc>
      </w:tr>
      <w:tr w:rsidR="004A424E" w:rsidTr="003B103F">
        <w:trPr>
          <w:trHeight w:val="781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750373" w:rsidP="003B103F">
            <w:r>
              <w:t>.3316</w:t>
            </w:r>
          </w:p>
        </w:tc>
        <w:tc>
          <w:tcPr>
            <w:tcW w:w="912" w:type="dxa"/>
            <w:shd w:val="clear" w:color="auto" w:fill="auto"/>
          </w:tcPr>
          <w:p w:rsidR="003B103F" w:rsidRDefault="00750373" w:rsidP="003B103F">
            <w:r>
              <w:t>.6458</w:t>
            </w:r>
          </w:p>
        </w:tc>
        <w:tc>
          <w:tcPr>
            <w:tcW w:w="821" w:type="dxa"/>
            <w:shd w:val="clear" w:color="auto" w:fill="auto"/>
          </w:tcPr>
          <w:p w:rsidR="003B103F" w:rsidRDefault="00750373" w:rsidP="003B103F">
            <w:r>
              <w:t>.6318</w:t>
            </w:r>
          </w:p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9355DB" w:rsidP="003B103F">
            <w:r>
              <w:t>.6448</w:t>
            </w:r>
          </w:p>
        </w:tc>
        <w:tc>
          <w:tcPr>
            <w:tcW w:w="1025" w:type="dxa"/>
            <w:shd w:val="clear" w:color="auto" w:fill="auto"/>
          </w:tcPr>
          <w:p w:rsidR="003B103F" w:rsidRDefault="00153FE9" w:rsidP="003B103F">
            <w:r>
              <w:t>.6604</w:t>
            </w:r>
          </w:p>
        </w:tc>
      </w:tr>
      <w:tr w:rsidR="004A424E" w:rsidTr="003B103F">
        <w:trPr>
          <w:trHeight w:val="537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750373" w:rsidP="003B103F">
            <w:r>
              <w:t>.4445</w:t>
            </w:r>
          </w:p>
        </w:tc>
        <w:tc>
          <w:tcPr>
            <w:tcW w:w="912" w:type="dxa"/>
            <w:shd w:val="clear" w:color="auto" w:fill="auto"/>
          </w:tcPr>
          <w:p w:rsidR="003B103F" w:rsidRDefault="00750373" w:rsidP="003B103F">
            <w:r>
              <w:t>.7240</w:t>
            </w:r>
          </w:p>
        </w:tc>
        <w:tc>
          <w:tcPr>
            <w:tcW w:w="821" w:type="dxa"/>
            <w:shd w:val="clear" w:color="auto" w:fill="auto"/>
          </w:tcPr>
          <w:p w:rsidR="003B103F" w:rsidRDefault="00750373" w:rsidP="003B103F">
            <w:r>
              <w:t>.7169</w:t>
            </w:r>
          </w:p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9355DB" w:rsidP="003B103F">
            <w:r>
              <w:t>.7524</w:t>
            </w:r>
          </w:p>
        </w:tc>
        <w:tc>
          <w:tcPr>
            <w:tcW w:w="1025" w:type="dxa"/>
            <w:shd w:val="clear" w:color="auto" w:fill="auto"/>
          </w:tcPr>
          <w:p w:rsidR="003B103F" w:rsidRDefault="00153FE9" w:rsidP="003B103F">
            <w:r>
              <w:t>.7312</w:t>
            </w:r>
          </w:p>
        </w:tc>
      </w:tr>
      <w:tr w:rsidR="004A424E" w:rsidTr="003B103F">
        <w:trPr>
          <w:trHeight w:val="476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View3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4F2C18" w:rsidP="003B103F">
            <w:r>
              <w:t>.6333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488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6944F3" w:rsidP="003B103F">
            <w:r>
              <w:t>.5</w:t>
            </w:r>
            <w:r w:rsidR="004F2C18">
              <w:t>214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440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6944F3" w:rsidP="003B103F">
            <w:r>
              <w:t>.63</w:t>
            </w:r>
            <w:r w:rsidR="004F2C18">
              <w:t>81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635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View4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732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696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720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View5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415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513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4A424E" w:rsidTr="003B103F">
        <w:trPr>
          <w:trHeight w:val="781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View6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  <w:tr w:rsidR="004A424E" w:rsidTr="003B103F">
        <w:trPr>
          <w:trHeight w:val="623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  <w:tr w:rsidR="004A424E" w:rsidTr="003B103F">
        <w:trPr>
          <w:trHeight w:val="476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</w:tbl>
    <w:p w:rsidR="00922411" w:rsidRDefault="008728B1">
      <w:r w:rsidRPr="008728B1">
        <w:rPr>
          <w:b/>
        </w:rPr>
        <w:t>MVSC</w:t>
      </w:r>
      <w:r>
        <w:t xml:space="preserve">   ACC: .6705  NMI: .6099   PUR: .6719</w:t>
      </w:r>
    </w:p>
    <w:p w:rsidR="001355D0" w:rsidRDefault="001355D0">
      <w:pPr>
        <w:rPr>
          <w:b/>
          <w:u w:val="single"/>
        </w:rPr>
      </w:pPr>
      <w:r w:rsidRPr="001355D0">
        <w:rPr>
          <w:b/>
          <w:u w:val="single"/>
        </w:rPr>
        <w:lastRenderedPageBreak/>
        <w:t>Co-Training_MVSC</w:t>
      </w:r>
    </w:p>
    <w:p w:rsidR="001355D0" w:rsidRDefault="001355D0">
      <w:r>
        <w:t xml:space="preserve">ACC:  </w:t>
      </w:r>
      <w:r w:rsidR="003A6B06" w:rsidRPr="003A6B06">
        <w:t xml:space="preserve">0.5924    </w:t>
      </w:r>
      <w:r w:rsidR="003A6B06">
        <w:t xml:space="preserve">NMI: </w:t>
      </w:r>
      <w:r w:rsidR="003A6B06" w:rsidRPr="003A6B06">
        <w:t xml:space="preserve">0.5150    </w:t>
      </w:r>
      <w:r w:rsidR="003A6B06">
        <w:t>PUR:</w:t>
      </w:r>
      <w:r w:rsidR="003A6B06" w:rsidRPr="003A6B06">
        <w:t>0.6433</w:t>
      </w:r>
    </w:p>
    <w:p w:rsidR="001D18AC" w:rsidRDefault="001D18AC">
      <w:pPr>
        <w:rPr>
          <w:b/>
        </w:rPr>
      </w:pPr>
      <w:r w:rsidRPr="001D18AC">
        <w:rPr>
          <w:b/>
        </w:rPr>
        <w:t>Co-reg_MVSC</w:t>
      </w:r>
    </w:p>
    <w:p w:rsidR="001D18AC" w:rsidRDefault="001D18AC">
      <w:r>
        <w:t xml:space="preserve">ACC: </w:t>
      </w:r>
      <w:r w:rsidRPr="001D18AC">
        <w:t>0.</w:t>
      </w:r>
      <w:r w:rsidR="00AC4061">
        <w:t>4336</w:t>
      </w:r>
      <w:r w:rsidRPr="001D18AC">
        <w:t xml:space="preserve">    </w:t>
      </w:r>
      <w:r>
        <w:t xml:space="preserve">NMI: </w:t>
      </w:r>
      <w:r w:rsidRPr="001D18AC">
        <w:t>0.</w:t>
      </w:r>
      <w:r w:rsidR="00AC4061">
        <w:t>3753</w:t>
      </w:r>
      <w:r w:rsidRPr="001D18AC">
        <w:t xml:space="preserve">    </w:t>
      </w:r>
      <w:r>
        <w:t xml:space="preserve">PUR: </w:t>
      </w:r>
      <w:r w:rsidRPr="001D18AC">
        <w:t>0.</w:t>
      </w:r>
      <w:r w:rsidR="00AC4061">
        <w:t>5169</w:t>
      </w:r>
    </w:p>
    <w:p w:rsidR="00C3558A" w:rsidRDefault="00C3558A">
      <w:pPr>
        <w:rPr>
          <w:b/>
        </w:rPr>
      </w:pPr>
      <w:r w:rsidRPr="00C3558A">
        <w:rPr>
          <w:b/>
        </w:rPr>
        <w:t>MVCSK</w:t>
      </w:r>
    </w:p>
    <w:p w:rsidR="00C3558A" w:rsidRDefault="00C3558A">
      <w:r>
        <w:t xml:space="preserve">ACC: </w:t>
      </w:r>
      <w:r w:rsidRPr="00C3558A">
        <w:t xml:space="preserve">0.6429    </w:t>
      </w:r>
      <w:r>
        <w:t xml:space="preserve">NMI: </w:t>
      </w:r>
      <w:r w:rsidRPr="00C3558A">
        <w:t xml:space="preserve">0.5851   </w:t>
      </w:r>
      <w:r>
        <w:t>PUR:</w:t>
      </w:r>
      <w:r w:rsidRPr="00C3558A">
        <w:t xml:space="preserve"> 0.7238</w:t>
      </w:r>
    </w:p>
    <w:p w:rsidR="005D7A2A" w:rsidRDefault="005D7A2A">
      <w:r w:rsidRPr="005D7A2A">
        <w:rPr>
          <w:b/>
        </w:rPr>
        <w:t>AGML</w:t>
      </w:r>
      <w:r>
        <w:rPr>
          <w:b/>
        </w:rPr>
        <w:t xml:space="preserve"> </w:t>
      </w:r>
      <w:r w:rsidR="00140848">
        <w:rPr>
          <w:b/>
        </w:rPr>
        <w:t xml:space="preserve"> </w:t>
      </w:r>
      <w:r>
        <w:rPr>
          <w:b/>
        </w:rPr>
        <w:t xml:space="preserve"> </w:t>
      </w:r>
      <w:r>
        <w:t xml:space="preserve">ACC: </w:t>
      </w:r>
      <w:r w:rsidRPr="005D7A2A">
        <w:t xml:space="preserve">0.6714    </w:t>
      </w:r>
      <w:r>
        <w:t xml:space="preserve">NMI: </w:t>
      </w:r>
      <w:r w:rsidRPr="005D7A2A">
        <w:t xml:space="preserve">0.6199    </w:t>
      </w:r>
      <w:r>
        <w:t xml:space="preserve">PUR: </w:t>
      </w:r>
      <w:r w:rsidRPr="005D7A2A">
        <w:t>0.6714</w:t>
      </w:r>
    </w:p>
    <w:p w:rsidR="00140848" w:rsidRDefault="00140848">
      <w:r w:rsidRPr="00140848">
        <w:rPr>
          <w:b/>
        </w:rPr>
        <w:t>AMGL</w:t>
      </w:r>
      <w:r>
        <w:t xml:space="preserve">   ACC: </w:t>
      </w:r>
      <w:r w:rsidRPr="005D7A2A">
        <w:t>0.</w:t>
      </w:r>
      <w:r>
        <w:t>7358</w:t>
      </w:r>
      <w:r w:rsidRPr="005D7A2A">
        <w:t xml:space="preserve">    </w:t>
      </w:r>
      <w:r>
        <w:t xml:space="preserve">NMI: </w:t>
      </w:r>
      <w:r w:rsidRPr="005D7A2A">
        <w:t>0.</w:t>
      </w:r>
      <w:r>
        <w:t>6872</w:t>
      </w:r>
      <w:r w:rsidRPr="005D7A2A">
        <w:t xml:space="preserve">    </w:t>
      </w:r>
      <w:r>
        <w:t xml:space="preserve">PUR: </w:t>
      </w:r>
      <w:r w:rsidRPr="005D7A2A">
        <w:t>0.</w:t>
      </w:r>
      <w:r>
        <w:t>7708</w:t>
      </w:r>
    </w:p>
    <w:p w:rsidR="009C2EAE" w:rsidRDefault="009C2EAE">
      <w:r w:rsidRPr="009C2EAE">
        <w:rPr>
          <w:b/>
        </w:rPr>
        <w:t>MLAN</w:t>
      </w:r>
      <w:r>
        <w:rPr>
          <w:b/>
        </w:rPr>
        <w:t xml:space="preserve">   </w:t>
      </w:r>
      <w:r>
        <w:t xml:space="preserve">ACC: </w:t>
      </w:r>
      <w:r w:rsidRPr="005D7A2A">
        <w:t>0.</w:t>
      </w:r>
      <w:r>
        <w:t>7143</w:t>
      </w:r>
      <w:r w:rsidRPr="005D7A2A">
        <w:t xml:space="preserve">    </w:t>
      </w:r>
      <w:r>
        <w:t xml:space="preserve">NMI: </w:t>
      </w:r>
      <w:r w:rsidRPr="005D7A2A">
        <w:t>0.</w:t>
      </w:r>
      <w:r>
        <w:t>6957</w:t>
      </w:r>
      <w:r w:rsidRPr="005D7A2A">
        <w:t xml:space="preserve">    </w:t>
      </w:r>
      <w:r>
        <w:t xml:space="preserve">PUR: </w:t>
      </w:r>
      <w:r w:rsidRPr="005D7A2A">
        <w:t>0.</w:t>
      </w:r>
      <w:r>
        <w:t>7714</w:t>
      </w:r>
    </w:p>
    <w:p w:rsidR="00252518" w:rsidRDefault="00252518" w:rsidP="00252518">
      <w:r>
        <w:rPr>
          <w:b/>
        </w:rPr>
        <w:t xml:space="preserve">SwMC   </w:t>
      </w:r>
      <w:r>
        <w:t xml:space="preserve">ACC: </w:t>
      </w:r>
      <w:r w:rsidRPr="005D7A2A">
        <w:t>0.</w:t>
      </w:r>
      <w:r w:rsidR="003D13FD">
        <w:t>6238</w:t>
      </w:r>
      <w:r w:rsidRPr="005D7A2A">
        <w:t xml:space="preserve">    </w:t>
      </w:r>
      <w:r>
        <w:t xml:space="preserve">NMI: </w:t>
      </w:r>
      <w:r w:rsidRPr="005D7A2A">
        <w:t>0.</w:t>
      </w:r>
      <w:r w:rsidR="003D13FD">
        <w:t>5669</w:t>
      </w:r>
      <w:r w:rsidRPr="005D7A2A">
        <w:t xml:space="preserve">    </w:t>
      </w:r>
      <w:r>
        <w:t xml:space="preserve">PUR: </w:t>
      </w:r>
      <w:r w:rsidRPr="005D7A2A">
        <w:t>0.</w:t>
      </w:r>
      <w:r w:rsidR="003D13FD">
        <w:t>6476</w:t>
      </w:r>
    </w:p>
    <w:p w:rsidR="00FD371B" w:rsidRPr="00FD371B" w:rsidRDefault="00FD371B" w:rsidP="00252518">
      <w:r w:rsidRPr="00FD371B">
        <w:rPr>
          <w:b/>
        </w:rPr>
        <w:t>SMVMKL_R</w:t>
      </w:r>
      <w:r>
        <w:rPr>
          <w:b/>
        </w:rPr>
        <w:t xml:space="preserve"> </w:t>
      </w:r>
      <w:r>
        <w:t xml:space="preserve">  ACC: 0.7238  NMI: 0.6622   PUR: 7714</w:t>
      </w:r>
    </w:p>
    <w:p w:rsidR="00252518" w:rsidRPr="009C2EAE" w:rsidRDefault="00252518">
      <w:pPr>
        <w:rPr>
          <w:b/>
        </w:rPr>
      </w:pPr>
    </w:p>
    <w:sectPr w:rsidR="00252518" w:rsidRPr="009C2EAE" w:rsidSect="000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411"/>
    <w:rsid w:val="000A27ED"/>
    <w:rsid w:val="000D15A8"/>
    <w:rsid w:val="001355D0"/>
    <w:rsid w:val="0013572A"/>
    <w:rsid w:val="00140848"/>
    <w:rsid w:val="00153FE9"/>
    <w:rsid w:val="001756B5"/>
    <w:rsid w:val="001D18AC"/>
    <w:rsid w:val="00230E3C"/>
    <w:rsid w:val="00252518"/>
    <w:rsid w:val="002A02A9"/>
    <w:rsid w:val="002C2B77"/>
    <w:rsid w:val="002F0F63"/>
    <w:rsid w:val="00330680"/>
    <w:rsid w:val="00367A4B"/>
    <w:rsid w:val="003A6B06"/>
    <w:rsid w:val="003B103F"/>
    <w:rsid w:val="003D13FD"/>
    <w:rsid w:val="004A424E"/>
    <w:rsid w:val="004F2C18"/>
    <w:rsid w:val="005D7A2A"/>
    <w:rsid w:val="005E0FC6"/>
    <w:rsid w:val="00603503"/>
    <w:rsid w:val="006944F3"/>
    <w:rsid w:val="00750373"/>
    <w:rsid w:val="00751CCA"/>
    <w:rsid w:val="007B2C1B"/>
    <w:rsid w:val="008227F4"/>
    <w:rsid w:val="0082532F"/>
    <w:rsid w:val="008728B1"/>
    <w:rsid w:val="00922411"/>
    <w:rsid w:val="009355DB"/>
    <w:rsid w:val="009974F3"/>
    <w:rsid w:val="009C2EAE"/>
    <w:rsid w:val="00AC4061"/>
    <w:rsid w:val="00AF24A6"/>
    <w:rsid w:val="00AF59F3"/>
    <w:rsid w:val="00C3558A"/>
    <w:rsid w:val="00CB2D1B"/>
    <w:rsid w:val="00D31127"/>
    <w:rsid w:val="00FD371B"/>
    <w:rsid w:val="00FE1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 PROJECT LAB</dc:creator>
  <cp:lastModifiedBy>HARDWARE PROJECT LAB</cp:lastModifiedBy>
  <cp:revision>27</cp:revision>
  <dcterms:created xsi:type="dcterms:W3CDTF">2019-03-22T05:51:00Z</dcterms:created>
  <dcterms:modified xsi:type="dcterms:W3CDTF">2019-07-17T05:49:00Z</dcterms:modified>
</cp:coreProperties>
</file>