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9E61E" w14:textId="074CEE09" w:rsidR="00EE0E85" w:rsidRDefault="000D055B">
      <w:r>
        <w:rPr>
          <w:noProof/>
        </w:rPr>
        <w:drawing>
          <wp:inline distT="0" distB="0" distL="0" distR="0" wp14:anchorId="2D547197" wp14:editId="65D8D6C2">
            <wp:extent cx="5731510" cy="3223895"/>
            <wp:effectExtent l="0" t="0" r="2540" b="0"/>
            <wp:docPr id="1832875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7533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685" w14:textId="679819F5" w:rsidR="001E7C47" w:rsidRDefault="001E7C47" w:rsidP="001E7C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E7C47">
        <w:rPr>
          <w:sz w:val="28"/>
          <w:szCs w:val="28"/>
        </w:rPr>
        <w:t>Entering the command to put the router’s name R1.</w:t>
      </w:r>
    </w:p>
    <w:p w14:paraId="1529101D" w14:textId="3DEFC84A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E38910" wp14:editId="163762E0">
            <wp:extent cx="5731510" cy="3223895"/>
            <wp:effectExtent l="0" t="0" r="2540" b="0"/>
            <wp:docPr id="4831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92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E63" w14:textId="350E39F0" w:rsidR="009B204D" w:rsidRDefault="009B204D" w:rsidP="009B20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the show IP interface brief command to view the list of R1’s interfaces, their IP addresses, status, etc.</w:t>
      </w:r>
    </w:p>
    <w:p w14:paraId="6A4629C1" w14:textId="44CCD259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AE68A4" wp14:editId="7CDF1BB8">
            <wp:extent cx="5731510" cy="3223895"/>
            <wp:effectExtent l="0" t="0" r="2540" b="0"/>
            <wp:docPr id="13841143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432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803" w14:textId="7C750882" w:rsidR="009B204D" w:rsidRDefault="009B204D" w:rsidP="009B20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Configuring the IP addresses in each </w:t>
      </w:r>
      <w:proofErr w:type="gramStart"/>
      <w:r>
        <w:rPr>
          <w:sz w:val="28"/>
          <w:szCs w:val="28"/>
        </w:rPr>
        <w:t>interfaces</w:t>
      </w:r>
      <w:proofErr w:type="gramEnd"/>
      <w:r>
        <w:rPr>
          <w:sz w:val="28"/>
          <w:szCs w:val="28"/>
        </w:rPr>
        <w:t xml:space="preserve"> and enabling them.</w:t>
      </w:r>
    </w:p>
    <w:p w14:paraId="5C4283F3" w14:textId="1C940B14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9C5AB" wp14:editId="4A64174F">
            <wp:extent cx="5731510" cy="3223895"/>
            <wp:effectExtent l="0" t="0" r="2540" b="0"/>
            <wp:docPr id="21087930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30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64FC" w14:textId="77F93C8C" w:rsidR="009B204D" w:rsidRDefault="009B204D" w:rsidP="009B20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Writing the description of each </w:t>
      </w:r>
      <w:proofErr w:type="gramStart"/>
      <w:r>
        <w:rPr>
          <w:sz w:val="28"/>
          <w:szCs w:val="28"/>
        </w:rPr>
        <w:t>interfaces</w:t>
      </w:r>
      <w:proofErr w:type="gramEnd"/>
      <w:r>
        <w:rPr>
          <w:sz w:val="28"/>
          <w:szCs w:val="28"/>
        </w:rPr>
        <w:t xml:space="preserve"> of the router.</w:t>
      </w:r>
    </w:p>
    <w:p w14:paraId="79636575" w14:textId="2F756BC5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B43B69" wp14:editId="31454B3C">
            <wp:extent cx="5731510" cy="3223895"/>
            <wp:effectExtent l="0" t="0" r="2540" b="0"/>
            <wp:docPr id="3649605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6051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9A71" w14:textId="33567078" w:rsidR="009B204D" w:rsidRDefault="009B204D" w:rsidP="009B20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the show IP interfaces command again to verify the IP addresses are correctly set on each interface.</w:t>
      </w:r>
    </w:p>
    <w:p w14:paraId="3471F38E" w14:textId="4CDE429E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AE885C" wp14:editId="1C02C4D1">
            <wp:extent cx="5731510" cy="3223895"/>
            <wp:effectExtent l="0" t="0" r="2540" b="0"/>
            <wp:docPr id="6607306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0627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2296" w14:textId="3E325938" w:rsidR="009B204D" w:rsidRDefault="009B204D" w:rsidP="009B20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the show running-config command to view the IP address of each interface in the router and the description of it.</w:t>
      </w:r>
    </w:p>
    <w:p w14:paraId="015EC233" w14:textId="0ABF3A28" w:rsidR="009B204D" w:rsidRDefault="009B204D" w:rsidP="009B204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26CB59" wp14:editId="7DBB784B">
            <wp:extent cx="5731510" cy="3223895"/>
            <wp:effectExtent l="0" t="0" r="2540" b="0"/>
            <wp:docPr id="20345034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0345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908B" w14:textId="2913BAA1" w:rsidR="009B204D" w:rsidRDefault="009B204D" w:rsidP="009B204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6’. Screenshot for the </w:t>
      </w:r>
      <w:r w:rsidR="00924DE7">
        <w:rPr>
          <w:sz w:val="28"/>
          <w:szCs w:val="28"/>
        </w:rPr>
        <w:t>description and IP addresses of each interface.</w:t>
      </w:r>
    </w:p>
    <w:p w14:paraId="0ACF6B90" w14:textId="01A99D8F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0E2122" wp14:editId="6A0C06E4">
            <wp:extent cx="5731510" cy="3223895"/>
            <wp:effectExtent l="0" t="0" r="2540" b="0"/>
            <wp:docPr id="11674387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8759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552A" w14:textId="31B4A6B0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Saving the configuration with the copy run start command.</w:t>
      </w:r>
    </w:p>
    <w:p w14:paraId="0AE5A7BA" w14:textId="353EDD50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BD2466" wp14:editId="360E9F8F">
            <wp:extent cx="5731510" cy="3223895"/>
            <wp:effectExtent l="0" t="0" r="2540" b="0"/>
            <wp:docPr id="16850660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607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074B" w14:textId="1CBA2907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Configuring the IP address for PC1.</w:t>
      </w:r>
    </w:p>
    <w:p w14:paraId="076EC22D" w14:textId="0F51BE9D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0A3785" wp14:editId="2370B64E">
            <wp:extent cx="5731510" cy="3223895"/>
            <wp:effectExtent l="0" t="0" r="2540" b="0"/>
            <wp:docPr id="81937304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3045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D406" w14:textId="1ED4F1AC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Configuring the IP address for PC2.</w:t>
      </w:r>
    </w:p>
    <w:p w14:paraId="1E5E4F75" w14:textId="18514946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D82DAC" wp14:editId="43801349">
            <wp:extent cx="5731510" cy="3223895"/>
            <wp:effectExtent l="0" t="0" r="2540" b="0"/>
            <wp:docPr id="1924054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46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D998" w14:textId="4B1FE794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Configuring the IP address for PC3.</w:t>
      </w:r>
    </w:p>
    <w:p w14:paraId="0A9EEB95" w14:textId="21A14ED7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5A4747" wp14:editId="2BBB1778">
            <wp:extent cx="5731510" cy="3223895"/>
            <wp:effectExtent l="0" t="0" r="2540" b="0"/>
            <wp:docPr id="159626536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65364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868F" w14:textId="39589892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Pinging from PC1 to PC2.</w:t>
      </w:r>
    </w:p>
    <w:p w14:paraId="76A242B9" w14:textId="3F4A5E61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138748" wp14:editId="499672B3">
            <wp:extent cx="5731510" cy="3223895"/>
            <wp:effectExtent l="0" t="0" r="2540" b="0"/>
            <wp:docPr id="102706248" name="Picture 12" descr="A computer screen with a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248" name="Picture 12" descr="A computer screen with a screen and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81C" w14:textId="650C430F" w:rsid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Pinging from PC2 to PC3.</w:t>
      </w:r>
    </w:p>
    <w:p w14:paraId="0F057130" w14:textId="3144CE28" w:rsidR="00924DE7" w:rsidRDefault="00924DE7" w:rsidP="00924D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A5AED2" wp14:editId="6F0262D5">
            <wp:extent cx="5731510" cy="3223895"/>
            <wp:effectExtent l="0" t="0" r="2540" b="0"/>
            <wp:docPr id="13580065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6504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ABE9" w14:textId="7B9DC7AE" w:rsidR="00924DE7" w:rsidRPr="00924DE7" w:rsidRDefault="00924DE7" w:rsidP="00924D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Pinging from PC3 to PC2.</w:t>
      </w:r>
    </w:p>
    <w:p w14:paraId="2B335C06" w14:textId="77777777" w:rsidR="001E7C47" w:rsidRPr="001E7C47" w:rsidRDefault="001E7C47" w:rsidP="001E7C47">
      <w:pPr>
        <w:rPr>
          <w:sz w:val="28"/>
          <w:szCs w:val="28"/>
        </w:rPr>
      </w:pPr>
    </w:p>
    <w:p w14:paraId="177DCFD4" w14:textId="77777777" w:rsidR="001E7C47" w:rsidRDefault="001E7C47" w:rsidP="001E7C47">
      <w:pPr>
        <w:ind w:left="360"/>
      </w:pPr>
    </w:p>
    <w:sectPr w:rsidR="001E7C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966839"/>
    <w:multiLevelType w:val="hybridMultilevel"/>
    <w:tmpl w:val="FF24A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935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5B"/>
    <w:rsid w:val="000D055B"/>
    <w:rsid w:val="000F58C0"/>
    <w:rsid w:val="001E7C47"/>
    <w:rsid w:val="005B332A"/>
    <w:rsid w:val="00682227"/>
    <w:rsid w:val="007E4784"/>
    <w:rsid w:val="00924DE7"/>
    <w:rsid w:val="009B204D"/>
    <w:rsid w:val="00EE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B12E"/>
  <w15:chartTrackingRefBased/>
  <w15:docId w15:val="{785A0903-35CE-4904-B1D5-FFD92207F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GB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5B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55B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55B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5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5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5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5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5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5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D055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D055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D0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55B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5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5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55B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5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Suprav Shrestha</dc:creator>
  <cp:keywords/>
  <dc:description/>
  <cp:lastModifiedBy>Suprav Shrestha</cp:lastModifiedBy>
  <cp:revision>2</cp:revision>
  <dcterms:created xsi:type="dcterms:W3CDTF">2025-08-03T05:31:00Z</dcterms:created>
  <dcterms:modified xsi:type="dcterms:W3CDTF">2025-08-04T18:42:00Z</dcterms:modified>
</cp:coreProperties>
</file>