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9E1E3" w14:textId="7FA22F68" w:rsidR="00FA0CCD" w:rsidRPr="002D733D" w:rsidRDefault="0051012C" w:rsidP="0051012C">
      <w:pPr>
        <w:rPr>
          <w:sz w:val="28"/>
          <w:szCs w:val="28"/>
        </w:rPr>
      </w:pPr>
      <w:r w:rsidRPr="002D733D">
        <w:rPr>
          <w:sz w:val="28"/>
          <w:szCs w:val="28"/>
        </w:rPr>
        <w:t>Code Green.</w:t>
      </w:r>
    </w:p>
    <w:p w14:paraId="100C74F7" w14:textId="3FBAF3A1" w:rsidR="006656A9" w:rsidRPr="002D733D" w:rsidRDefault="006656A9" w:rsidP="0051012C">
      <w:pPr>
        <w:rPr>
          <w:sz w:val="28"/>
          <w:szCs w:val="28"/>
        </w:rPr>
      </w:pPr>
      <w:r w:rsidRPr="002D733D">
        <w:rPr>
          <w:sz w:val="28"/>
          <w:szCs w:val="28"/>
        </w:rPr>
        <w:t xml:space="preserve">The project </w:t>
      </w:r>
      <w:r w:rsidR="00AF785B" w:rsidRPr="002D733D">
        <w:rPr>
          <w:sz w:val="28"/>
          <w:szCs w:val="28"/>
        </w:rPr>
        <w:t xml:space="preserve">takes the vehicle model, type etc and </w:t>
      </w:r>
      <w:r w:rsidR="00AF785B" w:rsidRPr="002D733D">
        <w:rPr>
          <w:sz w:val="28"/>
          <w:szCs w:val="28"/>
        </w:rPr>
        <w:t xml:space="preserve">predicts pollution for each path. </w:t>
      </w:r>
      <w:r w:rsidR="00667FA5" w:rsidRPr="002D733D">
        <w:rPr>
          <w:sz w:val="28"/>
          <w:szCs w:val="28"/>
        </w:rPr>
        <w:t xml:space="preserve">It also gives the most fuel efficient, least time taking, </w:t>
      </w:r>
      <w:r w:rsidR="00F67508" w:rsidRPr="002D733D">
        <w:rPr>
          <w:sz w:val="28"/>
          <w:szCs w:val="28"/>
        </w:rPr>
        <w:t>least pollution path. Gives the</w:t>
      </w:r>
      <w:r w:rsidR="00791BA7" w:rsidRPr="002D733D">
        <w:rPr>
          <w:sz w:val="28"/>
          <w:szCs w:val="28"/>
        </w:rPr>
        <w:t xml:space="preserve"> optimal</w:t>
      </w:r>
      <w:r w:rsidR="00F67508" w:rsidRPr="002D733D">
        <w:rPr>
          <w:sz w:val="28"/>
          <w:szCs w:val="28"/>
        </w:rPr>
        <w:t xml:space="preserve"> </w:t>
      </w:r>
      <w:r w:rsidR="00791BA7" w:rsidRPr="002D733D">
        <w:rPr>
          <w:sz w:val="28"/>
          <w:szCs w:val="28"/>
        </w:rPr>
        <w:t>speed range.</w:t>
      </w:r>
      <w:r w:rsidR="008779D6" w:rsidRPr="002D733D">
        <w:rPr>
          <w:sz w:val="28"/>
          <w:szCs w:val="28"/>
        </w:rPr>
        <w:t xml:space="preserve"> </w:t>
      </w:r>
    </w:p>
    <w:p w14:paraId="38EA4435" w14:textId="3AFAB2E0" w:rsidR="0051012C" w:rsidRPr="002D733D" w:rsidRDefault="0051012C" w:rsidP="0051012C">
      <w:pPr>
        <w:rPr>
          <w:sz w:val="28"/>
          <w:szCs w:val="28"/>
        </w:rPr>
      </w:pPr>
      <w:r w:rsidRPr="002D733D">
        <w:rPr>
          <w:sz w:val="28"/>
          <w:szCs w:val="28"/>
        </w:rPr>
        <w:t>Project Features.</w:t>
      </w:r>
    </w:p>
    <w:p w14:paraId="106178AC" w14:textId="18A14299" w:rsidR="0051012C" w:rsidRPr="002D733D" w:rsidRDefault="000A3EC9" w:rsidP="0051012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D733D">
        <w:rPr>
          <w:sz w:val="28"/>
          <w:szCs w:val="28"/>
        </w:rPr>
        <w:t xml:space="preserve">Takes input: </w:t>
      </w:r>
      <w:r w:rsidR="002644D2" w:rsidRPr="002D733D">
        <w:rPr>
          <w:sz w:val="28"/>
          <w:szCs w:val="28"/>
        </w:rPr>
        <w:t>Vehicle</w:t>
      </w:r>
      <w:r w:rsidRPr="002D733D">
        <w:rPr>
          <w:sz w:val="28"/>
          <w:szCs w:val="28"/>
        </w:rPr>
        <w:t xml:space="preserve"> type, model, year etc. </w:t>
      </w:r>
    </w:p>
    <w:p w14:paraId="3BB502DD" w14:textId="77777777" w:rsidR="0074048E" w:rsidRPr="002D733D" w:rsidRDefault="009569C1" w:rsidP="0051012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D733D">
        <w:rPr>
          <w:sz w:val="28"/>
          <w:szCs w:val="28"/>
        </w:rPr>
        <w:t xml:space="preserve">Output: </w:t>
      </w:r>
    </w:p>
    <w:p w14:paraId="3A5A67CC" w14:textId="77777777" w:rsidR="002E744A" w:rsidRPr="002D733D" w:rsidRDefault="009569C1" w:rsidP="002E744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D733D">
        <w:rPr>
          <w:sz w:val="28"/>
          <w:szCs w:val="28"/>
        </w:rPr>
        <w:t xml:space="preserve">Shortest path, </w:t>
      </w:r>
      <w:r w:rsidR="002644D2" w:rsidRPr="002D733D">
        <w:rPr>
          <w:sz w:val="28"/>
          <w:szCs w:val="28"/>
        </w:rPr>
        <w:t xml:space="preserve">least pollution path, </w:t>
      </w:r>
      <w:r w:rsidR="00BC5869" w:rsidRPr="002D733D">
        <w:rPr>
          <w:sz w:val="28"/>
          <w:szCs w:val="28"/>
        </w:rPr>
        <w:t>shortest time</w:t>
      </w:r>
      <w:r w:rsidR="002E744A" w:rsidRPr="002D733D">
        <w:rPr>
          <w:sz w:val="28"/>
          <w:szCs w:val="28"/>
        </w:rPr>
        <w:t xml:space="preserve">. </w:t>
      </w:r>
    </w:p>
    <w:p w14:paraId="69BAB4E0" w14:textId="77777777" w:rsidR="002E744A" w:rsidRPr="002D733D" w:rsidRDefault="00BC5869" w:rsidP="002E744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D733D">
        <w:rPr>
          <w:sz w:val="28"/>
          <w:szCs w:val="28"/>
        </w:rPr>
        <w:t>Speed range for least pollution</w:t>
      </w:r>
      <w:r w:rsidR="002E744A" w:rsidRPr="002D733D">
        <w:rPr>
          <w:sz w:val="28"/>
          <w:szCs w:val="28"/>
        </w:rPr>
        <w:t>.</w:t>
      </w:r>
    </w:p>
    <w:p w14:paraId="021084D4" w14:textId="4641E9FF" w:rsidR="001509B5" w:rsidRPr="002D733D" w:rsidRDefault="00BC5869" w:rsidP="002E744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D733D">
        <w:rPr>
          <w:sz w:val="28"/>
          <w:szCs w:val="28"/>
        </w:rPr>
        <w:t>Most optimal path for all factors.</w:t>
      </w:r>
    </w:p>
    <w:p w14:paraId="25C6ECE7" w14:textId="5E751114" w:rsidR="00BC5869" w:rsidRPr="002D733D" w:rsidRDefault="002E744A" w:rsidP="002E744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D733D">
        <w:rPr>
          <w:sz w:val="28"/>
          <w:szCs w:val="28"/>
        </w:rPr>
        <w:t xml:space="preserve">Has an interactive map for choosing </w:t>
      </w:r>
      <w:r w:rsidR="00FF3D71" w:rsidRPr="002D733D">
        <w:rPr>
          <w:sz w:val="28"/>
          <w:szCs w:val="28"/>
        </w:rPr>
        <w:t xml:space="preserve">Start and Destination. </w:t>
      </w:r>
    </w:p>
    <w:p w14:paraId="35782233" w14:textId="05F30ED1" w:rsidR="00226E76" w:rsidRPr="002D733D" w:rsidRDefault="000D5C16" w:rsidP="002E744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D733D">
        <w:rPr>
          <w:sz w:val="28"/>
          <w:szCs w:val="28"/>
        </w:rPr>
        <w:t xml:space="preserve">The air quality data is taken from </w:t>
      </w:r>
      <w:hyperlink r:id="rId5" w:history="1">
        <w:r w:rsidR="00691EC4" w:rsidRPr="002D733D">
          <w:rPr>
            <w:rStyle w:val="Hyperlink"/>
            <w:sz w:val="28"/>
            <w:szCs w:val="28"/>
          </w:rPr>
          <w:t>https://openaq.org/</w:t>
        </w:r>
      </w:hyperlink>
    </w:p>
    <w:p w14:paraId="1B4D0743" w14:textId="1BD2C1DF" w:rsidR="00691EC4" w:rsidRPr="002D733D" w:rsidRDefault="00691EC4" w:rsidP="002E744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D733D">
        <w:rPr>
          <w:sz w:val="28"/>
          <w:szCs w:val="28"/>
        </w:rPr>
        <w:t xml:space="preserve">The weather data is taken from </w:t>
      </w:r>
      <w:hyperlink r:id="rId6" w:history="1">
        <w:r w:rsidRPr="002D733D">
          <w:rPr>
            <w:rStyle w:val="Hyperlink"/>
            <w:sz w:val="28"/>
            <w:szCs w:val="28"/>
          </w:rPr>
          <w:t>https://openweathermap.org/</w:t>
        </w:r>
      </w:hyperlink>
      <w:r w:rsidRPr="002D733D">
        <w:rPr>
          <w:sz w:val="28"/>
          <w:szCs w:val="28"/>
        </w:rPr>
        <w:t>.</w:t>
      </w:r>
    </w:p>
    <w:p w14:paraId="04719F2B" w14:textId="5C93399D" w:rsidR="002D733D" w:rsidRDefault="00AF476D" w:rsidP="002D733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D733D">
        <w:rPr>
          <w:sz w:val="28"/>
          <w:szCs w:val="28"/>
        </w:rPr>
        <w:t>T</w:t>
      </w:r>
      <w:r w:rsidR="007E61DD" w:rsidRPr="002D733D">
        <w:rPr>
          <w:sz w:val="28"/>
          <w:szCs w:val="28"/>
        </w:rPr>
        <w:t xml:space="preserve">he fuel </w:t>
      </w:r>
      <w:r w:rsidR="005C53CA" w:rsidRPr="002D733D">
        <w:rPr>
          <w:sz w:val="28"/>
          <w:szCs w:val="28"/>
        </w:rPr>
        <w:t xml:space="preserve">consumption and CO2 emission data is taken from </w:t>
      </w:r>
      <w:hyperlink r:id="rId7" w:history="1">
        <w:r w:rsidR="005C53CA" w:rsidRPr="002D733D">
          <w:rPr>
            <w:rStyle w:val="Hyperlink"/>
            <w:sz w:val="28"/>
            <w:szCs w:val="28"/>
          </w:rPr>
          <w:t>https://www.fueleconomy.gov/feg/download.shtml</w:t>
        </w:r>
      </w:hyperlink>
      <w:r w:rsidR="002D733D" w:rsidRPr="002D733D">
        <w:rPr>
          <w:sz w:val="28"/>
          <w:szCs w:val="28"/>
        </w:rPr>
        <w:t xml:space="preserve"> or </w:t>
      </w:r>
      <w:hyperlink r:id="rId8" w:history="1">
        <w:r w:rsidR="002D733D" w:rsidRPr="0054644F">
          <w:rPr>
            <w:rStyle w:val="Hyperlink"/>
            <w:sz w:val="28"/>
            <w:szCs w:val="28"/>
          </w:rPr>
          <w:t>https://www.epa.gov/moves</w:t>
        </w:r>
      </w:hyperlink>
      <w:r w:rsidR="002D733D" w:rsidRPr="002D733D">
        <w:rPr>
          <w:sz w:val="28"/>
          <w:szCs w:val="28"/>
        </w:rPr>
        <w:t>.</w:t>
      </w:r>
    </w:p>
    <w:p w14:paraId="20B2E785" w14:textId="257A6778" w:rsidR="002D733D" w:rsidRDefault="00820626" w:rsidP="002D733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traffic data taken from </w:t>
      </w:r>
      <w:r w:rsidRPr="00820626">
        <w:rPr>
          <w:sz w:val="28"/>
          <w:szCs w:val="28"/>
        </w:rPr>
        <w:t>https://developers.google.com/maps/documentation/distance-matrix/start</w:t>
      </w:r>
      <w:r>
        <w:rPr>
          <w:sz w:val="28"/>
          <w:szCs w:val="28"/>
        </w:rPr>
        <w:t>.</w:t>
      </w:r>
    </w:p>
    <w:p w14:paraId="29829D20" w14:textId="77777777" w:rsidR="00820626" w:rsidRPr="002D733D" w:rsidRDefault="00820626" w:rsidP="002D733D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14:paraId="1478D1CC" w14:textId="77777777" w:rsidR="005C53CA" w:rsidRPr="002D733D" w:rsidRDefault="005C53CA" w:rsidP="002D733D">
      <w:pPr>
        <w:rPr>
          <w:sz w:val="28"/>
          <w:szCs w:val="28"/>
        </w:rPr>
      </w:pPr>
    </w:p>
    <w:sectPr w:rsidR="005C53CA" w:rsidRPr="002D7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26A04"/>
    <w:multiLevelType w:val="hybridMultilevel"/>
    <w:tmpl w:val="C7F22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948EB"/>
    <w:multiLevelType w:val="hybridMultilevel"/>
    <w:tmpl w:val="CBA64A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8687E"/>
    <w:multiLevelType w:val="hybridMultilevel"/>
    <w:tmpl w:val="2AAA2F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F4864"/>
    <w:multiLevelType w:val="hybridMultilevel"/>
    <w:tmpl w:val="376A608A"/>
    <w:lvl w:ilvl="0" w:tplc="75FCB0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0622873">
    <w:abstractNumId w:val="0"/>
  </w:num>
  <w:num w:numId="2" w16cid:durableId="607397543">
    <w:abstractNumId w:val="2"/>
  </w:num>
  <w:num w:numId="3" w16cid:durableId="1108231988">
    <w:abstractNumId w:val="1"/>
  </w:num>
  <w:num w:numId="4" w16cid:durableId="1991664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18"/>
    <w:rsid w:val="000A3EC9"/>
    <w:rsid w:val="000D5C16"/>
    <w:rsid w:val="001509B5"/>
    <w:rsid w:val="001D433A"/>
    <w:rsid w:val="00226E76"/>
    <w:rsid w:val="002644D2"/>
    <w:rsid w:val="002D733D"/>
    <w:rsid w:val="002E744A"/>
    <w:rsid w:val="0051012C"/>
    <w:rsid w:val="005B5363"/>
    <w:rsid w:val="005C53CA"/>
    <w:rsid w:val="005D3509"/>
    <w:rsid w:val="005E1897"/>
    <w:rsid w:val="006656A9"/>
    <w:rsid w:val="00667FA5"/>
    <w:rsid w:val="00691EC4"/>
    <w:rsid w:val="0074048E"/>
    <w:rsid w:val="00791BA7"/>
    <w:rsid w:val="007E61DD"/>
    <w:rsid w:val="00820626"/>
    <w:rsid w:val="008779D6"/>
    <w:rsid w:val="008A6F18"/>
    <w:rsid w:val="00904A8C"/>
    <w:rsid w:val="009569C1"/>
    <w:rsid w:val="00A570AA"/>
    <w:rsid w:val="00AF476D"/>
    <w:rsid w:val="00AF785B"/>
    <w:rsid w:val="00B03177"/>
    <w:rsid w:val="00BC5869"/>
    <w:rsid w:val="00E67435"/>
    <w:rsid w:val="00F67508"/>
    <w:rsid w:val="00FA0CCD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4576A"/>
  <w15:chartTrackingRefBased/>
  <w15:docId w15:val="{EDE5CB8C-4D43-4105-9B94-8781D9A9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1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E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a.gov/mov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ueleconomy.gov/feg/download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" TargetMode="External"/><Relationship Id="rId5" Type="http://schemas.openxmlformats.org/officeDocument/2006/relationships/hyperlink" Target="https://openaq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Supreeth Reddy P</dc:creator>
  <cp:keywords/>
  <dc:description/>
  <cp:lastModifiedBy>Supreeth Reddy P</cp:lastModifiedBy>
  <cp:revision>30</cp:revision>
  <dcterms:created xsi:type="dcterms:W3CDTF">2024-12-01T03:38:00Z</dcterms:created>
  <dcterms:modified xsi:type="dcterms:W3CDTF">2024-12-01T04:10:00Z</dcterms:modified>
</cp:coreProperties>
</file>