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91D" w:rsidRDefault="00016F7D" w:rsidP="00916252">
      <w:pPr>
        <w:spacing w:after="0" w:line="360" w:lineRule="auto"/>
        <w:jc w:val="center"/>
        <w:rPr>
          <w:rFonts w:hint="eastAsia"/>
        </w:rPr>
      </w:pPr>
      <w:r>
        <w:rPr>
          <w:b/>
          <w:color w:val="17365D"/>
          <w:sz w:val="68"/>
        </w:rPr>
        <w:t>PRUDENCE AI</w:t>
      </w:r>
    </w:p>
    <w:p w:rsidR="00AA291D" w:rsidRDefault="00016F7D" w:rsidP="00916252">
      <w:pPr>
        <w:spacing w:after="0" w:line="360" w:lineRule="auto"/>
        <w:jc w:val="center"/>
        <w:rPr>
          <w:rFonts w:hint="eastAsia"/>
        </w:rPr>
      </w:pPr>
      <w:r>
        <w:rPr>
          <w:b/>
          <w:color w:val="2F5597"/>
          <w:sz w:val="36"/>
        </w:rPr>
        <w:t>AI-Native Customer Support, Field Service, and Operations Platform</w:t>
      </w:r>
    </w:p>
    <w:p w:rsidR="00AA291D" w:rsidRDefault="00016F7D" w:rsidP="00916252">
      <w:pPr>
        <w:spacing w:after="0" w:line="360" w:lineRule="auto"/>
        <w:jc w:val="center"/>
        <w:rPr>
          <w:rFonts w:hint="eastAsia"/>
        </w:rPr>
      </w:pPr>
      <w:r>
        <w:rPr>
          <w:sz w:val="26"/>
        </w:rPr>
        <w:t>Comprehensive Project Specification and System Design</w:t>
      </w:r>
    </w:p>
    <w:p w:rsidR="00AA291D" w:rsidRDefault="00AA291D" w:rsidP="00916252">
      <w:pPr>
        <w:spacing w:after="0" w:line="360" w:lineRule="auto"/>
        <w:rPr>
          <w:rFonts w:hint="eastAsia"/>
        </w:rPr>
      </w:pP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Document Item</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Value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Project Type</w:t>
            </w:r>
          </w:p>
        </w:tc>
        <w:tc>
          <w:tcPr>
            <w:tcW w:w="4968" w:type="dxa"/>
            <w:vAlign w:val="center"/>
          </w:tcPr>
          <w:p w:rsidR="00AA291D" w:rsidRDefault="00016F7D" w:rsidP="00916252">
            <w:pPr>
              <w:spacing w:after="0" w:line="360" w:lineRule="auto"/>
              <w:rPr>
                <w:rFonts w:hint="eastAsia"/>
              </w:rPr>
            </w:pPr>
            <w:r>
              <w:rPr>
                <w:sz w:val="17"/>
              </w:rPr>
              <w:t>AI Engineering / Full-Stack / Field Service Management / Agentic AI</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 xml:space="preserve">Primary </w:t>
            </w:r>
            <w:r>
              <w:rPr>
                <w:sz w:val="17"/>
              </w:rPr>
              <w:t>Demonstration Vertical</w:t>
            </w:r>
          </w:p>
        </w:tc>
        <w:tc>
          <w:tcPr>
            <w:tcW w:w="4968" w:type="dxa"/>
            <w:vAlign w:val="center"/>
          </w:tcPr>
          <w:p w:rsidR="00AA291D" w:rsidRDefault="00016F7D" w:rsidP="00916252">
            <w:pPr>
              <w:spacing w:after="0" w:line="360" w:lineRule="auto"/>
              <w:rPr>
                <w:rFonts w:hint="eastAsia"/>
              </w:rPr>
            </w:pPr>
            <w:r>
              <w:rPr>
                <w:sz w:val="17"/>
              </w:rPr>
              <w:t>Internet Service Provider (ISP)</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Product Scope</w:t>
            </w:r>
          </w:p>
        </w:tc>
        <w:tc>
          <w:tcPr>
            <w:tcW w:w="4968" w:type="dxa"/>
            <w:vAlign w:val="center"/>
          </w:tcPr>
          <w:p w:rsidR="00AA291D" w:rsidRDefault="00016F7D" w:rsidP="00916252">
            <w:pPr>
              <w:spacing w:after="0" w:line="360" w:lineRule="auto"/>
              <w:rPr>
                <w:rFonts w:hint="eastAsia"/>
              </w:rPr>
            </w:pPr>
            <w:r>
              <w:rPr>
                <w:sz w:val="17"/>
              </w:rPr>
              <w:t>Configurable multi-tenant platform for field-service organizations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Primary Users</w:t>
            </w:r>
          </w:p>
        </w:tc>
        <w:tc>
          <w:tcPr>
            <w:tcW w:w="4968" w:type="dxa"/>
            <w:vAlign w:val="center"/>
          </w:tcPr>
          <w:p w:rsidR="00AA291D" w:rsidRDefault="00016F7D" w:rsidP="00916252">
            <w:pPr>
              <w:spacing w:after="0" w:line="360" w:lineRule="auto"/>
              <w:rPr>
                <w:rFonts w:hint="eastAsia"/>
              </w:rPr>
            </w:pPr>
            <w:r>
              <w:rPr>
                <w:sz w:val="17"/>
              </w:rPr>
              <w:t>Customers, Field Support Teams, Support/Operations Staff, Administrators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Client Interfaces</w:t>
            </w:r>
          </w:p>
        </w:tc>
        <w:tc>
          <w:tcPr>
            <w:tcW w:w="4968" w:type="dxa"/>
            <w:vAlign w:val="center"/>
          </w:tcPr>
          <w:p w:rsidR="00AA291D" w:rsidRDefault="00016F7D" w:rsidP="00916252">
            <w:pPr>
              <w:spacing w:after="0" w:line="360" w:lineRule="auto"/>
              <w:rPr>
                <w:rFonts w:hint="eastAsia"/>
              </w:rPr>
            </w:pPr>
            <w:r>
              <w:rPr>
                <w:sz w:val="17"/>
              </w:rPr>
              <w:t xml:space="preserve">Web </w:t>
            </w:r>
            <w:r>
              <w:rPr>
                <w:sz w:val="17"/>
              </w:rPr>
              <w:t>application + Progressive Web App (PWA), email integration, optional voice later</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Document Status</w:t>
            </w:r>
          </w:p>
        </w:tc>
        <w:tc>
          <w:tcPr>
            <w:tcW w:w="4968" w:type="dxa"/>
            <w:vAlign w:val="center"/>
          </w:tcPr>
          <w:p w:rsidR="00AA291D" w:rsidRDefault="00016F7D" w:rsidP="00916252">
            <w:pPr>
              <w:spacing w:after="0" w:line="360" w:lineRule="auto"/>
              <w:rPr>
                <w:rFonts w:hint="eastAsia"/>
              </w:rPr>
            </w:pPr>
            <w:r>
              <w:rPr>
                <w:sz w:val="17"/>
              </w:rPr>
              <w:t>Final architecture baseline; implementation may be phased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Date</w:t>
            </w:r>
          </w:p>
        </w:tc>
        <w:tc>
          <w:tcPr>
            <w:tcW w:w="4968" w:type="dxa"/>
            <w:vAlign w:val="center"/>
          </w:tcPr>
          <w:p w:rsidR="00AA291D" w:rsidRDefault="00016F7D" w:rsidP="00916252">
            <w:pPr>
              <w:spacing w:after="0" w:line="360" w:lineRule="auto"/>
              <w:rPr>
                <w:rFonts w:hint="eastAsia"/>
              </w:rPr>
            </w:pPr>
            <w:r>
              <w:rPr>
                <w:sz w:val="17"/>
              </w:rPr>
              <w:t>October 2026</w:t>
            </w:r>
          </w:p>
        </w:tc>
      </w:tr>
    </w:tbl>
    <w:p w:rsidR="00AA291D" w:rsidRDefault="00AA291D" w:rsidP="00916252">
      <w:pPr>
        <w:spacing w:after="0" w:line="360" w:lineRule="auto"/>
        <w:rPr>
          <w:rFonts w:hint="eastAsia"/>
        </w:rPr>
      </w:pPr>
    </w:p>
    <w:p w:rsidR="00AA291D" w:rsidRDefault="00016F7D" w:rsidP="00916252">
      <w:pPr>
        <w:spacing w:after="0" w:line="360" w:lineRule="auto"/>
        <w:jc w:val="center"/>
        <w:rPr>
          <w:rFonts w:hint="eastAsia"/>
        </w:rPr>
      </w:pPr>
      <w:r>
        <w:rPr>
          <w:i/>
          <w:sz w:val="22"/>
        </w:rPr>
        <w:t>Working thesis: Prudence should not merely answer questions. It should understa</w:t>
      </w:r>
      <w:r>
        <w:rPr>
          <w:i/>
          <w:sz w:val="22"/>
        </w:rPr>
        <w:t>nd a service problem, retrieve organization-specific knowledge, decide the appropriate next step, take permitted actions, coordinate field work, and preserve human oversight for high-risk decisions.</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Abstract</w:t>
      </w:r>
    </w:p>
    <w:p w:rsidR="00AA291D" w:rsidRDefault="00016F7D" w:rsidP="00EF7088">
      <w:pPr>
        <w:spacing w:after="0" w:line="360" w:lineRule="auto"/>
        <w:jc w:val="both"/>
        <w:rPr>
          <w:rFonts w:hint="eastAsia"/>
        </w:rPr>
      </w:pPr>
      <w:r>
        <w:t>Prudence AI is a multi-tenant, AI-native custo</w:t>
      </w:r>
      <w:r>
        <w:t>mer support and field-service operations platform intended to automate the complete lifecycle of service requests. The first reference implementation focuses on an Internet Service Provider because the domain naturally combines recurring subscriptions, cus</w:t>
      </w:r>
      <w:r>
        <w:t>tomer and device records, technical troubleshooting, outage information, appointment scheduling, physical technician dispatch, service-level expectations, and high volumes of repetitive support requests. The platform is nevertheless designed so that its do</w:t>
      </w:r>
      <w:r>
        <w:t>main model can later support appliance after-sales service, solar and inverter maintenance, managed IT/network support, telecom, utilities, and other field-service organizations.</w:t>
      </w:r>
    </w:p>
    <w:p w:rsidR="00AA291D" w:rsidRDefault="00016F7D" w:rsidP="00EF7088">
      <w:pPr>
        <w:spacing w:after="0" w:line="360" w:lineRule="auto"/>
        <w:jc w:val="both"/>
        <w:rPr>
          <w:rFonts w:hint="eastAsia"/>
        </w:rPr>
      </w:pPr>
      <w:r>
        <w:t>Customers interact through a web/PWA chat experience or organizational suppor</w:t>
      </w:r>
      <w:r>
        <w:t>t email. Prudence performs identity matching, intent and urgency classification, sentiment and spam-risk analysis, retrieval-augmented generation over an organization-specific knowledge base, structured troubleshooting, and tool-driven actions. When an iss</w:t>
      </w:r>
      <w:r>
        <w:t>ue cannot be resolved remotely, Prudence creates or updates a ticket, determines w</w:t>
      </w:r>
      <w:bookmarkStart w:id="0" w:name="_GoBack"/>
      <w:bookmarkEnd w:id="0"/>
      <w:r>
        <w:t>hether a field visit is required, and schedules an eligible field team. Assignment is geography-first: the system first filters by service territory and feasible travel time,</w:t>
      </w:r>
      <w:r>
        <w:t xml:space="preserve"> then by availability and mandatory skills, and only then ranks eligible candidates by estimated arrival time, workload, skill fit, service-level priority, continuity, and route efficiency. Field personnel receive concise AI-generated case summaries, custo</w:t>
      </w:r>
      <w:r>
        <w:t>mer/service context, required skills or parts, and their schedule. Administrators receive operations dashboards, knowledge-base management, AI traces, evaluations, access controls, escalation controls, and audit logs.</w:t>
      </w:r>
    </w:p>
    <w:p w:rsidR="00AA291D" w:rsidRDefault="00016F7D" w:rsidP="00EF7088">
      <w:pPr>
        <w:spacing w:after="0" w:line="360" w:lineRule="auto"/>
        <w:jc w:val="both"/>
        <w:rPr>
          <w:rFonts w:hint="eastAsia"/>
        </w:rPr>
      </w:pPr>
      <w:r>
        <w:t>The project intentionally combines cla</w:t>
      </w:r>
      <w:r>
        <w:t>ssical machine learning, deep learning, transformer models, information retrieval, agentic orchestration, MCP tools, RAG, vector search, hybrid BM25+dense retrieval, fine-tuning, evaluation, security, and production engineering. Technologies that are not n</w:t>
      </w:r>
      <w:r>
        <w:t>ecessary in the production path—such as Naive Bayes, CNN, RNN and LSTM text classifiers—are retained as research baselines so the project demonstrates understanding of the evolution from classical NLP to transformers without artificially complicating produ</w:t>
      </w:r>
      <w:r>
        <w:t>ction logic.</w:t>
      </w:r>
    </w:p>
    <w:p w:rsidR="00AA291D" w:rsidRDefault="00016F7D" w:rsidP="00EF7088">
      <w:pPr>
        <w:spacing w:after="0" w:line="360" w:lineRule="auto"/>
        <w:jc w:val="both"/>
        <w:rPr>
          <w:rFonts w:hint="eastAsia"/>
        </w:rPr>
      </w:pPr>
      <w:r>
        <w:br w:type="page"/>
      </w:r>
    </w:p>
    <w:p w:rsidR="00AA291D" w:rsidRDefault="00016F7D" w:rsidP="00916252">
      <w:pPr>
        <w:pStyle w:val="Heading1"/>
        <w:spacing w:after="0" w:line="360" w:lineRule="auto"/>
      </w:pPr>
      <w:r>
        <w:lastRenderedPageBreak/>
        <w:t>Table of Contents</w:t>
      </w:r>
    </w:p>
    <w:p w:rsidR="00AA291D" w:rsidRDefault="00016F7D" w:rsidP="00916252">
      <w:pPr>
        <w:pStyle w:val="ListBullet"/>
        <w:spacing w:after="0" w:line="360" w:lineRule="auto"/>
        <w:rPr>
          <w:rFonts w:hint="eastAsia"/>
        </w:rPr>
      </w:pPr>
      <w:r>
        <w:t>1. Introduction</w:t>
      </w:r>
    </w:p>
    <w:p w:rsidR="00AA291D" w:rsidRDefault="00016F7D" w:rsidP="00916252">
      <w:pPr>
        <w:pStyle w:val="ListBullet"/>
        <w:spacing w:after="0" w:line="360" w:lineRule="auto"/>
        <w:rPr>
          <w:rFonts w:hint="eastAsia"/>
        </w:rPr>
      </w:pPr>
      <w:r>
        <w:t>2. Why Prudence Exists: Customer and Organization Value</w:t>
      </w:r>
    </w:p>
    <w:p w:rsidR="00AA291D" w:rsidRDefault="00016F7D" w:rsidP="00916252">
      <w:pPr>
        <w:pStyle w:val="ListBullet"/>
        <w:spacing w:after="0" w:line="360" w:lineRule="auto"/>
        <w:rPr>
          <w:rFonts w:hint="eastAsia"/>
        </w:rPr>
      </w:pPr>
      <w:r>
        <w:t>3. Domain Focus and Industry Positioning</w:t>
      </w:r>
    </w:p>
    <w:p w:rsidR="00AA291D" w:rsidRDefault="00016F7D" w:rsidP="00916252">
      <w:pPr>
        <w:pStyle w:val="ListBullet"/>
        <w:spacing w:after="0" w:line="360" w:lineRule="auto"/>
        <w:rPr>
          <w:rFonts w:hint="eastAsia"/>
        </w:rPr>
      </w:pPr>
      <w:r>
        <w:t>4. Problem Statement</w:t>
      </w:r>
    </w:p>
    <w:p w:rsidR="00AA291D" w:rsidRDefault="00016F7D" w:rsidP="00916252">
      <w:pPr>
        <w:pStyle w:val="ListBullet"/>
        <w:spacing w:after="0" w:line="360" w:lineRule="auto"/>
        <w:rPr>
          <w:rFonts w:hint="eastAsia"/>
        </w:rPr>
      </w:pPr>
      <w:r>
        <w:t>5. Objectives and Success Criteria</w:t>
      </w:r>
    </w:p>
    <w:p w:rsidR="00AA291D" w:rsidRDefault="00016F7D" w:rsidP="00916252">
      <w:pPr>
        <w:pStyle w:val="ListBullet"/>
        <w:spacing w:after="0" w:line="360" w:lineRule="auto"/>
        <w:rPr>
          <w:rFonts w:hint="eastAsia"/>
        </w:rPr>
      </w:pPr>
      <w:r>
        <w:t>6. Scope and Non-Scope</w:t>
      </w:r>
    </w:p>
    <w:p w:rsidR="00AA291D" w:rsidRDefault="00016F7D" w:rsidP="00916252">
      <w:pPr>
        <w:pStyle w:val="ListBullet"/>
        <w:spacing w:after="0" w:line="360" w:lineRule="auto"/>
        <w:rPr>
          <w:rFonts w:hint="eastAsia"/>
        </w:rPr>
      </w:pPr>
      <w:r>
        <w:t xml:space="preserve">7. Literature and Technology </w:t>
      </w:r>
      <w:r>
        <w:t>Review</w:t>
      </w:r>
    </w:p>
    <w:p w:rsidR="00AA291D" w:rsidRDefault="00016F7D" w:rsidP="00916252">
      <w:pPr>
        <w:pStyle w:val="ListBullet"/>
        <w:spacing w:after="0" w:line="360" w:lineRule="auto"/>
        <w:rPr>
          <w:rFonts w:hint="eastAsia"/>
        </w:rPr>
      </w:pPr>
      <w:r>
        <w:t>8. System Stakeholders and Roles</w:t>
      </w:r>
    </w:p>
    <w:p w:rsidR="00AA291D" w:rsidRDefault="00016F7D" w:rsidP="00916252">
      <w:pPr>
        <w:pStyle w:val="ListBullet"/>
        <w:spacing w:after="0" w:line="360" w:lineRule="auto"/>
        <w:rPr>
          <w:rFonts w:hint="eastAsia"/>
        </w:rPr>
      </w:pPr>
      <w:r>
        <w:t>9. Functional Requirements</w:t>
      </w:r>
    </w:p>
    <w:p w:rsidR="00AA291D" w:rsidRDefault="00016F7D" w:rsidP="00916252">
      <w:pPr>
        <w:pStyle w:val="ListBullet"/>
        <w:spacing w:after="0" w:line="360" w:lineRule="auto"/>
        <w:rPr>
          <w:rFonts w:hint="eastAsia"/>
        </w:rPr>
      </w:pPr>
      <w:r>
        <w:t>10. Non-Functional Requirements</w:t>
      </w:r>
    </w:p>
    <w:p w:rsidR="00AA291D" w:rsidRDefault="00016F7D" w:rsidP="00916252">
      <w:pPr>
        <w:pStyle w:val="ListBullet"/>
        <w:spacing w:after="0" w:line="360" w:lineRule="auto"/>
        <w:rPr>
          <w:rFonts w:hint="eastAsia"/>
        </w:rPr>
      </w:pPr>
      <w:r>
        <w:t>11. High-Level Architecture</w:t>
      </w:r>
    </w:p>
    <w:p w:rsidR="00AA291D" w:rsidRDefault="00016F7D" w:rsidP="00916252">
      <w:pPr>
        <w:pStyle w:val="ListBullet"/>
        <w:spacing w:after="0" w:line="360" w:lineRule="auto"/>
        <w:rPr>
          <w:rFonts w:hint="eastAsia"/>
        </w:rPr>
      </w:pPr>
      <w:r>
        <w:t>12. Ticket and Case State Model</w:t>
      </w:r>
    </w:p>
    <w:p w:rsidR="00AA291D" w:rsidRDefault="00016F7D" w:rsidP="00916252">
      <w:pPr>
        <w:pStyle w:val="ListBullet"/>
        <w:spacing w:after="0" w:line="360" w:lineRule="auto"/>
        <w:rPr>
          <w:rFonts w:hint="eastAsia"/>
        </w:rPr>
      </w:pPr>
      <w:r>
        <w:t>13. Customer Experience</w:t>
      </w:r>
    </w:p>
    <w:p w:rsidR="00AA291D" w:rsidRDefault="00016F7D" w:rsidP="00916252">
      <w:pPr>
        <w:pStyle w:val="ListBullet"/>
        <w:spacing w:after="0" w:line="360" w:lineRule="auto"/>
        <w:rPr>
          <w:rFonts w:hint="eastAsia"/>
        </w:rPr>
      </w:pPr>
      <w:r>
        <w:t>14. Field Support Experience</w:t>
      </w:r>
    </w:p>
    <w:p w:rsidR="00AA291D" w:rsidRDefault="00016F7D" w:rsidP="00916252">
      <w:pPr>
        <w:pStyle w:val="ListBullet"/>
        <w:spacing w:after="0" w:line="360" w:lineRule="auto"/>
        <w:rPr>
          <w:rFonts w:hint="eastAsia"/>
        </w:rPr>
      </w:pPr>
      <w:r>
        <w:t>15. Administration and AI Operations</w:t>
      </w:r>
    </w:p>
    <w:p w:rsidR="00AA291D" w:rsidRDefault="00016F7D" w:rsidP="00916252">
      <w:pPr>
        <w:pStyle w:val="ListBullet"/>
        <w:spacing w:after="0" w:line="360" w:lineRule="auto"/>
        <w:rPr>
          <w:rFonts w:hint="eastAsia"/>
        </w:rPr>
      </w:pPr>
      <w:r>
        <w:t xml:space="preserve">16. </w:t>
      </w:r>
      <w:r>
        <w:t>Email Support Workflow</w:t>
      </w:r>
    </w:p>
    <w:p w:rsidR="00AA291D" w:rsidRDefault="00016F7D" w:rsidP="00916252">
      <w:pPr>
        <w:pStyle w:val="ListBullet"/>
        <w:spacing w:after="0" w:line="360" w:lineRule="auto"/>
        <w:rPr>
          <w:rFonts w:hint="eastAsia"/>
        </w:rPr>
      </w:pPr>
      <w:r>
        <w:t>17. AI/ML Architecture</w:t>
      </w:r>
    </w:p>
    <w:p w:rsidR="00AA291D" w:rsidRDefault="00016F7D" w:rsidP="00916252">
      <w:pPr>
        <w:pStyle w:val="ListBullet"/>
        <w:spacing w:after="0" w:line="360" w:lineRule="auto"/>
        <w:rPr>
          <w:rFonts w:hint="eastAsia"/>
        </w:rPr>
      </w:pPr>
      <w:r>
        <w:t>18. RAG and Search Architecture</w:t>
      </w:r>
    </w:p>
    <w:p w:rsidR="00AA291D" w:rsidRDefault="00016F7D" w:rsidP="00916252">
      <w:pPr>
        <w:pStyle w:val="ListBullet"/>
        <w:spacing w:after="0" w:line="360" w:lineRule="auto"/>
        <w:rPr>
          <w:rFonts w:hint="eastAsia"/>
        </w:rPr>
      </w:pPr>
      <w:r>
        <w:t>19. Agentic Orchestration and MCP</w:t>
      </w:r>
    </w:p>
    <w:p w:rsidR="00AA291D" w:rsidRDefault="00016F7D" w:rsidP="00916252">
      <w:pPr>
        <w:pStyle w:val="ListBullet"/>
        <w:spacing w:after="0" w:line="360" w:lineRule="auto"/>
        <w:rPr>
          <w:rFonts w:hint="eastAsia"/>
        </w:rPr>
      </w:pPr>
      <w:r>
        <w:t>20. Technician Assignment and Scheduling Algorithm</w:t>
      </w:r>
    </w:p>
    <w:p w:rsidR="00AA291D" w:rsidRDefault="00016F7D" w:rsidP="00916252">
      <w:pPr>
        <w:pStyle w:val="ListBullet"/>
        <w:spacing w:after="0" w:line="360" w:lineRule="auto"/>
        <w:rPr>
          <w:rFonts w:hint="eastAsia"/>
        </w:rPr>
      </w:pPr>
      <w:r>
        <w:t>21. Database Design</w:t>
      </w:r>
    </w:p>
    <w:p w:rsidR="00AA291D" w:rsidRDefault="00016F7D" w:rsidP="00916252">
      <w:pPr>
        <w:pStyle w:val="ListBullet"/>
        <w:spacing w:after="0" w:line="360" w:lineRule="auto"/>
        <w:rPr>
          <w:rFonts w:hint="eastAsia"/>
        </w:rPr>
      </w:pPr>
      <w:r>
        <w:t>22. API and Service Design</w:t>
      </w:r>
    </w:p>
    <w:p w:rsidR="00AA291D" w:rsidRDefault="00016F7D" w:rsidP="00916252">
      <w:pPr>
        <w:pStyle w:val="ListBullet"/>
        <w:spacing w:after="0" w:line="360" w:lineRule="auto"/>
        <w:rPr>
          <w:rFonts w:hint="eastAsia"/>
        </w:rPr>
      </w:pPr>
      <w:r>
        <w:t>23. Security, Privacy and Governance</w:t>
      </w:r>
    </w:p>
    <w:p w:rsidR="00AA291D" w:rsidRDefault="00016F7D" w:rsidP="00916252">
      <w:pPr>
        <w:pStyle w:val="ListBullet"/>
        <w:spacing w:after="0" w:line="360" w:lineRule="auto"/>
        <w:rPr>
          <w:rFonts w:hint="eastAsia"/>
        </w:rPr>
      </w:pPr>
      <w:r>
        <w:t>24. Evalu</w:t>
      </w:r>
      <w:r>
        <w:t>ation and Experimentation</w:t>
      </w:r>
    </w:p>
    <w:p w:rsidR="00AA291D" w:rsidRDefault="00016F7D" w:rsidP="00916252">
      <w:pPr>
        <w:pStyle w:val="ListBullet"/>
        <w:spacing w:after="0" w:line="360" w:lineRule="auto"/>
        <w:rPr>
          <w:rFonts w:hint="eastAsia"/>
        </w:rPr>
      </w:pPr>
      <w:r>
        <w:t>25. Observability and Analytics</w:t>
      </w:r>
    </w:p>
    <w:p w:rsidR="00AA291D" w:rsidRDefault="00016F7D" w:rsidP="00916252">
      <w:pPr>
        <w:pStyle w:val="ListBullet"/>
        <w:spacing w:after="0" w:line="360" w:lineRule="auto"/>
        <w:rPr>
          <w:rFonts w:hint="eastAsia"/>
        </w:rPr>
      </w:pPr>
      <w:r>
        <w:t>26. Failure Handling and Human-in-the-Loop</w:t>
      </w:r>
    </w:p>
    <w:p w:rsidR="00AA291D" w:rsidRDefault="00016F7D" w:rsidP="00916252">
      <w:pPr>
        <w:pStyle w:val="ListBullet"/>
        <w:spacing w:after="0" w:line="360" w:lineRule="auto"/>
        <w:rPr>
          <w:rFonts w:hint="eastAsia"/>
        </w:rPr>
      </w:pPr>
      <w:r>
        <w:t>27. Deployment Architecture</w:t>
      </w:r>
    </w:p>
    <w:p w:rsidR="00AA291D" w:rsidRDefault="00016F7D" w:rsidP="00916252">
      <w:pPr>
        <w:pStyle w:val="ListBullet"/>
        <w:spacing w:after="0" w:line="360" w:lineRule="auto"/>
        <w:rPr>
          <w:rFonts w:hint="eastAsia"/>
        </w:rPr>
      </w:pPr>
      <w:r>
        <w:t>28. Development Roadmap</w:t>
      </w:r>
    </w:p>
    <w:p w:rsidR="00AA291D" w:rsidRDefault="00016F7D" w:rsidP="00916252">
      <w:pPr>
        <w:pStyle w:val="ListBullet"/>
        <w:spacing w:after="0" w:line="360" w:lineRule="auto"/>
        <w:rPr>
          <w:rFonts w:hint="eastAsia"/>
        </w:rPr>
      </w:pPr>
      <w:r>
        <w:t>29. Testing Strategy</w:t>
      </w:r>
    </w:p>
    <w:p w:rsidR="00AA291D" w:rsidRDefault="00016F7D" w:rsidP="00916252">
      <w:pPr>
        <w:pStyle w:val="ListBullet"/>
        <w:spacing w:after="0" w:line="360" w:lineRule="auto"/>
        <w:rPr>
          <w:rFonts w:hint="eastAsia"/>
        </w:rPr>
      </w:pPr>
      <w:r>
        <w:t>30. Risks and Mitigations</w:t>
      </w:r>
    </w:p>
    <w:p w:rsidR="00AA291D" w:rsidRDefault="00016F7D" w:rsidP="00916252">
      <w:pPr>
        <w:pStyle w:val="ListBullet"/>
        <w:spacing w:after="0" w:line="360" w:lineRule="auto"/>
        <w:rPr>
          <w:rFonts w:hint="eastAsia"/>
        </w:rPr>
      </w:pPr>
      <w:r>
        <w:t>31. Demonstration Scenarios</w:t>
      </w:r>
    </w:p>
    <w:p w:rsidR="00AA291D" w:rsidRDefault="00016F7D" w:rsidP="00916252">
      <w:pPr>
        <w:pStyle w:val="ListBullet"/>
        <w:spacing w:after="0" w:line="360" w:lineRule="auto"/>
        <w:rPr>
          <w:rFonts w:hint="eastAsia"/>
        </w:rPr>
      </w:pPr>
      <w:r>
        <w:t>32. Portfolio / FDE Framing</w:t>
      </w:r>
    </w:p>
    <w:p w:rsidR="00AA291D" w:rsidRDefault="00016F7D" w:rsidP="00916252">
      <w:pPr>
        <w:pStyle w:val="ListBullet"/>
        <w:spacing w:after="0" w:line="360" w:lineRule="auto"/>
        <w:rPr>
          <w:rFonts w:hint="eastAsia"/>
        </w:rPr>
      </w:pPr>
      <w:r>
        <w:t>33. Future Enhancements</w:t>
      </w:r>
    </w:p>
    <w:p w:rsidR="00AA291D" w:rsidRDefault="00016F7D" w:rsidP="00916252">
      <w:pPr>
        <w:pStyle w:val="ListBullet"/>
        <w:spacing w:after="0" w:line="360" w:lineRule="auto"/>
        <w:rPr>
          <w:rFonts w:hint="eastAsia"/>
        </w:rPr>
      </w:pPr>
      <w:r>
        <w:t>34. Glossary</w:t>
      </w:r>
    </w:p>
    <w:p w:rsidR="00AA291D" w:rsidRDefault="00016F7D" w:rsidP="00916252">
      <w:pPr>
        <w:pStyle w:val="ListBullet"/>
        <w:spacing w:after="0" w:line="360" w:lineRule="auto"/>
        <w:rPr>
          <w:rFonts w:hint="eastAsia"/>
        </w:rPr>
      </w:pPr>
      <w:r>
        <w:lastRenderedPageBreak/>
        <w:t>35. References</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1. Introduction</w:t>
      </w:r>
    </w:p>
    <w:p w:rsidR="00AA291D" w:rsidRDefault="00016F7D" w:rsidP="00EF7088">
      <w:pPr>
        <w:spacing w:after="0" w:line="360" w:lineRule="auto"/>
        <w:jc w:val="both"/>
        <w:rPr>
          <w:rFonts w:hint="eastAsia"/>
        </w:rPr>
      </w:pPr>
      <w:r>
        <w:t xml:space="preserve">Modern customer support systems are often fragmented: one application receives phone calls, another stores customer records, a ticketing system tracks complaints, a technician scheduler </w:t>
      </w:r>
      <w:r>
        <w:t xml:space="preserve">assigns field work, and company knowledge is scattered across PDFs, support scripts, internal portals, and employee memory. A customer may explain the same issue multiple times while moving from a call-center representative to a technical team and finally </w:t>
      </w:r>
      <w:r>
        <w:t>to a field technician.</w:t>
      </w:r>
    </w:p>
    <w:p w:rsidR="00AA291D" w:rsidRDefault="00016F7D" w:rsidP="00EF7088">
      <w:pPr>
        <w:spacing w:after="0" w:line="360" w:lineRule="auto"/>
        <w:jc w:val="both"/>
        <w:rPr>
          <w:rFonts w:hint="eastAsia"/>
        </w:rPr>
      </w:pPr>
      <w:r>
        <w:t>Prudence AI is designed as an integrated service-operations layer. It combines deterministic business software with AI components rather than replacing the entire application with a single large language model. The backend remains re</w:t>
      </w:r>
      <w:r>
        <w:t>sponsible for authorization, ticket states, transactions, schedules, service-level rules, and data integrity; AI is used where language understanding, retrieval, summarization, triage, reasoning, ranking, and conversational interaction provide value.</w:t>
      </w:r>
    </w:p>
    <w:p w:rsidR="00AA291D" w:rsidRDefault="00016F7D" w:rsidP="00916252">
      <w:pPr>
        <w:pStyle w:val="Heading1"/>
        <w:spacing w:after="0" w:line="360" w:lineRule="auto"/>
      </w:pPr>
      <w:r>
        <w:t>2. Wh</w:t>
      </w:r>
      <w:r>
        <w:t>y Prudence Exists: Customer and Organization Value</w:t>
      </w:r>
    </w:p>
    <w:p w:rsidR="00AA291D" w:rsidRDefault="00016F7D" w:rsidP="00916252">
      <w:pPr>
        <w:pStyle w:val="Heading2"/>
        <w:spacing w:after="0" w:line="360" w:lineRule="auto"/>
      </w:pPr>
      <w:r>
        <w:t>2.1 Why a customer would use Prudence instead of immediately calling</w:t>
      </w:r>
    </w:p>
    <w:p w:rsidR="00AA291D" w:rsidRDefault="00016F7D" w:rsidP="00916252">
      <w:pPr>
        <w:spacing w:after="0" w:line="360" w:lineRule="auto"/>
        <w:rPr>
          <w:rFonts w:hint="eastAsia"/>
        </w:rPr>
      </w:pPr>
      <w:r>
        <w:t>Prudence must be more convenient than a phone queue. Cost reduction for the provider is not sufficient product value. The customer-facin</w:t>
      </w:r>
      <w:r>
        <w:t>g proposition is faster resolution plus transparency.</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Phone-first support</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Prudence experience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Wait in a call queue</w:t>
            </w:r>
          </w:p>
        </w:tc>
        <w:tc>
          <w:tcPr>
            <w:tcW w:w="4968" w:type="dxa"/>
            <w:vAlign w:val="center"/>
          </w:tcPr>
          <w:p w:rsidR="00AA291D" w:rsidRDefault="00016F7D" w:rsidP="00916252">
            <w:pPr>
              <w:spacing w:after="0" w:line="360" w:lineRule="auto"/>
              <w:rPr>
                <w:rFonts w:hint="eastAsia"/>
              </w:rPr>
            </w:pPr>
            <w:r>
              <w:rPr>
                <w:sz w:val="17"/>
              </w:rPr>
              <w:t>Immediate 24/7 intake and first-line diagnosis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Explain the issue verbally, often repeatedly</w:t>
            </w:r>
          </w:p>
        </w:tc>
        <w:tc>
          <w:tcPr>
            <w:tcW w:w="4968" w:type="dxa"/>
            <w:vAlign w:val="center"/>
          </w:tcPr>
          <w:p w:rsidR="00AA291D" w:rsidRDefault="00016F7D" w:rsidP="00916252">
            <w:pPr>
              <w:spacing w:after="0" w:line="360" w:lineRule="auto"/>
              <w:rPr>
                <w:rFonts w:hint="eastAsia"/>
              </w:rPr>
            </w:pPr>
            <w:r>
              <w:rPr>
                <w:sz w:val="17"/>
              </w:rPr>
              <w:t xml:space="preserve">Persistent case state and full history across </w:t>
            </w:r>
            <w:r>
              <w:rPr>
                <w:sz w:val="17"/>
              </w:rPr>
              <w:t>sessions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No visual record of troubleshooting</w:t>
            </w:r>
          </w:p>
        </w:tc>
        <w:tc>
          <w:tcPr>
            <w:tcW w:w="4968" w:type="dxa"/>
            <w:vAlign w:val="center"/>
          </w:tcPr>
          <w:p w:rsidR="00AA291D" w:rsidRDefault="00016F7D" w:rsidP="00916252">
            <w:pPr>
              <w:spacing w:after="0" w:line="360" w:lineRule="auto"/>
              <w:rPr>
                <w:rFonts w:hint="eastAsia"/>
              </w:rPr>
            </w:pPr>
            <w:r>
              <w:rPr>
                <w:sz w:val="17"/>
              </w:rPr>
              <w:t>Visible checklist of attempted steps and results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Little visibility after call transfer</w:t>
            </w:r>
          </w:p>
        </w:tc>
        <w:tc>
          <w:tcPr>
            <w:tcW w:w="4968" w:type="dxa"/>
            <w:vAlign w:val="center"/>
          </w:tcPr>
          <w:p w:rsidR="00AA291D" w:rsidRDefault="00016F7D" w:rsidP="00916252">
            <w:pPr>
              <w:spacing w:after="0" w:line="360" w:lineRule="auto"/>
              <w:rPr>
                <w:rFonts w:hint="eastAsia"/>
              </w:rPr>
            </w:pPr>
            <w:r>
              <w:rPr>
                <w:sz w:val="17"/>
              </w:rPr>
              <w:t>Ticket timeline and current owner/status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Call again for technician status</w:t>
            </w:r>
          </w:p>
        </w:tc>
        <w:tc>
          <w:tcPr>
            <w:tcW w:w="4968" w:type="dxa"/>
            <w:vAlign w:val="center"/>
          </w:tcPr>
          <w:p w:rsidR="00AA291D" w:rsidRDefault="00016F7D" w:rsidP="00916252">
            <w:pPr>
              <w:spacing w:after="0" w:line="360" w:lineRule="auto"/>
              <w:rPr>
                <w:rFonts w:hint="eastAsia"/>
              </w:rPr>
            </w:pPr>
            <w:r>
              <w:rPr>
                <w:sz w:val="17"/>
              </w:rPr>
              <w:t>Live/near-live visit status and ETA when availa</w:t>
            </w:r>
            <w:r>
              <w:rPr>
                <w:sz w:val="17"/>
              </w:rPr>
              <w:t>ble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Scheduling handled manually</w:t>
            </w:r>
          </w:p>
        </w:tc>
        <w:tc>
          <w:tcPr>
            <w:tcW w:w="4968" w:type="dxa"/>
            <w:vAlign w:val="center"/>
          </w:tcPr>
          <w:p w:rsidR="00AA291D" w:rsidRDefault="00016F7D" w:rsidP="00916252">
            <w:pPr>
              <w:spacing w:after="0" w:line="360" w:lineRule="auto"/>
              <w:rPr>
                <w:rFonts w:hint="eastAsia"/>
              </w:rPr>
            </w:pPr>
            <w:r>
              <w:rPr>
                <w:sz w:val="17"/>
              </w:rPr>
              <w:t>Self-service appointment selection/reschedule/cancel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Hard to attach evidence</w:t>
            </w:r>
          </w:p>
        </w:tc>
        <w:tc>
          <w:tcPr>
            <w:tcW w:w="4968" w:type="dxa"/>
            <w:vAlign w:val="center"/>
          </w:tcPr>
          <w:p w:rsidR="00AA291D" w:rsidRDefault="00016F7D" w:rsidP="00916252">
            <w:pPr>
              <w:spacing w:after="0" w:line="360" w:lineRule="auto"/>
              <w:rPr>
                <w:rFonts w:hint="eastAsia"/>
              </w:rPr>
            </w:pPr>
            <w:r>
              <w:rPr>
                <w:sz w:val="17"/>
              </w:rPr>
              <w:t>Upload router lights, screenshots, invoices, photos, etc.</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Outage information depends on representative</w:t>
            </w:r>
          </w:p>
        </w:tc>
        <w:tc>
          <w:tcPr>
            <w:tcW w:w="4968" w:type="dxa"/>
            <w:vAlign w:val="center"/>
          </w:tcPr>
          <w:p w:rsidR="00AA291D" w:rsidRDefault="00016F7D" w:rsidP="00916252">
            <w:pPr>
              <w:spacing w:after="0" w:line="360" w:lineRule="auto"/>
              <w:rPr>
                <w:rFonts w:hint="eastAsia"/>
              </w:rPr>
            </w:pPr>
            <w:r>
              <w:rPr>
                <w:sz w:val="17"/>
              </w:rPr>
              <w:t>Immediate outage/service-health checks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No durable written answer</w:t>
            </w:r>
          </w:p>
        </w:tc>
        <w:tc>
          <w:tcPr>
            <w:tcW w:w="4968" w:type="dxa"/>
            <w:vAlign w:val="center"/>
          </w:tcPr>
          <w:p w:rsidR="00AA291D" w:rsidRDefault="00016F7D" w:rsidP="00916252">
            <w:pPr>
              <w:spacing w:after="0" w:line="360" w:lineRule="auto"/>
              <w:rPr>
                <w:rFonts w:hint="eastAsia"/>
              </w:rPr>
            </w:pPr>
            <w:r>
              <w:rPr>
                <w:sz w:val="17"/>
              </w:rPr>
              <w:t>Searchable conversation and service record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Accessibility/language constraints</w:t>
            </w:r>
          </w:p>
        </w:tc>
        <w:tc>
          <w:tcPr>
            <w:tcW w:w="4968" w:type="dxa"/>
            <w:vAlign w:val="center"/>
          </w:tcPr>
          <w:p w:rsidR="00AA291D" w:rsidRDefault="00016F7D" w:rsidP="00916252">
            <w:pPr>
              <w:spacing w:after="0" w:line="360" w:lineRule="auto"/>
              <w:rPr>
                <w:rFonts w:hint="eastAsia"/>
              </w:rPr>
            </w:pPr>
            <w:r>
              <w:rPr>
                <w:sz w:val="17"/>
              </w:rPr>
              <w:t>Multilingual text interface; voice can be added later</w:t>
            </w:r>
          </w:p>
        </w:tc>
      </w:tr>
    </w:tbl>
    <w:p w:rsidR="00AA291D" w:rsidRDefault="00016F7D" w:rsidP="00916252">
      <w:pPr>
        <w:spacing w:after="0" w:line="360" w:lineRule="auto"/>
        <w:rPr>
          <w:rFonts w:hint="eastAsia"/>
        </w:rPr>
      </w:pPr>
      <w:r>
        <w:t>The ISP should therefore market Prudence as the fastest support channel, not merely as a cheaper</w:t>
      </w:r>
      <w:r>
        <w:t xml:space="preserve"> chatbot. A sensible product strategy is to keep phone support for emergencies, vulnerable users, customers who prefer voice, or cases requiring human judgment, while making the PWA the best channel for routine and trackable service.</w:t>
      </w:r>
    </w:p>
    <w:p w:rsidR="00AA291D" w:rsidRDefault="00016F7D" w:rsidP="00916252">
      <w:pPr>
        <w:pStyle w:val="Heading2"/>
        <w:spacing w:after="0" w:line="360" w:lineRule="auto"/>
      </w:pPr>
      <w:r>
        <w:t>2.2 Why an ISP or serv</w:t>
      </w:r>
      <w:r>
        <w:t>ice organization would deploy Prudence</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Value driver</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Operational effect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Deflection / automation</w:t>
            </w:r>
          </w:p>
        </w:tc>
        <w:tc>
          <w:tcPr>
            <w:tcW w:w="4968" w:type="dxa"/>
            <w:vAlign w:val="center"/>
          </w:tcPr>
          <w:p w:rsidR="00AA291D" w:rsidRDefault="00016F7D" w:rsidP="00916252">
            <w:pPr>
              <w:spacing w:after="0" w:line="360" w:lineRule="auto"/>
              <w:rPr>
                <w:rFonts w:hint="eastAsia"/>
              </w:rPr>
            </w:pPr>
            <w:r>
              <w:rPr>
                <w:sz w:val="17"/>
              </w:rPr>
              <w:t>Routine troubleshooting and FAQs can be resolved without a human representative.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24/7 first response</w:t>
            </w:r>
          </w:p>
        </w:tc>
        <w:tc>
          <w:tcPr>
            <w:tcW w:w="4968" w:type="dxa"/>
            <w:vAlign w:val="center"/>
          </w:tcPr>
          <w:p w:rsidR="00AA291D" w:rsidRDefault="00016F7D" w:rsidP="00916252">
            <w:pPr>
              <w:spacing w:after="0" w:line="360" w:lineRule="auto"/>
              <w:rPr>
                <w:rFonts w:hint="eastAsia"/>
              </w:rPr>
            </w:pPr>
            <w:r>
              <w:rPr>
                <w:sz w:val="17"/>
              </w:rPr>
              <w:t>No need to staff every repetitive intake interaction at fu</w:t>
            </w:r>
            <w:r>
              <w:rPr>
                <w:sz w:val="17"/>
              </w:rPr>
              <w:t>ll scale around the clock.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Reduced handoff loss</w:t>
            </w:r>
          </w:p>
        </w:tc>
        <w:tc>
          <w:tcPr>
            <w:tcW w:w="4968" w:type="dxa"/>
            <w:vAlign w:val="center"/>
          </w:tcPr>
          <w:p w:rsidR="00AA291D" w:rsidRDefault="00016F7D" w:rsidP="00916252">
            <w:pPr>
              <w:spacing w:after="0" w:line="360" w:lineRule="auto"/>
              <w:rPr>
                <w:rFonts w:hint="eastAsia"/>
              </w:rPr>
            </w:pPr>
            <w:r>
              <w:rPr>
                <w:sz w:val="17"/>
              </w:rPr>
              <w:t xml:space="preserve">AI maintains structured case state and passes a complete summary to </w:t>
            </w:r>
            <w:r>
              <w:rPr>
                <w:sz w:val="17"/>
              </w:rPr>
              <w:lastRenderedPageBreak/>
              <w:t>humans/technicians.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Lower average handling time</w:t>
            </w:r>
          </w:p>
        </w:tc>
        <w:tc>
          <w:tcPr>
            <w:tcW w:w="4968" w:type="dxa"/>
            <w:vAlign w:val="center"/>
          </w:tcPr>
          <w:p w:rsidR="00AA291D" w:rsidRDefault="00016F7D" w:rsidP="00916252">
            <w:pPr>
              <w:spacing w:after="0" w:line="360" w:lineRule="auto"/>
              <w:rPr>
                <w:rFonts w:hint="eastAsia"/>
              </w:rPr>
            </w:pPr>
            <w:r>
              <w:rPr>
                <w:sz w:val="17"/>
              </w:rPr>
              <w:t xml:space="preserve">Support staff receive relevant account, history, retrieval results and attempted steps </w:t>
            </w:r>
            <w:r>
              <w:rPr>
                <w:sz w:val="17"/>
              </w:rPr>
              <w:t>immediately.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Better dispatch utilization</w:t>
            </w:r>
          </w:p>
        </w:tc>
        <w:tc>
          <w:tcPr>
            <w:tcW w:w="4968" w:type="dxa"/>
            <w:vAlign w:val="center"/>
          </w:tcPr>
          <w:p w:rsidR="00AA291D" w:rsidRDefault="00016F7D" w:rsidP="00916252">
            <w:pPr>
              <w:spacing w:after="0" w:line="360" w:lineRule="auto"/>
              <w:rPr>
                <w:rFonts w:hint="eastAsia"/>
              </w:rPr>
            </w:pPr>
            <w:r>
              <w:rPr>
                <w:sz w:val="17"/>
              </w:rPr>
              <w:t>Scheduling uses territory, availability, skills, SLA and route/ETA instead of ad-hoc assignment.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Lower repeat-contact rate</w:t>
            </w:r>
          </w:p>
        </w:tc>
        <w:tc>
          <w:tcPr>
            <w:tcW w:w="4968" w:type="dxa"/>
            <w:vAlign w:val="center"/>
          </w:tcPr>
          <w:p w:rsidR="00AA291D" w:rsidRDefault="00016F7D" w:rsidP="00916252">
            <w:pPr>
              <w:spacing w:after="0" w:line="360" w:lineRule="auto"/>
              <w:rPr>
                <w:rFonts w:hint="eastAsia"/>
              </w:rPr>
            </w:pPr>
            <w:r>
              <w:rPr>
                <w:sz w:val="17"/>
              </w:rPr>
              <w:t>Customers can track progress instead of calling to ask for 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Knowledge consistency</w:t>
            </w:r>
          </w:p>
        </w:tc>
        <w:tc>
          <w:tcPr>
            <w:tcW w:w="4968" w:type="dxa"/>
            <w:vAlign w:val="center"/>
          </w:tcPr>
          <w:p w:rsidR="00AA291D" w:rsidRDefault="00016F7D" w:rsidP="00916252">
            <w:pPr>
              <w:spacing w:after="0" w:line="360" w:lineRule="auto"/>
              <w:rPr>
                <w:rFonts w:hint="eastAsia"/>
              </w:rPr>
            </w:pPr>
            <w:r>
              <w:rPr>
                <w:sz w:val="17"/>
              </w:rPr>
              <w:t>Answers are grounded in controlled company documents rather than individual memory.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Operational analytics</w:t>
            </w:r>
          </w:p>
        </w:tc>
        <w:tc>
          <w:tcPr>
            <w:tcW w:w="4968" w:type="dxa"/>
            <w:vAlign w:val="center"/>
          </w:tcPr>
          <w:p w:rsidR="00AA291D" w:rsidRDefault="00016F7D" w:rsidP="00916252">
            <w:pPr>
              <w:spacing w:after="0" w:line="360" w:lineRule="auto"/>
              <w:rPr>
                <w:rFonts w:hint="eastAsia"/>
              </w:rPr>
            </w:pPr>
            <w:r>
              <w:rPr>
                <w:sz w:val="17"/>
              </w:rPr>
              <w:t>Management sees issue types, recurring failures, AI escalation reasons and field-team performance.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Scalable growth</w:t>
            </w:r>
          </w:p>
        </w:tc>
        <w:tc>
          <w:tcPr>
            <w:tcW w:w="4968" w:type="dxa"/>
            <w:vAlign w:val="center"/>
          </w:tcPr>
          <w:p w:rsidR="00AA291D" w:rsidRDefault="00016F7D" w:rsidP="00916252">
            <w:pPr>
              <w:spacing w:after="0" w:line="360" w:lineRule="auto"/>
              <w:rPr>
                <w:rFonts w:hint="eastAsia"/>
              </w:rPr>
            </w:pPr>
            <w:r>
              <w:rPr>
                <w:sz w:val="17"/>
              </w:rPr>
              <w:t>Support volume can grow without l</w:t>
            </w:r>
            <w:r>
              <w:rPr>
                <w:sz w:val="17"/>
              </w:rPr>
              <w:t>inearly increasing first-line support headcount.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Auditability</w:t>
            </w:r>
          </w:p>
        </w:tc>
        <w:tc>
          <w:tcPr>
            <w:tcW w:w="4968" w:type="dxa"/>
            <w:vAlign w:val="center"/>
          </w:tcPr>
          <w:p w:rsidR="00AA291D" w:rsidRDefault="00016F7D" w:rsidP="00916252">
            <w:pPr>
              <w:spacing w:after="0" w:line="360" w:lineRule="auto"/>
              <w:rPr>
                <w:rFonts w:hint="eastAsia"/>
              </w:rPr>
            </w:pPr>
            <w:r>
              <w:rPr>
                <w:sz w:val="17"/>
              </w:rPr>
              <w:t>Tool calls, ticket transitions and AI decisions can be logged and reviewed.</w:t>
            </w:r>
          </w:p>
        </w:tc>
      </w:tr>
    </w:tbl>
    <w:p w:rsidR="00AA291D" w:rsidRDefault="00016F7D" w:rsidP="00916252">
      <w:pPr>
        <w:spacing w:after="0" w:line="360" w:lineRule="auto"/>
        <w:rPr>
          <w:rFonts w:hint="eastAsia"/>
        </w:rPr>
      </w:pPr>
      <w:r>
        <w:t>The objective is not “remove all support employees.” A stronger implementation reallocates people away from repetiti</w:t>
      </w:r>
      <w:r>
        <w:t>ve intake toward complex troubleshooting, exceptions, escalations, retention, customer care, quality assurance, and field work.</w:t>
      </w:r>
    </w:p>
    <w:p w:rsidR="00AA291D" w:rsidRDefault="00016F7D" w:rsidP="00916252">
      <w:pPr>
        <w:pStyle w:val="Heading1"/>
        <w:spacing w:after="0" w:line="360" w:lineRule="auto"/>
      </w:pPr>
      <w:r>
        <w:t>3. Domain Focus and Industry Positioning</w:t>
      </w:r>
    </w:p>
    <w:p w:rsidR="00AA291D" w:rsidRDefault="00016F7D" w:rsidP="00916252">
      <w:pPr>
        <w:spacing w:after="0" w:line="360" w:lineRule="auto"/>
        <w:rPr>
          <w:rFonts w:hint="eastAsia"/>
        </w:rPr>
      </w:pPr>
      <w:r>
        <w:t>Recommendation: build Prudence as a general AI Field Service &amp; Customer Operations Plat</w:t>
      </w:r>
      <w:r>
        <w:t>form, but use ISP operations as the first complete vertical. This gives the project focus without permanently hard-coding the product to broadband.</w:t>
      </w:r>
    </w:p>
    <w:tbl>
      <w:tblPr>
        <w:tblStyle w:val="TableGrid"/>
        <w:tblW w:w="0" w:type="auto"/>
        <w:jc w:val="center"/>
        <w:tblLook w:val="04A0" w:firstRow="1" w:lastRow="0" w:firstColumn="1" w:lastColumn="0" w:noHBand="0" w:noVBand="1"/>
      </w:tblPr>
      <w:tblGrid>
        <w:gridCol w:w="3312"/>
        <w:gridCol w:w="3312"/>
        <w:gridCol w:w="3312"/>
      </w:tblGrid>
      <w:tr w:rsidR="00AA291D">
        <w:trPr>
          <w:jc w:val="center"/>
        </w:trPr>
        <w:tc>
          <w:tcPr>
            <w:tcW w:w="3312" w:type="dxa"/>
            <w:shd w:val="clear" w:color="auto" w:fill="2F5597"/>
            <w:vAlign w:val="center"/>
          </w:tcPr>
          <w:p w:rsidR="00AA291D" w:rsidRDefault="00016F7D" w:rsidP="00916252">
            <w:pPr>
              <w:spacing w:after="0" w:line="360" w:lineRule="auto"/>
              <w:rPr>
                <w:rFonts w:hint="eastAsia"/>
              </w:rPr>
            </w:pPr>
            <w:r>
              <w:rPr>
                <w:b/>
                <w:color w:val="FFFFFF"/>
                <w:sz w:val="18"/>
              </w:rPr>
              <w:t>Vertical</w:t>
            </w:r>
          </w:p>
        </w:tc>
        <w:tc>
          <w:tcPr>
            <w:tcW w:w="3312" w:type="dxa"/>
            <w:shd w:val="clear" w:color="auto" w:fill="2F5597"/>
            <w:vAlign w:val="center"/>
          </w:tcPr>
          <w:p w:rsidR="00AA291D" w:rsidRDefault="00016F7D" w:rsidP="00916252">
            <w:pPr>
              <w:spacing w:after="0" w:line="360" w:lineRule="auto"/>
              <w:rPr>
                <w:rFonts w:hint="eastAsia"/>
              </w:rPr>
            </w:pPr>
            <w:r>
              <w:rPr>
                <w:b/>
                <w:color w:val="FFFFFF"/>
                <w:sz w:val="18"/>
              </w:rPr>
              <w:t>Fit for Prudence</w:t>
            </w:r>
          </w:p>
        </w:tc>
        <w:tc>
          <w:tcPr>
            <w:tcW w:w="3312" w:type="dxa"/>
            <w:shd w:val="clear" w:color="auto" w:fill="2F5597"/>
            <w:vAlign w:val="center"/>
          </w:tcPr>
          <w:p w:rsidR="00AA291D" w:rsidRDefault="00016F7D" w:rsidP="00916252">
            <w:pPr>
              <w:spacing w:after="0" w:line="360" w:lineRule="auto"/>
              <w:rPr>
                <w:rFonts w:hint="eastAsia"/>
              </w:rPr>
            </w:pPr>
            <w:r>
              <w:rPr>
                <w:b/>
                <w:color w:val="FFFFFF"/>
                <w:sz w:val="18"/>
              </w:rPr>
              <w:t>Reason</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ISP / Fiber broadband</w:t>
            </w:r>
          </w:p>
        </w:tc>
        <w:tc>
          <w:tcPr>
            <w:tcW w:w="3312" w:type="dxa"/>
            <w:vAlign w:val="center"/>
          </w:tcPr>
          <w:p w:rsidR="00AA291D" w:rsidRDefault="00016F7D" w:rsidP="00916252">
            <w:pPr>
              <w:spacing w:after="0" w:line="360" w:lineRule="auto"/>
              <w:rPr>
                <w:rFonts w:hint="eastAsia"/>
              </w:rPr>
            </w:pPr>
            <w:r>
              <w:rPr>
                <w:sz w:val="17"/>
              </w:rPr>
              <w:t>Excellent - recommended reference vertical</w:t>
            </w:r>
          </w:p>
        </w:tc>
        <w:tc>
          <w:tcPr>
            <w:tcW w:w="3312" w:type="dxa"/>
            <w:vAlign w:val="center"/>
          </w:tcPr>
          <w:p w:rsidR="00AA291D" w:rsidRDefault="00016F7D" w:rsidP="00916252">
            <w:pPr>
              <w:spacing w:after="0" w:line="360" w:lineRule="auto"/>
              <w:rPr>
                <w:rFonts w:hint="eastAsia"/>
              </w:rPr>
            </w:pPr>
            <w:r>
              <w:rPr>
                <w:sz w:val="17"/>
              </w:rPr>
              <w:t>Subscriptions, CPE/router data, outages, remote troubleshooting, recurring tickets, dispatch, SLA, technical knowledge and physical visits all coexist.</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Appliance / AC / electronics after-sales</w:t>
            </w:r>
          </w:p>
        </w:tc>
        <w:tc>
          <w:tcPr>
            <w:tcW w:w="3312" w:type="dxa"/>
            <w:vAlign w:val="center"/>
          </w:tcPr>
          <w:p w:rsidR="00AA291D" w:rsidRDefault="00016F7D" w:rsidP="00916252">
            <w:pPr>
              <w:spacing w:after="0" w:line="360" w:lineRule="auto"/>
              <w:rPr>
                <w:rFonts w:hint="eastAsia"/>
              </w:rPr>
            </w:pPr>
            <w:r>
              <w:rPr>
                <w:sz w:val="17"/>
              </w:rPr>
              <w:t>Excellent alternate</w:t>
            </w:r>
          </w:p>
        </w:tc>
        <w:tc>
          <w:tcPr>
            <w:tcW w:w="3312" w:type="dxa"/>
            <w:vAlign w:val="center"/>
          </w:tcPr>
          <w:p w:rsidR="00AA291D" w:rsidRDefault="00016F7D" w:rsidP="00916252">
            <w:pPr>
              <w:spacing w:after="0" w:line="360" w:lineRule="auto"/>
              <w:rPr>
                <w:rFonts w:hint="eastAsia"/>
              </w:rPr>
            </w:pPr>
            <w:r>
              <w:rPr>
                <w:sz w:val="17"/>
              </w:rPr>
              <w:t>Warranty validation, product manuals, diag</w:t>
            </w:r>
            <w:r>
              <w:rPr>
                <w:sz w:val="17"/>
              </w:rPr>
              <w:t>nosis, parts, technician visits and service history.</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Solar / inverter / energy equipment</w:t>
            </w:r>
          </w:p>
        </w:tc>
        <w:tc>
          <w:tcPr>
            <w:tcW w:w="3312" w:type="dxa"/>
            <w:vAlign w:val="center"/>
          </w:tcPr>
          <w:p w:rsidR="00AA291D" w:rsidRDefault="00016F7D" w:rsidP="00916252">
            <w:pPr>
              <w:spacing w:after="0" w:line="360" w:lineRule="auto"/>
              <w:rPr>
                <w:rFonts w:hint="eastAsia"/>
              </w:rPr>
            </w:pPr>
            <w:r>
              <w:rPr>
                <w:sz w:val="17"/>
              </w:rPr>
              <w:t>Excellent alternate</w:t>
            </w:r>
          </w:p>
        </w:tc>
        <w:tc>
          <w:tcPr>
            <w:tcW w:w="3312" w:type="dxa"/>
            <w:vAlign w:val="center"/>
          </w:tcPr>
          <w:p w:rsidR="00AA291D" w:rsidRDefault="00016F7D" w:rsidP="00916252">
            <w:pPr>
              <w:spacing w:after="0" w:line="360" w:lineRule="auto"/>
              <w:rPr>
                <w:rFonts w:hint="eastAsia"/>
              </w:rPr>
            </w:pPr>
            <w:r>
              <w:rPr>
                <w:sz w:val="17"/>
              </w:rPr>
              <w:t>Asset monitoring, technical diagnosis, skilled technicians, geography, parts, maintenance schedules.</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Managed IT / network support</w:t>
            </w:r>
          </w:p>
        </w:tc>
        <w:tc>
          <w:tcPr>
            <w:tcW w:w="3312" w:type="dxa"/>
            <w:vAlign w:val="center"/>
          </w:tcPr>
          <w:p w:rsidR="00AA291D" w:rsidRDefault="00016F7D" w:rsidP="00916252">
            <w:pPr>
              <w:spacing w:after="0" w:line="360" w:lineRule="auto"/>
              <w:rPr>
                <w:rFonts w:hint="eastAsia"/>
              </w:rPr>
            </w:pPr>
            <w:r>
              <w:rPr>
                <w:sz w:val="17"/>
              </w:rPr>
              <w:t>Very strong</w:t>
            </w:r>
          </w:p>
        </w:tc>
        <w:tc>
          <w:tcPr>
            <w:tcW w:w="3312" w:type="dxa"/>
            <w:vAlign w:val="center"/>
          </w:tcPr>
          <w:p w:rsidR="00AA291D" w:rsidRDefault="00016F7D" w:rsidP="00916252">
            <w:pPr>
              <w:spacing w:after="0" w:line="360" w:lineRule="auto"/>
              <w:rPr>
                <w:rFonts w:hint="eastAsia"/>
              </w:rPr>
            </w:pPr>
            <w:r>
              <w:rPr>
                <w:sz w:val="17"/>
              </w:rPr>
              <w:t>Remote troubleshooting plus on-site engineers, device/configuration knowledge and business SLAs.</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Telecom / utility field service</w:t>
            </w:r>
          </w:p>
        </w:tc>
        <w:tc>
          <w:tcPr>
            <w:tcW w:w="3312" w:type="dxa"/>
            <w:vAlign w:val="center"/>
          </w:tcPr>
          <w:p w:rsidR="00AA291D" w:rsidRDefault="00016F7D" w:rsidP="00916252">
            <w:pPr>
              <w:spacing w:after="0" w:line="360" w:lineRule="auto"/>
              <w:rPr>
                <w:rFonts w:hint="eastAsia"/>
              </w:rPr>
            </w:pPr>
            <w:r>
              <w:rPr>
                <w:sz w:val="17"/>
              </w:rPr>
              <w:t>Very strong</w:t>
            </w:r>
          </w:p>
        </w:tc>
        <w:tc>
          <w:tcPr>
            <w:tcW w:w="3312" w:type="dxa"/>
            <w:vAlign w:val="center"/>
          </w:tcPr>
          <w:p w:rsidR="00AA291D" w:rsidRDefault="00016F7D" w:rsidP="00916252">
            <w:pPr>
              <w:spacing w:after="0" w:line="360" w:lineRule="auto"/>
              <w:rPr>
                <w:rFonts w:hint="eastAsia"/>
              </w:rPr>
            </w:pPr>
            <w:r>
              <w:rPr>
                <w:sz w:val="17"/>
              </w:rPr>
              <w:t>High-volume service requests, territories, infrastructure and dispatch.</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Banking</w:t>
            </w:r>
          </w:p>
        </w:tc>
        <w:tc>
          <w:tcPr>
            <w:tcW w:w="3312" w:type="dxa"/>
            <w:vAlign w:val="center"/>
          </w:tcPr>
          <w:p w:rsidR="00AA291D" w:rsidRDefault="00016F7D" w:rsidP="00916252">
            <w:pPr>
              <w:spacing w:after="0" w:line="360" w:lineRule="auto"/>
              <w:rPr>
                <w:rFonts w:hint="eastAsia"/>
              </w:rPr>
            </w:pPr>
            <w:r>
              <w:rPr>
                <w:sz w:val="17"/>
              </w:rPr>
              <w:t>Partial</w:t>
            </w:r>
          </w:p>
        </w:tc>
        <w:tc>
          <w:tcPr>
            <w:tcW w:w="3312" w:type="dxa"/>
            <w:vAlign w:val="center"/>
          </w:tcPr>
          <w:p w:rsidR="00AA291D" w:rsidRDefault="00016F7D" w:rsidP="00916252">
            <w:pPr>
              <w:spacing w:after="0" w:line="360" w:lineRule="auto"/>
              <w:rPr>
                <w:rFonts w:hint="eastAsia"/>
              </w:rPr>
            </w:pPr>
            <w:r>
              <w:rPr>
                <w:sz w:val="17"/>
              </w:rPr>
              <w:t xml:space="preserve">AI support is valuable, </w:t>
            </w:r>
            <w:r>
              <w:rPr>
                <w:sz w:val="17"/>
              </w:rPr>
              <w:t>but physical field dispatch is uncommon for most customer issues; stronger security/regulatory constraints also dominate the design.</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E-commerce</w:t>
            </w:r>
          </w:p>
        </w:tc>
        <w:tc>
          <w:tcPr>
            <w:tcW w:w="3312" w:type="dxa"/>
            <w:vAlign w:val="center"/>
          </w:tcPr>
          <w:p w:rsidR="00AA291D" w:rsidRDefault="00016F7D" w:rsidP="00916252">
            <w:pPr>
              <w:spacing w:after="0" w:line="360" w:lineRule="auto"/>
              <w:rPr>
                <w:rFonts w:hint="eastAsia"/>
              </w:rPr>
            </w:pPr>
            <w:r>
              <w:rPr>
                <w:sz w:val="17"/>
              </w:rPr>
              <w:t>Partial</w:t>
            </w:r>
          </w:p>
        </w:tc>
        <w:tc>
          <w:tcPr>
            <w:tcW w:w="3312" w:type="dxa"/>
            <w:vAlign w:val="center"/>
          </w:tcPr>
          <w:p w:rsidR="00AA291D" w:rsidRDefault="00016F7D" w:rsidP="00916252">
            <w:pPr>
              <w:spacing w:after="0" w:line="360" w:lineRule="auto"/>
              <w:rPr>
                <w:rFonts w:hint="eastAsia"/>
              </w:rPr>
            </w:pPr>
            <w:r>
              <w:rPr>
                <w:sz w:val="17"/>
              </w:rPr>
              <w:t xml:space="preserve">Strong AI support but field technicians are </w:t>
            </w:r>
            <w:r>
              <w:rPr>
                <w:sz w:val="17"/>
              </w:rPr>
              <w:lastRenderedPageBreak/>
              <w:t>not central; logistics/returns replace technician dispatch.</w:t>
            </w:r>
          </w:p>
        </w:tc>
      </w:tr>
    </w:tbl>
    <w:p w:rsidR="00AA291D" w:rsidRDefault="00016F7D" w:rsidP="00916252">
      <w:pPr>
        <w:spacing w:after="0" w:line="360" w:lineRule="auto"/>
        <w:rPr>
          <w:rFonts w:hint="eastAsia"/>
        </w:rPr>
      </w:pPr>
      <w:r>
        <w:lastRenderedPageBreak/>
        <w:t>The implementation should therefore introduce an organization configuration layer: service types, products/assets, subscription fields, territories, technician skills, ticket categories, KB collections, escalation rules and custom workflows. “ISP” become</w:t>
      </w:r>
      <w:r>
        <w:t>s one configuration pack, not the architectural identity of the platform.</w:t>
      </w:r>
    </w:p>
    <w:p w:rsidR="00AA291D" w:rsidRDefault="00016F7D" w:rsidP="00916252">
      <w:pPr>
        <w:pStyle w:val="Heading1"/>
        <w:spacing w:after="0" w:line="360" w:lineRule="auto"/>
      </w:pPr>
      <w:r>
        <w:t>4. Problem Statement</w:t>
      </w:r>
    </w:p>
    <w:p w:rsidR="00AA291D" w:rsidRDefault="00016F7D" w:rsidP="00916252">
      <w:pPr>
        <w:spacing w:after="0" w:line="360" w:lineRule="auto"/>
        <w:rPr>
          <w:rFonts w:hint="eastAsia"/>
        </w:rPr>
      </w:pPr>
      <w:r>
        <w:t>Organizations that provide technical services face high support volume, repetitive questions, fragmented knowledge, manual ticket triage, repeated customer expla</w:t>
      </w:r>
      <w:r>
        <w:t>nations, inefficient technician assignment, poor status visibility, and inconsistent escalation. Traditional chatbots answer FAQs but frequently stop before completing business actions. Field-service systems may schedule technicians but are often disconnec</w:t>
      </w:r>
      <w:r>
        <w:t>ted from conversational support and AI-based diagnosis. Prudence AI addresses this gap by creating a single intelligent workflow from customer request to resolution, including autonomous low-risk actions and human oversight for uncertain or high-impact act</w:t>
      </w:r>
      <w:r>
        <w:t>ions.</w:t>
      </w:r>
    </w:p>
    <w:p w:rsidR="00AA291D" w:rsidRDefault="00016F7D" w:rsidP="00916252">
      <w:pPr>
        <w:pStyle w:val="Heading1"/>
        <w:spacing w:after="0" w:line="360" w:lineRule="auto"/>
      </w:pPr>
      <w:r>
        <w:t>5. Objectives and Success Criteria</w:t>
      </w:r>
    </w:p>
    <w:p w:rsidR="00AA291D" w:rsidRDefault="00016F7D" w:rsidP="00916252">
      <w:pPr>
        <w:pStyle w:val="ListBullet"/>
        <w:spacing w:after="0" w:line="360" w:lineRule="auto"/>
        <w:rPr>
          <w:rFonts w:hint="eastAsia"/>
        </w:rPr>
      </w:pPr>
      <w:r>
        <w:t>Provide 24/7 conversational and email intake for customer support.</w:t>
      </w:r>
    </w:p>
    <w:p w:rsidR="00AA291D" w:rsidRDefault="00016F7D" w:rsidP="00916252">
      <w:pPr>
        <w:pStyle w:val="ListBullet"/>
        <w:spacing w:after="0" w:line="360" w:lineRule="auto"/>
        <w:rPr>
          <w:rFonts w:hint="eastAsia"/>
        </w:rPr>
      </w:pPr>
      <w:r>
        <w:t>Ground answers in tenant-specific documentation using hybrid retrieval and citations/provenance.</w:t>
      </w:r>
    </w:p>
    <w:p w:rsidR="00AA291D" w:rsidRDefault="00016F7D" w:rsidP="00916252">
      <w:pPr>
        <w:pStyle w:val="ListBullet"/>
        <w:spacing w:after="0" w:line="360" w:lineRule="auto"/>
        <w:rPr>
          <w:rFonts w:hint="eastAsia"/>
        </w:rPr>
      </w:pPr>
      <w:r>
        <w:t xml:space="preserve">Classify intent, urgency, sentiment and abuse/spam </w:t>
      </w:r>
      <w:r>
        <w:t>risk using appropriate ML/transformer models.</w:t>
      </w:r>
    </w:p>
    <w:p w:rsidR="00AA291D" w:rsidRDefault="00016F7D" w:rsidP="00916252">
      <w:pPr>
        <w:pStyle w:val="ListBullet"/>
        <w:spacing w:after="0" w:line="360" w:lineRule="auto"/>
        <w:rPr>
          <w:rFonts w:hint="eastAsia"/>
        </w:rPr>
      </w:pPr>
      <w:r>
        <w:t>Resolve safe routine issues automatically and escalate appropriately when confidence, policy or customer preference requires a human.</w:t>
      </w:r>
    </w:p>
    <w:p w:rsidR="00AA291D" w:rsidRDefault="00016F7D" w:rsidP="00916252">
      <w:pPr>
        <w:pStyle w:val="ListBullet"/>
        <w:spacing w:after="0" w:line="360" w:lineRule="auto"/>
        <w:rPr>
          <w:rFonts w:hint="eastAsia"/>
        </w:rPr>
      </w:pPr>
      <w:r>
        <w:t>Create and maintain structured tickets/case state rather than relying only o</w:t>
      </w:r>
      <w:r>
        <w:t>n conversation history.</w:t>
      </w:r>
    </w:p>
    <w:p w:rsidR="00AA291D" w:rsidRDefault="00016F7D" w:rsidP="00916252">
      <w:pPr>
        <w:pStyle w:val="ListBullet"/>
        <w:spacing w:after="0" w:line="360" w:lineRule="auto"/>
        <w:rPr>
          <w:rFonts w:hint="eastAsia"/>
        </w:rPr>
      </w:pPr>
      <w:r>
        <w:t>Schedule field visits using geography-first eligibility, technician availability, mandatory skills, SLA and operational constraints.</w:t>
      </w:r>
    </w:p>
    <w:p w:rsidR="00AA291D" w:rsidRDefault="00016F7D" w:rsidP="00916252">
      <w:pPr>
        <w:pStyle w:val="ListBullet"/>
        <w:spacing w:after="0" w:line="360" w:lineRule="auto"/>
        <w:rPr>
          <w:rFonts w:hint="eastAsia"/>
        </w:rPr>
      </w:pPr>
      <w:r>
        <w:t>Provide customers with persistent history, appointment management and service-status visibility.</w:t>
      </w:r>
    </w:p>
    <w:p w:rsidR="00AA291D" w:rsidRDefault="00016F7D" w:rsidP="00916252">
      <w:pPr>
        <w:pStyle w:val="ListBullet"/>
        <w:spacing w:after="0" w:line="360" w:lineRule="auto"/>
        <w:rPr>
          <w:rFonts w:hint="eastAsia"/>
        </w:rPr>
      </w:pPr>
      <w:r>
        <w:t>Provide technicians with concise case summaries, required context and a mobile-first workflow.</w:t>
      </w:r>
    </w:p>
    <w:p w:rsidR="00AA291D" w:rsidRDefault="00016F7D" w:rsidP="00916252">
      <w:pPr>
        <w:pStyle w:val="ListBullet"/>
        <w:spacing w:after="0" w:line="360" w:lineRule="auto"/>
        <w:rPr>
          <w:rFonts w:hint="eastAsia"/>
        </w:rPr>
      </w:pPr>
      <w:r>
        <w:t>Provide administrators with operational control, KB management, AI evaluation/traceability and audit logs.</w:t>
      </w:r>
    </w:p>
    <w:p w:rsidR="00AA291D" w:rsidRDefault="00016F7D" w:rsidP="00916252">
      <w:pPr>
        <w:pStyle w:val="ListBullet"/>
        <w:spacing w:after="0" w:line="360" w:lineRule="auto"/>
        <w:rPr>
          <w:rFonts w:hint="eastAsia"/>
        </w:rPr>
      </w:pPr>
      <w:r>
        <w:t>Demonstrate understanding of classical ML, neural netw</w:t>
      </w:r>
      <w:r>
        <w:t>orks, sequence models, transformers, fine-tuning, retrieval, RAG, vector search, agentic AI, MCP and production engineering.</w:t>
      </w:r>
    </w:p>
    <w:p w:rsidR="00AA291D" w:rsidRDefault="00016F7D" w:rsidP="00916252">
      <w:pPr>
        <w:pStyle w:val="ListBullet"/>
        <w:spacing w:after="0" w:line="360" w:lineRule="auto"/>
        <w:rPr>
          <w:rFonts w:hint="eastAsia"/>
        </w:rPr>
      </w:pPr>
      <w:r>
        <w:t>Deploy a working end-to-end system with measurable quality, latency and cost metrics.</w:t>
      </w:r>
    </w:p>
    <w:p w:rsidR="00AA291D" w:rsidRDefault="00016F7D" w:rsidP="00916252">
      <w:pPr>
        <w:pStyle w:val="Heading2"/>
        <w:spacing w:after="0" w:line="360" w:lineRule="auto"/>
      </w:pPr>
      <w:r>
        <w:t>5.1 Example measurable targets for the studen</w:t>
      </w:r>
      <w:r>
        <w:t>t project</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Metric</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Initial target / experiment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Intent classifier macro F1</w:t>
            </w:r>
          </w:p>
        </w:tc>
        <w:tc>
          <w:tcPr>
            <w:tcW w:w="4968" w:type="dxa"/>
            <w:vAlign w:val="center"/>
          </w:tcPr>
          <w:p w:rsidR="00AA291D" w:rsidRDefault="00016F7D" w:rsidP="00916252">
            <w:pPr>
              <w:spacing w:after="0" w:line="360" w:lineRule="auto"/>
              <w:rPr>
                <w:rFonts w:hint="eastAsia"/>
              </w:rPr>
            </w:pPr>
            <w:r>
              <w:rPr>
                <w:sz w:val="17"/>
              </w:rPr>
              <w:t>&gt;= 0.90 on held-out labeled dataset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Retrieval Recall@5</w:t>
            </w:r>
          </w:p>
        </w:tc>
        <w:tc>
          <w:tcPr>
            <w:tcW w:w="4968" w:type="dxa"/>
            <w:vAlign w:val="center"/>
          </w:tcPr>
          <w:p w:rsidR="00AA291D" w:rsidRDefault="00016F7D" w:rsidP="00916252">
            <w:pPr>
              <w:spacing w:after="0" w:line="360" w:lineRule="auto"/>
              <w:rPr>
                <w:rFonts w:hint="eastAsia"/>
              </w:rPr>
            </w:pPr>
            <w:r>
              <w:rPr>
                <w:sz w:val="17"/>
              </w:rPr>
              <w:t>&gt;= 0.85 on curated support QA benchmark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Grounded-answer faithfulness</w:t>
            </w:r>
          </w:p>
        </w:tc>
        <w:tc>
          <w:tcPr>
            <w:tcW w:w="4968" w:type="dxa"/>
            <w:vAlign w:val="center"/>
          </w:tcPr>
          <w:p w:rsidR="00AA291D" w:rsidRDefault="00016F7D" w:rsidP="00916252">
            <w:pPr>
              <w:spacing w:after="0" w:line="360" w:lineRule="auto"/>
              <w:rPr>
                <w:rFonts w:hint="eastAsia"/>
              </w:rPr>
            </w:pPr>
            <w:r>
              <w:rPr>
                <w:sz w:val="17"/>
              </w:rPr>
              <w:t>Measured through evaluation set + manual review; target u</w:t>
            </w:r>
            <w:r>
              <w:rPr>
                <w:sz w:val="17"/>
              </w:rPr>
              <w:t>pward trend per iteration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Automation rate</w:t>
            </w:r>
          </w:p>
        </w:tc>
        <w:tc>
          <w:tcPr>
            <w:tcW w:w="4968" w:type="dxa"/>
            <w:vAlign w:val="center"/>
          </w:tcPr>
          <w:p w:rsidR="00AA291D" w:rsidRDefault="00016F7D" w:rsidP="00916252">
            <w:pPr>
              <w:spacing w:after="0" w:line="360" w:lineRule="auto"/>
              <w:rPr>
                <w:rFonts w:hint="eastAsia"/>
              </w:rPr>
            </w:pPr>
            <w:r>
              <w:rPr>
                <w:sz w:val="17"/>
              </w:rPr>
              <w:t>Report honestly on synthetic/demo workload; do not invent commercial claims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Median first response latency</w:t>
            </w:r>
          </w:p>
        </w:tc>
        <w:tc>
          <w:tcPr>
            <w:tcW w:w="4968" w:type="dxa"/>
            <w:vAlign w:val="center"/>
          </w:tcPr>
          <w:p w:rsidR="00AA291D" w:rsidRDefault="00016F7D" w:rsidP="00916252">
            <w:pPr>
              <w:spacing w:after="0" w:line="360" w:lineRule="auto"/>
              <w:rPr>
                <w:rFonts w:hint="eastAsia"/>
              </w:rPr>
            </w:pPr>
            <w:r>
              <w:rPr>
                <w:sz w:val="17"/>
              </w:rPr>
              <w:t>Track separately for classifier/retrieval/LLM/tool calls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Dispatch feasibility violations</w:t>
            </w:r>
          </w:p>
        </w:tc>
        <w:tc>
          <w:tcPr>
            <w:tcW w:w="4968" w:type="dxa"/>
            <w:vAlign w:val="center"/>
          </w:tcPr>
          <w:p w:rsidR="00AA291D" w:rsidRDefault="00016F7D" w:rsidP="00916252">
            <w:pPr>
              <w:spacing w:after="0" w:line="360" w:lineRule="auto"/>
              <w:rPr>
                <w:rFonts w:hint="eastAsia"/>
              </w:rPr>
            </w:pPr>
            <w:r>
              <w:rPr>
                <w:sz w:val="17"/>
              </w:rPr>
              <w:t xml:space="preserve">0 assignments </w:t>
            </w:r>
            <w:r>
              <w:rPr>
                <w:sz w:val="17"/>
              </w:rPr>
              <w:t>outside valid territory/availability/mandatory-skill constraints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Unauthorized cross-tenant retrieval</w:t>
            </w:r>
          </w:p>
        </w:tc>
        <w:tc>
          <w:tcPr>
            <w:tcW w:w="4968" w:type="dxa"/>
            <w:vAlign w:val="center"/>
          </w:tcPr>
          <w:p w:rsidR="00AA291D" w:rsidRDefault="00016F7D" w:rsidP="00916252">
            <w:pPr>
              <w:spacing w:after="0" w:line="360" w:lineRule="auto"/>
              <w:rPr>
                <w:rFonts w:hint="eastAsia"/>
              </w:rPr>
            </w:pPr>
            <w:r>
              <w:rPr>
                <w:sz w:val="17"/>
              </w:rPr>
              <w:t>0 in automated isolation tests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Tool action audit coverage</w:t>
            </w:r>
          </w:p>
        </w:tc>
        <w:tc>
          <w:tcPr>
            <w:tcW w:w="4968" w:type="dxa"/>
            <w:vAlign w:val="center"/>
          </w:tcPr>
          <w:p w:rsidR="00AA291D" w:rsidRDefault="00016F7D" w:rsidP="00916252">
            <w:pPr>
              <w:spacing w:after="0" w:line="360" w:lineRule="auto"/>
              <w:rPr>
                <w:rFonts w:hint="eastAsia"/>
              </w:rPr>
            </w:pPr>
            <w:r>
              <w:rPr>
                <w:sz w:val="17"/>
              </w:rPr>
              <w:t>100% of state-changing tool calls logged</w:t>
            </w:r>
          </w:p>
        </w:tc>
      </w:tr>
    </w:tbl>
    <w:p w:rsidR="00AA291D" w:rsidRDefault="00016F7D" w:rsidP="00916252">
      <w:pPr>
        <w:pStyle w:val="Heading1"/>
        <w:spacing w:after="0" w:line="360" w:lineRule="auto"/>
      </w:pPr>
      <w:r>
        <w:t>6. Scope and Non-Scope</w:t>
      </w:r>
    </w:p>
    <w:p w:rsidR="00AA291D" w:rsidRDefault="00016F7D" w:rsidP="00916252">
      <w:pPr>
        <w:pStyle w:val="Heading2"/>
        <w:spacing w:after="0" w:line="360" w:lineRule="auto"/>
      </w:pPr>
      <w:r>
        <w:t>6.1 In scope</w:t>
      </w:r>
    </w:p>
    <w:p w:rsidR="00AA291D" w:rsidRDefault="00016F7D" w:rsidP="00916252">
      <w:pPr>
        <w:pStyle w:val="ListBullet"/>
        <w:spacing w:after="0" w:line="360" w:lineRule="auto"/>
        <w:rPr>
          <w:rFonts w:hint="eastAsia"/>
        </w:rPr>
      </w:pPr>
      <w:r>
        <w:t xml:space="preserve">Customer PWA/web </w:t>
      </w:r>
      <w:r>
        <w:t>portal</w:t>
      </w:r>
    </w:p>
    <w:p w:rsidR="00AA291D" w:rsidRDefault="00016F7D" w:rsidP="00916252">
      <w:pPr>
        <w:pStyle w:val="ListBullet"/>
        <w:spacing w:after="0" w:line="360" w:lineRule="auto"/>
        <w:rPr>
          <w:rFonts w:hint="eastAsia"/>
        </w:rPr>
      </w:pPr>
      <w:r>
        <w:t>AI chat</w:t>
      </w:r>
    </w:p>
    <w:p w:rsidR="00AA291D" w:rsidRDefault="00016F7D" w:rsidP="00916252">
      <w:pPr>
        <w:pStyle w:val="ListBullet"/>
        <w:spacing w:after="0" w:line="360" w:lineRule="auto"/>
        <w:rPr>
          <w:rFonts w:hint="eastAsia"/>
        </w:rPr>
      </w:pPr>
      <w:r>
        <w:t>Support email ingestion/reply</w:t>
      </w:r>
    </w:p>
    <w:p w:rsidR="00AA291D" w:rsidRDefault="00016F7D" w:rsidP="00916252">
      <w:pPr>
        <w:pStyle w:val="ListBullet"/>
        <w:spacing w:after="0" w:line="360" w:lineRule="auto"/>
        <w:rPr>
          <w:rFonts w:hint="eastAsia"/>
        </w:rPr>
      </w:pPr>
      <w:r>
        <w:t>Ticket lifecycle</w:t>
      </w:r>
    </w:p>
    <w:p w:rsidR="00AA291D" w:rsidRDefault="00016F7D" w:rsidP="00916252">
      <w:pPr>
        <w:pStyle w:val="ListBullet"/>
        <w:spacing w:after="0" w:line="360" w:lineRule="auto"/>
        <w:rPr>
          <w:rFonts w:hint="eastAsia"/>
        </w:rPr>
      </w:pPr>
      <w:r>
        <w:t>Customer subscriptions/services/assets</w:t>
      </w:r>
    </w:p>
    <w:p w:rsidR="00AA291D" w:rsidRDefault="00016F7D" w:rsidP="00916252">
      <w:pPr>
        <w:pStyle w:val="ListBullet"/>
        <w:spacing w:after="0" w:line="360" w:lineRule="auto"/>
        <w:rPr>
          <w:rFonts w:hint="eastAsia"/>
        </w:rPr>
      </w:pPr>
      <w:r>
        <w:t>Custom service calendar and appointments</w:t>
      </w:r>
    </w:p>
    <w:p w:rsidR="00AA291D" w:rsidRDefault="00016F7D" w:rsidP="00916252">
      <w:pPr>
        <w:pStyle w:val="ListBullet"/>
        <w:spacing w:after="0" w:line="360" w:lineRule="auto"/>
        <w:rPr>
          <w:rFonts w:hint="eastAsia"/>
        </w:rPr>
      </w:pPr>
      <w:r>
        <w:t>Field-team assignment and visit workflow</w:t>
      </w:r>
    </w:p>
    <w:p w:rsidR="00AA291D" w:rsidRDefault="00016F7D" w:rsidP="00916252">
      <w:pPr>
        <w:pStyle w:val="ListBullet"/>
        <w:spacing w:after="0" w:line="360" w:lineRule="auto"/>
        <w:rPr>
          <w:rFonts w:hint="eastAsia"/>
        </w:rPr>
      </w:pPr>
      <w:r>
        <w:t>Technician history and availability</w:t>
      </w:r>
    </w:p>
    <w:p w:rsidR="00AA291D" w:rsidRDefault="00016F7D" w:rsidP="00916252">
      <w:pPr>
        <w:pStyle w:val="ListBullet"/>
        <w:spacing w:after="0" w:line="360" w:lineRule="auto"/>
        <w:rPr>
          <w:rFonts w:hint="eastAsia"/>
        </w:rPr>
      </w:pPr>
      <w:r>
        <w:t>Admin operations console</w:t>
      </w:r>
    </w:p>
    <w:p w:rsidR="00AA291D" w:rsidRDefault="00016F7D" w:rsidP="00916252">
      <w:pPr>
        <w:pStyle w:val="ListBullet"/>
        <w:spacing w:after="0" w:line="360" w:lineRule="auto"/>
        <w:rPr>
          <w:rFonts w:hint="eastAsia"/>
        </w:rPr>
      </w:pPr>
      <w:r>
        <w:t>Knowledge-base ingestion and RAG</w:t>
      </w:r>
    </w:p>
    <w:p w:rsidR="00AA291D" w:rsidRDefault="00016F7D" w:rsidP="00916252">
      <w:pPr>
        <w:pStyle w:val="ListBullet"/>
        <w:spacing w:after="0" w:line="360" w:lineRule="auto"/>
        <w:rPr>
          <w:rFonts w:hint="eastAsia"/>
        </w:rPr>
      </w:pPr>
      <w:r>
        <w:t>Hybrid BM25 + dense retrieval</w:t>
      </w:r>
    </w:p>
    <w:p w:rsidR="00AA291D" w:rsidRDefault="00016F7D" w:rsidP="00916252">
      <w:pPr>
        <w:pStyle w:val="ListBullet"/>
        <w:spacing w:after="0" w:line="360" w:lineRule="auto"/>
        <w:rPr>
          <w:rFonts w:hint="eastAsia"/>
        </w:rPr>
      </w:pPr>
      <w:r>
        <w:t>AI classification and summarization</w:t>
      </w:r>
    </w:p>
    <w:p w:rsidR="00AA291D" w:rsidRDefault="00016F7D" w:rsidP="00916252">
      <w:pPr>
        <w:pStyle w:val="ListBullet"/>
        <w:spacing w:after="0" w:line="360" w:lineRule="auto"/>
        <w:rPr>
          <w:rFonts w:hint="eastAsia"/>
        </w:rPr>
      </w:pPr>
      <w:r>
        <w:t>MCP tool interfaces</w:t>
      </w:r>
    </w:p>
    <w:p w:rsidR="00AA291D" w:rsidRDefault="00016F7D" w:rsidP="00916252">
      <w:pPr>
        <w:pStyle w:val="ListBullet"/>
        <w:spacing w:after="0" w:line="360" w:lineRule="auto"/>
        <w:rPr>
          <w:rFonts w:hint="eastAsia"/>
        </w:rPr>
      </w:pPr>
      <w:r>
        <w:t>Human escalation</w:t>
      </w:r>
    </w:p>
    <w:p w:rsidR="00AA291D" w:rsidRDefault="00016F7D" w:rsidP="00916252">
      <w:pPr>
        <w:pStyle w:val="ListBullet"/>
        <w:spacing w:after="0" w:line="360" w:lineRule="auto"/>
        <w:rPr>
          <w:rFonts w:hint="eastAsia"/>
        </w:rPr>
      </w:pPr>
      <w:r>
        <w:t>RBAC, tenant isolation and audit logs</w:t>
      </w:r>
    </w:p>
    <w:p w:rsidR="00AA291D" w:rsidRDefault="00016F7D" w:rsidP="00916252">
      <w:pPr>
        <w:pStyle w:val="ListBullet"/>
        <w:spacing w:after="0" w:line="360" w:lineRule="auto"/>
        <w:rPr>
          <w:rFonts w:hint="eastAsia"/>
        </w:rPr>
      </w:pPr>
      <w:r>
        <w:t>Evaluation/observability dashboard</w:t>
      </w:r>
    </w:p>
    <w:p w:rsidR="00AA291D" w:rsidRDefault="00016F7D" w:rsidP="00916252">
      <w:pPr>
        <w:pStyle w:val="Heading2"/>
        <w:spacing w:after="0" w:line="360" w:lineRule="auto"/>
      </w:pPr>
      <w:r>
        <w:t>6.2 Deliberately out of V1</w:t>
      </w:r>
    </w:p>
    <w:p w:rsidR="00AA291D" w:rsidRDefault="00016F7D" w:rsidP="00916252">
      <w:pPr>
        <w:pStyle w:val="ListBullet"/>
        <w:spacing w:after="0" w:line="360" w:lineRule="auto"/>
        <w:rPr>
          <w:rFonts w:hint="eastAsia"/>
        </w:rPr>
      </w:pPr>
      <w:r>
        <w:t>Full telephony/voice</w:t>
      </w:r>
      <w:r>
        <w:t xml:space="preserve"> call-center replacement</w:t>
      </w:r>
    </w:p>
    <w:p w:rsidR="00AA291D" w:rsidRDefault="00016F7D" w:rsidP="00916252">
      <w:pPr>
        <w:pStyle w:val="ListBullet"/>
        <w:spacing w:after="0" w:line="360" w:lineRule="auto"/>
        <w:rPr>
          <w:rFonts w:hint="eastAsia"/>
        </w:rPr>
      </w:pPr>
      <w:r>
        <w:t>Continuous employee GPS surveillance</w:t>
      </w:r>
    </w:p>
    <w:p w:rsidR="00AA291D" w:rsidRDefault="00016F7D" w:rsidP="00916252">
      <w:pPr>
        <w:pStyle w:val="ListBullet"/>
        <w:spacing w:after="0" w:line="360" w:lineRule="auto"/>
        <w:rPr>
          <w:rFonts w:hint="eastAsia"/>
        </w:rPr>
      </w:pPr>
      <w:r>
        <w:t>Autonomous refunds/payments or legally sensitive actions without explicit approval policies</w:t>
      </w:r>
    </w:p>
    <w:p w:rsidR="00AA291D" w:rsidRDefault="00016F7D" w:rsidP="00916252">
      <w:pPr>
        <w:pStyle w:val="ListBullet"/>
        <w:spacing w:after="0" w:line="360" w:lineRule="auto"/>
        <w:rPr>
          <w:rFonts w:hint="eastAsia"/>
        </w:rPr>
      </w:pPr>
      <w:r>
        <w:t>Complex route optimization across hundreds of jobs per technician</w:t>
      </w:r>
    </w:p>
    <w:p w:rsidR="00AA291D" w:rsidRDefault="00016F7D" w:rsidP="00916252">
      <w:pPr>
        <w:pStyle w:val="ListBullet"/>
        <w:spacing w:after="0" w:line="360" w:lineRule="auto"/>
        <w:rPr>
          <w:rFonts w:hint="eastAsia"/>
        </w:rPr>
      </w:pPr>
      <w:r>
        <w:t>Predictive maintenance from IoT tele</w:t>
      </w:r>
      <w:r>
        <w:t>metry</w:t>
      </w:r>
    </w:p>
    <w:p w:rsidR="00AA291D" w:rsidRDefault="00016F7D" w:rsidP="00916252">
      <w:pPr>
        <w:pStyle w:val="ListBullet"/>
        <w:spacing w:after="0" w:line="360" w:lineRule="auto"/>
        <w:rPr>
          <w:rFonts w:hint="eastAsia"/>
        </w:rPr>
      </w:pPr>
      <w:r>
        <w:t>Production-grade nationwide geocoding and traffic integration</w:t>
      </w:r>
    </w:p>
    <w:p w:rsidR="00AA291D" w:rsidRDefault="00016F7D" w:rsidP="00916252">
      <w:pPr>
        <w:pStyle w:val="ListBullet"/>
        <w:spacing w:after="0" w:line="360" w:lineRule="auto"/>
        <w:rPr>
          <w:rFonts w:hint="eastAsia"/>
        </w:rPr>
      </w:pPr>
      <w:r>
        <w:t>Native Android/iOS apps (PWA first)</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7. Literature and Technology Review</w:t>
      </w:r>
    </w:p>
    <w:p w:rsidR="00AA291D" w:rsidRDefault="00016F7D" w:rsidP="00916252">
      <w:pPr>
        <w:spacing w:after="0" w:line="360" w:lineRule="auto"/>
        <w:rPr>
          <w:rFonts w:hint="eastAsia"/>
        </w:rPr>
      </w:pPr>
      <w:r>
        <w:t>The literature review is organized around the concepts Prudence actually uses. Historical models such as Naive Bay</w:t>
      </w:r>
      <w:r>
        <w:t>es, CNN, RNN and LSTM are valuable as baselines and learning exercises; the production architecture can use smaller transformer classifiers and LLMs where they outperform the baselines.</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Topic</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Key idea and relevance to Prudence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Transformer / self-attention</w:t>
            </w:r>
          </w:p>
        </w:tc>
        <w:tc>
          <w:tcPr>
            <w:tcW w:w="4968" w:type="dxa"/>
            <w:vAlign w:val="center"/>
          </w:tcPr>
          <w:p w:rsidR="00AA291D" w:rsidRDefault="00016F7D" w:rsidP="00916252">
            <w:pPr>
              <w:spacing w:after="0" w:line="360" w:lineRule="auto"/>
              <w:rPr>
                <w:rFonts w:hint="eastAsia"/>
              </w:rPr>
            </w:pPr>
            <w:r>
              <w:rPr>
                <w:sz w:val="17"/>
              </w:rPr>
              <w:t>Vaswani et al. (2017) introduced the Transformer architecture based on attention instead of recurrence. Prudence uses transformer-based encoders/LLMs and includes an educational self-attention implementation.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BERT</w:t>
            </w:r>
          </w:p>
        </w:tc>
        <w:tc>
          <w:tcPr>
            <w:tcW w:w="4968" w:type="dxa"/>
            <w:vAlign w:val="center"/>
          </w:tcPr>
          <w:p w:rsidR="00AA291D" w:rsidRDefault="00016F7D" w:rsidP="00916252">
            <w:pPr>
              <w:spacing w:after="0" w:line="360" w:lineRule="auto"/>
              <w:rPr>
                <w:rFonts w:hint="eastAsia"/>
              </w:rPr>
            </w:pPr>
            <w:r>
              <w:rPr>
                <w:sz w:val="17"/>
              </w:rPr>
              <w:t>Devlin et al. introduced bidirectional t</w:t>
            </w:r>
            <w:r>
              <w:rPr>
                <w:sz w:val="17"/>
              </w:rPr>
              <w:t>ransformer pre-training suitable for classification tasks. A fine-tuned BERT/DistilBERT can classify support intent, urgency or sentiment.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RAG</w:t>
            </w:r>
          </w:p>
        </w:tc>
        <w:tc>
          <w:tcPr>
            <w:tcW w:w="4968" w:type="dxa"/>
            <w:vAlign w:val="center"/>
          </w:tcPr>
          <w:p w:rsidR="00AA291D" w:rsidRDefault="00016F7D" w:rsidP="00916252">
            <w:pPr>
              <w:spacing w:after="0" w:line="360" w:lineRule="auto"/>
              <w:rPr>
                <w:rFonts w:hint="eastAsia"/>
              </w:rPr>
            </w:pPr>
            <w:r>
              <w:rPr>
                <w:sz w:val="17"/>
              </w:rPr>
              <w:t>Lewis et al. (2020) combine parametric generation with retrieved non-parametric memory. Prudence uses RAG so com</w:t>
            </w:r>
            <w:r>
              <w:rPr>
                <w:sz w:val="17"/>
              </w:rPr>
              <w:t>pany knowledge can be updated independently of model weights.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Sentence embeddings</w:t>
            </w:r>
          </w:p>
        </w:tc>
        <w:tc>
          <w:tcPr>
            <w:tcW w:w="4968" w:type="dxa"/>
            <w:vAlign w:val="center"/>
          </w:tcPr>
          <w:p w:rsidR="00AA291D" w:rsidRDefault="00016F7D" w:rsidP="00916252">
            <w:pPr>
              <w:spacing w:after="0" w:line="360" w:lineRule="auto"/>
              <w:rPr>
                <w:rFonts w:hint="eastAsia"/>
              </w:rPr>
            </w:pPr>
            <w:r>
              <w:rPr>
                <w:sz w:val="17"/>
              </w:rPr>
              <w:t>Sentence-BERT-style embeddings support efficient semantic similarity and dense retrieval using cosine similarity.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BM25</w:t>
            </w:r>
          </w:p>
        </w:tc>
        <w:tc>
          <w:tcPr>
            <w:tcW w:w="4968" w:type="dxa"/>
            <w:vAlign w:val="center"/>
          </w:tcPr>
          <w:p w:rsidR="00AA291D" w:rsidRDefault="00016F7D" w:rsidP="00916252">
            <w:pPr>
              <w:spacing w:after="0" w:line="360" w:lineRule="auto"/>
              <w:rPr>
                <w:rFonts w:hint="eastAsia"/>
              </w:rPr>
            </w:pPr>
            <w:r>
              <w:rPr>
                <w:sz w:val="17"/>
              </w:rPr>
              <w:t>Probabilistic lexical ranking remains useful for exac</w:t>
            </w:r>
            <w:r>
              <w:rPr>
                <w:sz w:val="17"/>
              </w:rPr>
              <w:t>t identifiers, error codes, policy names and rare terms that dense retrieval may underweight.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ANN / HNSW</w:t>
            </w:r>
          </w:p>
        </w:tc>
        <w:tc>
          <w:tcPr>
            <w:tcW w:w="4968" w:type="dxa"/>
            <w:vAlign w:val="center"/>
          </w:tcPr>
          <w:p w:rsidR="00AA291D" w:rsidRDefault="00016F7D" w:rsidP="00916252">
            <w:pPr>
              <w:spacing w:after="0" w:line="360" w:lineRule="auto"/>
              <w:rPr>
                <w:rFonts w:hint="eastAsia"/>
              </w:rPr>
            </w:pPr>
            <w:r>
              <w:rPr>
                <w:sz w:val="17"/>
              </w:rPr>
              <w:t xml:space="preserve">HNSW provides efficient approximate nearest-neighbor search and is commonly used by vector databases. Prudence compares brute-force vector scans with </w:t>
            </w:r>
            <w:r>
              <w:rPr>
                <w:sz w:val="17"/>
              </w:rPr>
              <w:t>ANN indexing.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LangGraph</w:t>
            </w:r>
          </w:p>
        </w:tc>
        <w:tc>
          <w:tcPr>
            <w:tcW w:w="4968" w:type="dxa"/>
            <w:vAlign w:val="center"/>
          </w:tcPr>
          <w:p w:rsidR="00AA291D" w:rsidRDefault="00016F7D" w:rsidP="00916252">
            <w:pPr>
              <w:spacing w:after="0" w:line="360" w:lineRule="auto"/>
              <w:rPr>
                <w:rFonts w:hint="eastAsia"/>
              </w:rPr>
            </w:pPr>
            <w:r>
              <w:rPr>
                <w:sz w:val="17"/>
              </w:rPr>
              <w:t>Current LangGraph documentation describes stateful, multi-step, durable agent workflows with human-in-the-loop and persistence; this suits controlled ticket workflows.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MCP</w:t>
            </w:r>
          </w:p>
        </w:tc>
        <w:tc>
          <w:tcPr>
            <w:tcW w:w="4968" w:type="dxa"/>
            <w:vAlign w:val="center"/>
          </w:tcPr>
          <w:p w:rsidR="00AA291D" w:rsidRDefault="00016F7D" w:rsidP="00916252">
            <w:pPr>
              <w:spacing w:after="0" w:line="360" w:lineRule="auto"/>
              <w:rPr>
                <w:rFonts w:hint="eastAsia"/>
              </w:rPr>
            </w:pPr>
            <w:r>
              <w:rPr>
                <w:sz w:val="17"/>
              </w:rPr>
              <w:t xml:space="preserve">The 2026-07-28 MCP specification provides a standardized </w:t>
            </w:r>
            <w:r>
              <w:rPr>
                <w:sz w:val="17"/>
              </w:rPr>
              <w:t>way for AI applications to connect to tools/resources. Prudence uses MCP boundaries for customer, ticket, scheduling, knowledge and notification tools.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Field-service scheduling</w:t>
            </w:r>
          </w:p>
        </w:tc>
        <w:tc>
          <w:tcPr>
            <w:tcW w:w="4968" w:type="dxa"/>
            <w:vAlign w:val="center"/>
          </w:tcPr>
          <w:p w:rsidR="00AA291D" w:rsidRDefault="00016F7D" w:rsidP="00916252">
            <w:pPr>
              <w:spacing w:after="0" w:line="360" w:lineRule="auto"/>
              <w:rPr>
                <w:rFonts w:hint="eastAsia"/>
              </w:rPr>
            </w:pPr>
            <w:r>
              <w:rPr>
                <w:sz w:val="17"/>
              </w:rPr>
              <w:t>Contemporary field-service platforms consider geography, availability, skills,</w:t>
            </w:r>
            <w:r>
              <w:rPr>
                <w:sz w:val="17"/>
              </w:rPr>
              <w:t xml:space="preserve"> SLA, parts, task windows and workload. Prudence adopts the same operational principle but implements it as a learning-focused system.</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 support operations</w:t>
            </w:r>
          </w:p>
        </w:tc>
        <w:tc>
          <w:tcPr>
            <w:tcW w:w="4968" w:type="dxa"/>
            <w:vAlign w:val="center"/>
          </w:tcPr>
          <w:p w:rsidR="00AA291D" w:rsidRDefault="00016F7D" w:rsidP="00916252">
            <w:pPr>
              <w:spacing w:after="0" w:line="360" w:lineRule="auto"/>
              <w:rPr>
                <w:rFonts w:hint="eastAsia"/>
              </w:rPr>
            </w:pPr>
            <w:r>
              <w:rPr>
                <w:sz w:val="17"/>
              </w:rPr>
              <w:t xml:space="preserve">Modern AI support systems measure resolution/automation and explicit escalation to humans, </w:t>
            </w:r>
            <w:r>
              <w:rPr>
                <w:sz w:val="17"/>
              </w:rPr>
              <w:t>supporting Prudence’s design goal of autonomous low-risk resolution with controlled handoff.</w:t>
            </w:r>
          </w:p>
        </w:tc>
      </w:tr>
    </w:tbl>
    <w:p w:rsidR="00AA291D" w:rsidRDefault="00016F7D" w:rsidP="00916252">
      <w:pPr>
        <w:pStyle w:val="Heading1"/>
        <w:spacing w:after="0" w:line="360" w:lineRule="auto"/>
      </w:pPr>
      <w:r>
        <w:t>8. System Stakeholders and Roles</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Role</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Primary responsibilities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w:t>
            </w:r>
          </w:p>
        </w:tc>
        <w:tc>
          <w:tcPr>
            <w:tcW w:w="4968" w:type="dxa"/>
            <w:vAlign w:val="center"/>
          </w:tcPr>
          <w:p w:rsidR="00AA291D" w:rsidRDefault="00016F7D" w:rsidP="00916252">
            <w:pPr>
              <w:spacing w:after="0" w:line="360" w:lineRule="auto"/>
              <w:rPr>
                <w:rFonts w:hint="eastAsia"/>
              </w:rPr>
            </w:pPr>
            <w:r>
              <w:rPr>
                <w:sz w:val="17"/>
              </w:rPr>
              <w:t xml:space="preserve">Manage profile/service, chat/email support, view tickets, manage appointments, track </w:t>
            </w:r>
            <w:r>
              <w:rPr>
                <w:sz w:val="17"/>
              </w:rPr>
              <w:t>field visits, view history, provide feedback.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Field Technician / Support Team Member</w:t>
            </w:r>
          </w:p>
        </w:tc>
        <w:tc>
          <w:tcPr>
            <w:tcW w:w="4968" w:type="dxa"/>
            <w:vAlign w:val="center"/>
          </w:tcPr>
          <w:p w:rsidR="00AA291D" w:rsidRDefault="00016F7D" w:rsidP="00916252">
            <w:pPr>
              <w:spacing w:after="0" w:line="360" w:lineRule="auto"/>
              <w:rPr>
                <w:rFonts w:hint="eastAsia"/>
              </w:rPr>
            </w:pPr>
            <w:r>
              <w:rPr>
                <w:sz w:val="17"/>
              </w:rPr>
              <w:t xml:space="preserve">View assigned jobs, customer/site context, AI summaries, schedule </w:t>
            </w:r>
            <w:r>
              <w:rPr>
                <w:sz w:val="17"/>
              </w:rPr>
              <w:lastRenderedPageBreak/>
              <w:t>and team, update arrival/on-site evidence when permitted, complete service reports.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Support Agent (opti</w:t>
            </w:r>
            <w:r>
              <w:rPr>
                <w:sz w:val="17"/>
              </w:rPr>
              <w:t>onal but recommended)</w:t>
            </w:r>
          </w:p>
        </w:tc>
        <w:tc>
          <w:tcPr>
            <w:tcW w:w="4968" w:type="dxa"/>
            <w:vAlign w:val="center"/>
          </w:tcPr>
          <w:p w:rsidR="00AA291D" w:rsidRDefault="00016F7D" w:rsidP="00916252">
            <w:pPr>
              <w:spacing w:after="0" w:line="360" w:lineRule="auto"/>
              <w:rPr>
                <w:rFonts w:hint="eastAsia"/>
              </w:rPr>
            </w:pPr>
            <w:r>
              <w:rPr>
                <w:sz w:val="17"/>
              </w:rPr>
              <w:t>Handle escalated conversations, review AI context, communicate with customer, create/modify tickets.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Dispatcher / Supervisor</w:t>
            </w:r>
          </w:p>
        </w:tc>
        <w:tc>
          <w:tcPr>
            <w:tcW w:w="4968" w:type="dxa"/>
            <w:vAlign w:val="center"/>
          </w:tcPr>
          <w:p w:rsidR="00AA291D" w:rsidRDefault="00016F7D" w:rsidP="00916252">
            <w:pPr>
              <w:spacing w:after="0" w:line="360" w:lineRule="auto"/>
              <w:rPr>
                <w:rFonts w:hint="eastAsia"/>
              </w:rPr>
            </w:pPr>
            <w:r>
              <w:rPr>
                <w:sz w:val="17"/>
              </w:rPr>
              <w:t>Override assignment, monitor live tasks, manage teams/territories/schedules, handle exceptions.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 Administ</w:t>
            </w:r>
            <w:r>
              <w:rPr>
                <w:sz w:val="17"/>
              </w:rPr>
              <w:t>rator</w:t>
            </w:r>
          </w:p>
        </w:tc>
        <w:tc>
          <w:tcPr>
            <w:tcW w:w="4968" w:type="dxa"/>
            <w:vAlign w:val="center"/>
          </w:tcPr>
          <w:p w:rsidR="00AA291D" w:rsidRDefault="00016F7D" w:rsidP="00916252">
            <w:pPr>
              <w:spacing w:after="0" w:line="360" w:lineRule="auto"/>
              <w:rPr>
                <w:rFonts w:hint="eastAsia"/>
              </w:rPr>
            </w:pPr>
            <w:r>
              <w:rPr>
                <w:sz w:val="17"/>
              </w:rPr>
              <w:t>Manage KB, model/configuration settings, prompts/guidance, evaluation sets, thresholds, traces and AI quality metrics.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Organization Administrator</w:t>
            </w:r>
          </w:p>
        </w:tc>
        <w:tc>
          <w:tcPr>
            <w:tcW w:w="4968" w:type="dxa"/>
            <w:vAlign w:val="center"/>
          </w:tcPr>
          <w:p w:rsidR="00AA291D" w:rsidRDefault="00016F7D" w:rsidP="00916252">
            <w:pPr>
              <w:spacing w:after="0" w:line="360" w:lineRule="auto"/>
              <w:rPr>
                <w:rFonts w:hint="eastAsia"/>
              </w:rPr>
            </w:pPr>
            <w:r>
              <w:rPr>
                <w:sz w:val="17"/>
              </w:rPr>
              <w:t>Manage users/roles, technicians, organization settings, integrations, service catalogs, audit access an</w:t>
            </w:r>
            <w:r>
              <w:rPr>
                <w:sz w:val="17"/>
              </w:rPr>
              <w:t>d policies.</w:t>
            </w:r>
          </w:p>
        </w:tc>
      </w:tr>
    </w:tbl>
    <w:p w:rsidR="00AA291D" w:rsidRDefault="00016F7D" w:rsidP="00916252">
      <w:pPr>
        <w:pStyle w:val="Heading1"/>
        <w:spacing w:after="0" w:line="360" w:lineRule="auto"/>
      </w:pPr>
      <w:r>
        <w:t>9. Functional Requirements</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ID</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Requirement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FR-01</w:t>
            </w:r>
          </w:p>
        </w:tc>
        <w:tc>
          <w:tcPr>
            <w:tcW w:w="4968" w:type="dxa"/>
            <w:vAlign w:val="center"/>
          </w:tcPr>
          <w:p w:rsidR="00AA291D" w:rsidRDefault="00016F7D" w:rsidP="00916252">
            <w:pPr>
              <w:spacing w:after="0" w:line="360" w:lineRule="auto"/>
              <w:rPr>
                <w:rFonts w:hint="eastAsia"/>
              </w:rPr>
            </w:pPr>
            <w:r>
              <w:rPr>
                <w:sz w:val="17"/>
              </w:rPr>
              <w:t>Authenticate users and enforce organization/role isolation.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FR-02</w:t>
            </w:r>
          </w:p>
        </w:tc>
        <w:tc>
          <w:tcPr>
            <w:tcW w:w="4968" w:type="dxa"/>
            <w:vAlign w:val="center"/>
          </w:tcPr>
          <w:p w:rsidR="00AA291D" w:rsidRDefault="00016F7D" w:rsidP="00916252">
            <w:pPr>
              <w:spacing w:after="0" w:line="360" w:lineRule="auto"/>
              <w:rPr>
                <w:rFonts w:hint="eastAsia"/>
              </w:rPr>
            </w:pPr>
            <w:r>
              <w:rPr>
                <w:sz w:val="17"/>
              </w:rPr>
              <w:t>Allow customers to maintain profile, verified addresses, contacts and organization-specific service/subscription records.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FR-03</w:t>
            </w:r>
          </w:p>
        </w:tc>
        <w:tc>
          <w:tcPr>
            <w:tcW w:w="4968" w:type="dxa"/>
            <w:vAlign w:val="center"/>
          </w:tcPr>
          <w:p w:rsidR="00AA291D" w:rsidRDefault="00016F7D" w:rsidP="00916252">
            <w:pPr>
              <w:spacing w:after="0" w:line="360" w:lineRule="auto"/>
              <w:rPr>
                <w:rFonts w:hint="eastAsia"/>
              </w:rPr>
            </w:pPr>
            <w:r>
              <w:rPr>
                <w:sz w:val="17"/>
              </w:rPr>
              <w:t>Provide persistent AI chat with conversation/ticket history.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FR-04</w:t>
            </w:r>
          </w:p>
        </w:tc>
        <w:tc>
          <w:tcPr>
            <w:tcW w:w="4968" w:type="dxa"/>
            <w:vAlign w:val="center"/>
          </w:tcPr>
          <w:p w:rsidR="00AA291D" w:rsidRDefault="00016F7D" w:rsidP="00916252">
            <w:pPr>
              <w:spacing w:after="0" w:line="360" w:lineRule="auto"/>
              <w:rPr>
                <w:rFonts w:hint="eastAsia"/>
              </w:rPr>
            </w:pPr>
            <w:r>
              <w:rPr>
                <w:sz w:val="17"/>
              </w:rPr>
              <w:t>Ingest support email and associate messages with a customer/ticket when identity can be verified.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FR-05</w:t>
            </w:r>
          </w:p>
        </w:tc>
        <w:tc>
          <w:tcPr>
            <w:tcW w:w="4968" w:type="dxa"/>
            <w:vAlign w:val="center"/>
          </w:tcPr>
          <w:p w:rsidR="00AA291D" w:rsidRDefault="00016F7D" w:rsidP="00916252">
            <w:pPr>
              <w:spacing w:after="0" w:line="360" w:lineRule="auto"/>
              <w:rPr>
                <w:rFonts w:hint="eastAsia"/>
              </w:rPr>
            </w:pPr>
            <w:r>
              <w:rPr>
                <w:sz w:val="17"/>
              </w:rPr>
              <w:t>Perform intent, urgency, sentiment and spam/abuse-risk analysis.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FR-06</w:t>
            </w:r>
          </w:p>
        </w:tc>
        <w:tc>
          <w:tcPr>
            <w:tcW w:w="4968" w:type="dxa"/>
            <w:vAlign w:val="center"/>
          </w:tcPr>
          <w:p w:rsidR="00AA291D" w:rsidRDefault="00016F7D" w:rsidP="00916252">
            <w:pPr>
              <w:spacing w:after="0" w:line="360" w:lineRule="auto"/>
              <w:rPr>
                <w:rFonts w:hint="eastAsia"/>
              </w:rPr>
            </w:pPr>
            <w:r>
              <w:rPr>
                <w:sz w:val="17"/>
              </w:rPr>
              <w:t>Retri</w:t>
            </w:r>
            <w:r>
              <w:rPr>
                <w:sz w:val="17"/>
              </w:rPr>
              <w:t>eve tenant-specific knowledge using hybrid retrieval.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FR-07</w:t>
            </w:r>
          </w:p>
        </w:tc>
        <w:tc>
          <w:tcPr>
            <w:tcW w:w="4968" w:type="dxa"/>
            <w:vAlign w:val="center"/>
          </w:tcPr>
          <w:p w:rsidR="00AA291D" w:rsidRDefault="00016F7D" w:rsidP="00916252">
            <w:pPr>
              <w:spacing w:after="0" w:line="360" w:lineRule="auto"/>
              <w:rPr>
                <w:rFonts w:hint="eastAsia"/>
              </w:rPr>
            </w:pPr>
            <w:r>
              <w:rPr>
                <w:sz w:val="17"/>
              </w:rPr>
              <w:t>Perform structured troubleshooting and record attempted steps/results.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FR-08</w:t>
            </w:r>
          </w:p>
        </w:tc>
        <w:tc>
          <w:tcPr>
            <w:tcW w:w="4968" w:type="dxa"/>
            <w:vAlign w:val="center"/>
          </w:tcPr>
          <w:p w:rsidR="00AA291D" w:rsidRDefault="00016F7D" w:rsidP="00916252">
            <w:pPr>
              <w:spacing w:after="0" w:line="360" w:lineRule="auto"/>
              <w:rPr>
                <w:rFonts w:hint="eastAsia"/>
              </w:rPr>
            </w:pPr>
            <w:r>
              <w:rPr>
                <w:sz w:val="17"/>
              </w:rPr>
              <w:t>Create, update, escalate, resolve, reopen and close tickets according to a backend state machine.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FR-09</w:t>
            </w:r>
          </w:p>
        </w:tc>
        <w:tc>
          <w:tcPr>
            <w:tcW w:w="4968" w:type="dxa"/>
            <w:vAlign w:val="center"/>
          </w:tcPr>
          <w:p w:rsidR="00AA291D" w:rsidRDefault="00016F7D" w:rsidP="00916252">
            <w:pPr>
              <w:spacing w:after="0" w:line="360" w:lineRule="auto"/>
              <w:rPr>
                <w:rFonts w:hint="eastAsia"/>
              </w:rPr>
            </w:pPr>
            <w:r>
              <w:rPr>
                <w:sz w:val="17"/>
              </w:rPr>
              <w:t xml:space="preserve">Detect </w:t>
            </w:r>
            <w:r>
              <w:rPr>
                <w:sz w:val="17"/>
              </w:rPr>
              <w:t>outage/service-health information where an integration exists.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FR-10</w:t>
            </w:r>
          </w:p>
        </w:tc>
        <w:tc>
          <w:tcPr>
            <w:tcW w:w="4968" w:type="dxa"/>
            <w:vAlign w:val="center"/>
          </w:tcPr>
          <w:p w:rsidR="00AA291D" w:rsidRDefault="00016F7D" w:rsidP="00916252">
            <w:pPr>
              <w:spacing w:after="0" w:line="360" w:lineRule="auto"/>
              <w:rPr>
                <w:rFonts w:hint="eastAsia"/>
              </w:rPr>
            </w:pPr>
            <w:r>
              <w:rPr>
                <w:sz w:val="17"/>
              </w:rPr>
              <w:t>Create field-service work orders when remote resolution fails or policy requires a visit.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FR-11</w:t>
            </w:r>
          </w:p>
        </w:tc>
        <w:tc>
          <w:tcPr>
            <w:tcW w:w="4968" w:type="dxa"/>
            <w:vAlign w:val="center"/>
          </w:tcPr>
          <w:p w:rsidR="00AA291D" w:rsidRDefault="00016F7D" w:rsidP="00916252">
            <w:pPr>
              <w:spacing w:after="0" w:line="360" w:lineRule="auto"/>
              <w:rPr>
                <w:rFonts w:hint="eastAsia"/>
              </w:rPr>
            </w:pPr>
            <w:r>
              <w:rPr>
                <w:sz w:val="17"/>
              </w:rPr>
              <w:t>Schedule visits using a Prudence-owned calendar/database.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FR-12</w:t>
            </w:r>
          </w:p>
        </w:tc>
        <w:tc>
          <w:tcPr>
            <w:tcW w:w="4968" w:type="dxa"/>
            <w:vAlign w:val="center"/>
          </w:tcPr>
          <w:p w:rsidR="00AA291D" w:rsidRDefault="00016F7D" w:rsidP="00916252">
            <w:pPr>
              <w:spacing w:after="0" w:line="360" w:lineRule="auto"/>
              <w:rPr>
                <w:rFonts w:hint="eastAsia"/>
              </w:rPr>
            </w:pPr>
            <w:r>
              <w:rPr>
                <w:sz w:val="17"/>
              </w:rPr>
              <w:t>Filter technician candid</w:t>
            </w:r>
            <w:r>
              <w:rPr>
                <w:sz w:val="17"/>
              </w:rPr>
              <w:t>ates by service territory, feasible travel distance/time, availability and mandatory skills before ranking.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FR-13</w:t>
            </w:r>
          </w:p>
        </w:tc>
        <w:tc>
          <w:tcPr>
            <w:tcW w:w="4968" w:type="dxa"/>
            <w:vAlign w:val="center"/>
          </w:tcPr>
          <w:p w:rsidR="00AA291D" w:rsidRDefault="00016F7D" w:rsidP="00916252">
            <w:pPr>
              <w:spacing w:after="0" w:line="360" w:lineRule="auto"/>
              <w:rPr>
                <w:rFonts w:hint="eastAsia"/>
              </w:rPr>
            </w:pPr>
            <w:r>
              <w:rPr>
                <w:sz w:val="17"/>
              </w:rPr>
              <w:t>Notify customers and staff of significant ticket/appointment changes.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FR-14</w:t>
            </w:r>
          </w:p>
        </w:tc>
        <w:tc>
          <w:tcPr>
            <w:tcW w:w="4968" w:type="dxa"/>
            <w:vAlign w:val="center"/>
          </w:tcPr>
          <w:p w:rsidR="00AA291D" w:rsidRDefault="00016F7D" w:rsidP="00916252">
            <w:pPr>
              <w:spacing w:after="0" w:line="360" w:lineRule="auto"/>
              <w:rPr>
                <w:rFonts w:hint="eastAsia"/>
              </w:rPr>
            </w:pPr>
            <w:r>
              <w:rPr>
                <w:sz w:val="17"/>
              </w:rPr>
              <w:t>Generate technician summaries and post-visit service reports.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FR-15</w:t>
            </w:r>
          </w:p>
        </w:tc>
        <w:tc>
          <w:tcPr>
            <w:tcW w:w="4968" w:type="dxa"/>
            <w:vAlign w:val="center"/>
          </w:tcPr>
          <w:p w:rsidR="00AA291D" w:rsidRDefault="00016F7D" w:rsidP="00916252">
            <w:pPr>
              <w:spacing w:after="0" w:line="360" w:lineRule="auto"/>
              <w:rPr>
                <w:rFonts w:hint="eastAsia"/>
              </w:rPr>
            </w:pPr>
            <w:r>
              <w:rPr>
                <w:sz w:val="17"/>
              </w:rPr>
              <w:t>Allow administrators to manage teams, skills, territories, KB documents, rules, integrations and AI settings.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FR-16</w:t>
            </w:r>
          </w:p>
        </w:tc>
        <w:tc>
          <w:tcPr>
            <w:tcW w:w="4968" w:type="dxa"/>
            <w:vAlign w:val="center"/>
          </w:tcPr>
          <w:p w:rsidR="00AA291D" w:rsidRDefault="00016F7D" w:rsidP="00916252">
            <w:pPr>
              <w:spacing w:after="0" w:line="360" w:lineRule="auto"/>
              <w:rPr>
                <w:rFonts w:hint="eastAsia"/>
              </w:rPr>
            </w:pPr>
            <w:r>
              <w:rPr>
                <w:sz w:val="17"/>
              </w:rPr>
              <w:t>Maintain immutable/auditable records for state-changing actions and model/tool traces.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FR-17</w:t>
            </w:r>
          </w:p>
        </w:tc>
        <w:tc>
          <w:tcPr>
            <w:tcW w:w="4968" w:type="dxa"/>
            <w:vAlign w:val="center"/>
          </w:tcPr>
          <w:p w:rsidR="00AA291D" w:rsidRDefault="00016F7D" w:rsidP="00916252">
            <w:pPr>
              <w:spacing w:after="0" w:line="360" w:lineRule="auto"/>
              <w:rPr>
                <w:rFonts w:hint="eastAsia"/>
              </w:rPr>
            </w:pPr>
            <w:r>
              <w:rPr>
                <w:sz w:val="17"/>
              </w:rPr>
              <w:t>Allow human approval/escalation for hig</w:t>
            </w:r>
            <w:r>
              <w:rPr>
                <w:sz w:val="17"/>
              </w:rPr>
              <w:t>h-risk or low-confidence actions.</w:t>
            </w:r>
          </w:p>
        </w:tc>
      </w:tr>
    </w:tbl>
    <w:p w:rsidR="00AA291D" w:rsidRDefault="00016F7D" w:rsidP="00916252">
      <w:pPr>
        <w:pStyle w:val="Heading1"/>
        <w:spacing w:after="0" w:line="360" w:lineRule="auto"/>
      </w:pPr>
      <w:r>
        <w:t>10. Non-Functional Requirements</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Category</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Requirement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Security</w:t>
            </w:r>
          </w:p>
        </w:tc>
        <w:tc>
          <w:tcPr>
            <w:tcW w:w="4968" w:type="dxa"/>
            <w:vAlign w:val="center"/>
          </w:tcPr>
          <w:p w:rsidR="00AA291D" w:rsidRDefault="00016F7D" w:rsidP="00916252">
            <w:pPr>
              <w:spacing w:after="0" w:line="360" w:lineRule="auto"/>
              <w:rPr>
                <w:rFonts w:hint="eastAsia"/>
              </w:rPr>
            </w:pPr>
            <w:r>
              <w:rPr>
                <w:sz w:val="17"/>
              </w:rPr>
              <w:t xml:space="preserve">Tenant isolation, RBAC, least privilege, encrypted transport, secure </w:t>
            </w:r>
            <w:r>
              <w:rPr>
                <w:sz w:val="17"/>
              </w:rPr>
              <w:lastRenderedPageBreak/>
              <w:t>secrets, audited privileged actions.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Reliability</w:t>
            </w:r>
          </w:p>
        </w:tc>
        <w:tc>
          <w:tcPr>
            <w:tcW w:w="4968" w:type="dxa"/>
            <w:vAlign w:val="center"/>
          </w:tcPr>
          <w:p w:rsidR="00AA291D" w:rsidRDefault="00016F7D" w:rsidP="00916252">
            <w:pPr>
              <w:spacing w:after="0" w:line="360" w:lineRule="auto"/>
              <w:rPr>
                <w:rFonts w:hint="eastAsia"/>
              </w:rPr>
            </w:pPr>
            <w:r>
              <w:rPr>
                <w:sz w:val="17"/>
              </w:rPr>
              <w:t xml:space="preserve">Idempotent state-changing actions, </w:t>
            </w:r>
            <w:r>
              <w:rPr>
                <w:sz w:val="17"/>
              </w:rPr>
              <w:t>retries for transient failures, explicit failure states, no duplicate appointments from retried tool calls.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Performance</w:t>
            </w:r>
          </w:p>
        </w:tc>
        <w:tc>
          <w:tcPr>
            <w:tcW w:w="4968" w:type="dxa"/>
            <w:vAlign w:val="center"/>
          </w:tcPr>
          <w:p w:rsidR="00AA291D" w:rsidRDefault="00016F7D" w:rsidP="00916252">
            <w:pPr>
              <w:spacing w:after="0" w:line="360" w:lineRule="auto"/>
              <w:rPr>
                <w:rFonts w:hint="eastAsia"/>
              </w:rPr>
            </w:pPr>
            <w:r>
              <w:rPr>
                <w:sz w:val="17"/>
              </w:rPr>
              <w:t>Fast classifier/retrieval path; asynchronous work only where the product UX supports it; report latency by component.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Scalability</w:t>
            </w:r>
          </w:p>
        </w:tc>
        <w:tc>
          <w:tcPr>
            <w:tcW w:w="4968" w:type="dxa"/>
            <w:vAlign w:val="center"/>
          </w:tcPr>
          <w:p w:rsidR="00AA291D" w:rsidRDefault="00016F7D" w:rsidP="00916252">
            <w:pPr>
              <w:spacing w:after="0" w:line="360" w:lineRule="auto"/>
              <w:rPr>
                <w:rFonts w:hint="eastAsia"/>
              </w:rPr>
            </w:pPr>
            <w:r>
              <w:rPr>
                <w:sz w:val="17"/>
              </w:rPr>
              <w:t>Stat</w:t>
            </w:r>
            <w:r>
              <w:rPr>
                <w:sz w:val="17"/>
              </w:rPr>
              <w:t>eless API services where possible; PostgreSQL for durable records; queue/workers for ingestion/indexing; horizontally scalable retrieval/API layer.</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Explainability</w:t>
            </w:r>
          </w:p>
        </w:tc>
        <w:tc>
          <w:tcPr>
            <w:tcW w:w="4968" w:type="dxa"/>
            <w:vAlign w:val="center"/>
          </w:tcPr>
          <w:p w:rsidR="00AA291D" w:rsidRDefault="00016F7D" w:rsidP="00916252">
            <w:pPr>
              <w:spacing w:after="0" w:line="360" w:lineRule="auto"/>
              <w:rPr>
                <w:rFonts w:hint="eastAsia"/>
              </w:rPr>
            </w:pPr>
            <w:r>
              <w:rPr>
                <w:sz w:val="17"/>
              </w:rPr>
              <w:t>Expose retrieved sources, routing reason, escalation reason and trace metadata to authorized</w:t>
            </w:r>
            <w:r>
              <w:rPr>
                <w:sz w:val="17"/>
              </w:rPr>
              <w:t xml:space="preserve"> admins.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Maintainability</w:t>
            </w:r>
          </w:p>
        </w:tc>
        <w:tc>
          <w:tcPr>
            <w:tcW w:w="4968" w:type="dxa"/>
            <w:vAlign w:val="center"/>
          </w:tcPr>
          <w:p w:rsidR="00AA291D" w:rsidRDefault="00016F7D" w:rsidP="00916252">
            <w:pPr>
              <w:spacing w:after="0" w:line="360" w:lineRule="auto"/>
              <w:rPr>
                <w:rFonts w:hint="eastAsia"/>
              </w:rPr>
            </w:pPr>
            <w:r>
              <w:rPr>
                <w:sz w:val="17"/>
              </w:rPr>
              <w:t>Clear bounded services/modules; provider abstractions for models/vector DB/email; migrations and tests.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Accessibility</w:t>
            </w:r>
          </w:p>
        </w:tc>
        <w:tc>
          <w:tcPr>
            <w:tcW w:w="4968" w:type="dxa"/>
            <w:vAlign w:val="center"/>
          </w:tcPr>
          <w:p w:rsidR="00AA291D" w:rsidRDefault="00016F7D" w:rsidP="00916252">
            <w:pPr>
              <w:spacing w:after="0" w:line="360" w:lineRule="auto"/>
              <w:rPr>
                <w:rFonts w:hint="eastAsia"/>
              </w:rPr>
            </w:pPr>
            <w:r>
              <w:rPr>
                <w:sz w:val="17"/>
              </w:rPr>
              <w:t>Responsive PWA, keyboard-friendly interactions, clear status labels and readable contrast.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Observability</w:t>
            </w:r>
          </w:p>
        </w:tc>
        <w:tc>
          <w:tcPr>
            <w:tcW w:w="4968" w:type="dxa"/>
            <w:vAlign w:val="center"/>
          </w:tcPr>
          <w:p w:rsidR="00AA291D" w:rsidRDefault="00016F7D" w:rsidP="00916252">
            <w:pPr>
              <w:spacing w:after="0" w:line="360" w:lineRule="auto"/>
              <w:rPr>
                <w:rFonts w:hint="eastAsia"/>
              </w:rPr>
            </w:pPr>
            <w:r>
              <w:rPr>
                <w:sz w:val="17"/>
              </w:rPr>
              <w:t>Centr</w:t>
            </w:r>
            <w:r>
              <w:rPr>
                <w:sz w:val="17"/>
              </w:rPr>
              <w:t>alized logs, metrics, traces, model/retrieval evaluation and tool-call monitoring.</w:t>
            </w:r>
          </w:p>
        </w:tc>
      </w:tr>
    </w:tbl>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11. High-Level Architecture</w:t>
      </w:r>
    </w:p>
    <w:p w:rsidR="00AA291D" w:rsidRDefault="00016F7D" w:rsidP="00916252">
      <w:pPr>
        <w:pStyle w:val="Code"/>
        <w:spacing w:after="0" w:line="360" w:lineRule="auto"/>
        <w:rPr>
          <w:rFonts w:hint="eastAsia"/>
        </w:rPr>
      </w:pPr>
      <w:r>
        <w:t>CUSTOMER PWA / EMAIL</w:t>
      </w:r>
      <w:r>
        <w:br/>
        <w:t xml:space="preserve">        |</w:t>
      </w:r>
      <w:r>
        <w:br/>
        <w:t xml:space="preserve">        v</w:t>
      </w:r>
      <w:r>
        <w:br/>
        <w:t>API GATEWAY + AUTH + TENANT CONTEXT</w:t>
      </w:r>
      <w:r>
        <w:br/>
        <w:t xml:space="preserve">        |</w:t>
      </w:r>
      <w:r>
        <w:br/>
        <w:t xml:space="preserve">        +--&gt; TICKET / CUSTOMER / APPOINTMENT SERVICES -</w:t>
      </w:r>
      <w:r>
        <w:t>-&gt; PostgreSQL</w:t>
      </w:r>
      <w:r>
        <w:br/>
        <w:t xml:space="preserve">        |</w:t>
      </w:r>
      <w:r>
        <w:br/>
        <w:t xml:space="preserve">        +--&gt; AI ORCHESTRATOR (LangGraph)</w:t>
      </w:r>
      <w:r>
        <w:br/>
        <w:t xml:space="preserve">                |</w:t>
      </w:r>
      <w:r>
        <w:br/>
        <w:t xml:space="preserve">                +--&gt; Classifiers: intent / urgency / sentiment / spam risk</w:t>
      </w:r>
      <w:r>
        <w:br/>
        <w:t xml:space="preserve">                +--&gt; RAG: BM25 + embeddings + vector DB + reranker</w:t>
      </w:r>
      <w:r>
        <w:br/>
        <w:t xml:space="preserve">                +--&gt; LLM: respo</w:t>
      </w:r>
      <w:r>
        <w:t>nse / summary / extraction</w:t>
      </w:r>
      <w:r>
        <w:br/>
        <w:t xml:space="preserve">                +--&gt; MCP tools: customer, ticket, scheduling, notification, service health</w:t>
      </w:r>
      <w:r>
        <w:br/>
        <w:t xml:space="preserve">                +--&gt; Human approval / escalation</w:t>
      </w:r>
      <w:r>
        <w:br/>
        <w:t xml:space="preserve">        |</w:t>
      </w:r>
      <w:r>
        <w:br/>
        <w:t xml:space="preserve">        +--&gt; Event / Notification Layer</w:t>
      </w:r>
      <w:r>
        <w:br/>
        <w:t xml:space="preserve">        |</w:t>
      </w:r>
      <w:r>
        <w:br/>
        <w:t>FIELD PWA &lt;--&gt; OPERATIONS / A</w:t>
      </w:r>
      <w:r>
        <w:t>DMIN CONSOLE</w:t>
      </w:r>
    </w:p>
    <w:p w:rsidR="00AA291D" w:rsidRDefault="00016F7D" w:rsidP="00916252">
      <w:pPr>
        <w:spacing w:after="0" w:line="360" w:lineRule="auto"/>
        <w:rPr>
          <w:rFonts w:hint="eastAsia"/>
        </w:rPr>
      </w:pPr>
      <w:r>
        <w:t xml:space="preserve">The architecture deliberately separates the language model from the application harness. Context is the information supplied to a model at a given step; the harness is the surrounding system that selects context, controls state, invokes </w:t>
      </w:r>
      <w:r>
        <w:t>models/tools, validates outputs, requests approvals, retries failures, logs actions and enforces policy.</w:t>
      </w:r>
    </w:p>
    <w:p w:rsidR="00AA291D" w:rsidRDefault="00016F7D" w:rsidP="00916252">
      <w:pPr>
        <w:pStyle w:val="Heading1"/>
        <w:spacing w:after="0" w:line="360" w:lineRule="auto"/>
      </w:pPr>
      <w:r>
        <w:t>12. Ticket and Case State Model</w:t>
      </w:r>
    </w:p>
    <w:p w:rsidR="00AA291D" w:rsidRDefault="00016F7D" w:rsidP="00916252">
      <w:pPr>
        <w:pStyle w:val="Code"/>
        <w:spacing w:after="0" w:line="360" w:lineRule="auto"/>
        <w:rPr>
          <w:rFonts w:hint="eastAsia"/>
        </w:rPr>
      </w:pPr>
      <w:r>
        <w:t>NEW -&gt; AI_TRIAGE -&gt; REMOTE_SUPPORT -&gt; RESOLVED</w:t>
      </w:r>
      <w:r>
        <w:br/>
        <w:t xml:space="preserve">                         |</w:t>
      </w:r>
      <w:r>
        <w:br/>
        <w:t xml:space="preserve">                         +-&gt; WAITING_CUSTOMER</w:t>
      </w:r>
      <w:r>
        <w:br/>
        <w:t xml:space="preserve">                         +-&gt; ESCALATED</w:t>
      </w:r>
      <w:r>
        <w:br/>
        <w:t xml:space="preserve">                         +-&gt; FIELD_REQUIRED -&gt; SCHEDULED -&gt; ASSIGNED -&gt; EN_ROUTE -&gt; ON_SITE -&gt; COMPLETED -&gt; CUSTOMER_REVIEW -&gt; CLOSED</w:t>
      </w:r>
      <w:r>
        <w:br/>
      </w:r>
      <w:r>
        <w:br/>
        <w:t>Exceptional states: CANCELLED, REOPENED, WAITING_HUMAN, WAITING_PARTS</w:t>
      </w:r>
    </w:p>
    <w:p w:rsidR="00AA291D" w:rsidRDefault="00016F7D" w:rsidP="00916252">
      <w:pPr>
        <w:spacing w:after="0" w:line="360" w:lineRule="auto"/>
        <w:rPr>
          <w:rFonts w:hint="eastAsia"/>
        </w:rPr>
      </w:pPr>
      <w:r>
        <w:t>The LLM may</w:t>
      </w:r>
      <w:r>
        <w:t xml:space="preserve"> recommend a transition, but the backend validates and performs transitions. This prevents prompt injection or model error from inventing impossible states.</w:t>
      </w:r>
    </w:p>
    <w:p w:rsidR="00AA291D" w:rsidRDefault="00016F7D" w:rsidP="00916252">
      <w:pPr>
        <w:pStyle w:val="Heading1"/>
        <w:spacing w:after="0" w:line="360" w:lineRule="auto"/>
      </w:pPr>
      <w:r>
        <w:t>13. Customer Experience</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Module</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Capabilities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Profile</w:t>
            </w:r>
          </w:p>
        </w:tc>
        <w:tc>
          <w:tcPr>
            <w:tcW w:w="4968" w:type="dxa"/>
            <w:vAlign w:val="center"/>
          </w:tcPr>
          <w:p w:rsidR="00AA291D" w:rsidRDefault="00016F7D" w:rsidP="00916252">
            <w:pPr>
              <w:spacing w:after="0" w:line="360" w:lineRule="auto"/>
              <w:rPr>
                <w:rFonts w:hint="eastAsia"/>
              </w:rPr>
            </w:pPr>
            <w:r>
              <w:rPr>
                <w:sz w:val="17"/>
              </w:rPr>
              <w:t>Name, contacts, verified service addresses, co</w:t>
            </w:r>
            <w:r>
              <w:rPr>
                <w:sz w:val="17"/>
              </w:rPr>
              <w:t>mmunication preferences.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Services / subscriptions</w:t>
            </w:r>
          </w:p>
        </w:tc>
        <w:tc>
          <w:tcPr>
            <w:tcW w:w="4968" w:type="dxa"/>
            <w:vAlign w:val="center"/>
          </w:tcPr>
          <w:p w:rsidR="00AA291D" w:rsidRDefault="00016F7D" w:rsidP="00916252">
            <w:pPr>
              <w:spacing w:after="0" w:line="360" w:lineRule="auto"/>
              <w:rPr>
                <w:rFonts w:hint="eastAsia"/>
              </w:rPr>
            </w:pPr>
            <w:r>
              <w:rPr>
                <w:sz w:val="17"/>
              </w:rPr>
              <w:t>Plan/account identifier, service status, installed equipment/assets, warranty or contract metadata.</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AI support</w:t>
            </w:r>
          </w:p>
        </w:tc>
        <w:tc>
          <w:tcPr>
            <w:tcW w:w="4968" w:type="dxa"/>
            <w:vAlign w:val="center"/>
          </w:tcPr>
          <w:p w:rsidR="00AA291D" w:rsidRDefault="00016F7D" w:rsidP="00916252">
            <w:pPr>
              <w:spacing w:after="0" w:line="360" w:lineRule="auto"/>
              <w:rPr>
                <w:rFonts w:hint="eastAsia"/>
              </w:rPr>
            </w:pPr>
            <w:r>
              <w:rPr>
                <w:sz w:val="17"/>
              </w:rPr>
              <w:t>New/existing case chat, troubleshooting, evidence upload, source-backed answers.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Tickets</w:t>
            </w:r>
          </w:p>
        </w:tc>
        <w:tc>
          <w:tcPr>
            <w:tcW w:w="4968" w:type="dxa"/>
            <w:vAlign w:val="center"/>
          </w:tcPr>
          <w:p w:rsidR="00AA291D" w:rsidRDefault="00016F7D" w:rsidP="00916252">
            <w:pPr>
              <w:spacing w:after="0" w:line="360" w:lineRule="auto"/>
              <w:rPr>
                <w:rFonts w:hint="eastAsia"/>
              </w:rPr>
            </w:pPr>
            <w:r>
              <w:rPr>
                <w:sz w:val="17"/>
              </w:rPr>
              <w:t>Open/closed tickets, priority/status, escalation, reopen where policy allows.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Calendar</w:t>
            </w:r>
          </w:p>
        </w:tc>
        <w:tc>
          <w:tcPr>
            <w:tcW w:w="4968" w:type="dxa"/>
            <w:vAlign w:val="center"/>
          </w:tcPr>
          <w:p w:rsidR="00AA291D" w:rsidRDefault="00016F7D" w:rsidP="00916252">
            <w:pPr>
              <w:spacing w:after="0" w:line="360" w:lineRule="auto"/>
              <w:rPr>
                <w:rFonts w:hint="eastAsia"/>
              </w:rPr>
            </w:pPr>
            <w:r>
              <w:rPr>
                <w:sz w:val="17"/>
              </w:rPr>
              <w:t>Upcoming service windows, self-service reschedule/cancel within policy.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Visit tracking</w:t>
            </w:r>
          </w:p>
        </w:tc>
        <w:tc>
          <w:tcPr>
            <w:tcW w:w="4968" w:type="dxa"/>
            <w:vAlign w:val="center"/>
          </w:tcPr>
          <w:p w:rsidR="00AA291D" w:rsidRDefault="00016F7D" w:rsidP="00916252">
            <w:pPr>
              <w:spacing w:after="0" w:line="360" w:lineRule="auto"/>
              <w:rPr>
                <w:rFonts w:hint="eastAsia"/>
              </w:rPr>
            </w:pPr>
            <w:r>
              <w:rPr>
                <w:sz w:val="17"/>
              </w:rPr>
              <w:t>Assigned team, safe contact mechanism, status timeline, ETA when available.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His</w:t>
            </w:r>
            <w:r>
              <w:rPr>
                <w:sz w:val="17"/>
              </w:rPr>
              <w:t>tory</w:t>
            </w:r>
          </w:p>
        </w:tc>
        <w:tc>
          <w:tcPr>
            <w:tcW w:w="4968" w:type="dxa"/>
            <w:vAlign w:val="center"/>
          </w:tcPr>
          <w:p w:rsidR="00AA291D" w:rsidRDefault="00016F7D" w:rsidP="00916252">
            <w:pPr>
              <w:spacing w:after="0" w:line="360" w:lineRule="auto"/>
              <w:rPr>
                <w:rFonts w:hint="eastAsia"/>
              </w:rPr>
            </w:pPr>
            <w:r>
              <w:rPr>
                <w:sz w:val="17"/>
              </w:rPr>
              <w:t>Previous chats, emails, tickets, visits and service reports.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Outage status</w:t>
            </w:r>
          </w:p>
        </w:tc>
        <w:tc>
          <w:tcPr>
            <w:tcW w:w="4968" w:type="dxa"/>
            <w:vAlign w:val="center"/>
          </w:tcPr>
          <w:p w:rsidR="00AA291D" w:rsidRDefault="00016F7D" w:rsidP="00916252">
            <w:pPr>
              <w:spacing w:after="0" w:line="360" w:lineRule="auto"/>
              <w:rPr>
                <w:rFonts w:hint="eastAsia"/>
              </w:rPr>
            </w:pPr>
            <w:r>
              <w:rPr>
                <w:sz w:val="17"/>
              </w:rPr>
              <w:t>Known incident/outage and estimated restoration data if integrated.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Feedback</w:t>
            </w:r>
          </w:p>
        </w:tc>
        <w:tc>
          <w:tcPr>
            <w:tcW w:w="4968" w:type="dxa"/>
            <w:vAlign w:val="center"/>
          </w:tcPr>
          <w:p w:rsidR="00AA291D" w:rsidRDefault="00016F7D" w:rsidP="00916252">
            <w:pPr>
              <w:spacing w:after="0" w:line="360" w:lineRule="auto"/>
              <w:rPr>
                <w:rFonts w:hint="eastAsia"/>
              </w:rPr>
            </w:pPr>
            <w:r>
              <w:rPr>
                <w:sz w:val="17"/>
              </w:rPr>
              <w:t>AI answer usefulness, technician/service rating, unresolved reason.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Notifications</w:t>
            </w:r>
          </w:p>
        </w:tc>
        <w:tc>
          <w:tcPr>
            <w:tcW w:w="4968" w:type="dxa"/>
            <w:vAlign w:val="center"/>
          </w:tcPr>
          <w:p w:rsidR="00AA291D" w:rsidRDefault="00016F7D" w:rsidP="00916252">
            <w:pPr>
              <w:spacing w:after="0" w:line="360" w:lineRule="auto"/>
              <w:rPr>
                <w:rFonts w:hint="eastAsia"/>
              </w:rPr>
            </w:pPr>
            <w:r>
              <w:rPr>
                <w:sz w:val="17"/>
              </w:rPr>
              <w:t>In-app/PWA pus</w:t>
            </w:r>
            <w:r>
              <w:rPr>
                <w:sz w:val="17"/>
              </w:rPr>
              <w:t>h/email/SMS integration as configured.</w:t>
            </w:r>
          </w:p>
        </w:tc>
      </w:tr>
    </w:tbl>
    <w:p w:rsidR="00AA291D" w:rsidRDefault="00016F7D" w:rsidP="00916252">
      <w:pPr>
        <w:spacing w:after="0" w:line="360" w:lineRule="auto"/>
        <w:rPr>
          <w:rFonts w:hint="eastAsia"/>
        </w:rPr>
      </w:pPr>
      <w:r>
        <w:t>Employee privacy should be protected. The customer can see the assigned team and business contact route; personal technician phone numbers should not be exposed by default.</w:t>
      </w:r>
    </w:p>
    <w:p w:rsidR="00AA291D" w:rsidRDefault="00016F7D" w:rsidP="00916252">
      <w:pPr>
        <w:pStyle w:val="Heading1"/>
        <w:spacing w:after="0" w:line="360" w:lineRule="auto"/>
      </w:pPr>
      <w:r>
        <w:t>14. Field Support Experience</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Field feature</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Behavior</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Today view</w:t>
            </w:r>
          </w:p>
        </w:tc>
        <w:tc>
          <w:tcPr>
            <w:tcW w:w="4968" w:type="dxa"/>
            <w:vAlign w:val="center"/>
          </w:tcPr>
          <w:p w:rsidR="00AA291D" w:rsidRDefault="00016F7D" w:rsidP="00916252">
            <w:pPr>
              <w:spacing w:after="0" w:line="360" w:lineRule="auto"/>
              <w:rPr>
                <w:rFonts w:hint="eastAsia"/>
              </w:rPr>
            </w:pPr>
            <w:r>
              <w:rPr>
                <w:sz w:val="17"/>
              </w:rPr>
              <w:t>Jobs sorted by time and route/priority.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Job card</w:t>
            </w:r>
          </w:p>
        </w:tc>
        <w:tc>
          <w:tcPr>
            <w:tcW w:w="4968" w:type="dxa"/>
            <w:vAlign w:val="center"/>
          </w:tcPr>
          <w:p w:rsidR="00AA291D" w:rsidRDefault="00016F7D" w:rsidP="00916252">
            <w:pPr>
              <w:spacing w:after="0" w:line="360" w:lineRule="auto"/>
              <w:rPr>
                <w:rFonts w:hint="eastAsia"/>
              </w:rPr>
            </w:pPr>
            <w:r>
              <w:rPr>
                <w:sz w:val="17"/>
              </w:rPr>
              <w:t>Customer/site, service, issue, AI summary, previous visits, priority, expected duration.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Technical context</w:t>
            </w:r>
          </w:p>
        </w:tc>
        <w:tc>
          <w:tcPr>
            <w:tcW w:w="4968" w:type="dxa"/>
            <w:vAlign w:val="center"/>
          </w:tcPr>
          <w:p w:rsidR="00AA291D" w:rsidRDefault="00016F7D" w:rsidP="00916252">
            <w:pPr>
              <w:spacing w:after="0" w:line="360" w:lineRule="auto"/>
              <w:rPr>
                <w:rFonts w:hint="eastAsia"/>
              </w:rPr>
            </w:pPr>
            <w:r>
              <w:rPr>
                <w:sz w:val="17"/>
              </w:rPr>
              <w:t>Troubleshooting already attempted, likely issue, KB references, required skil</w:t>
            </w:r>
            <w:r>
              <w:rPr>
                <w:sz w:val="17"/>
              </w:rPr>
              <w:t>ls/parts.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Team view</w:t>
            </w:r>
          </w:p>
        </w:tc>
        <w:tc>
          <w:tcPr>
            <w:tcW w:w="4968" w:type="dxa"/>
            <w:vAlign w:val="center"/>
          </w:tcPr>
          <w:p w:rsidR="00AA291D" w:rsidRDefault="00016F7D" w:rsidP="00916252">
            <w:pPr>
              <w:spacing w:after="0" w:line="360" w:lineRule="auto"/>
              <w:rPr>
                <w:rFonts w:hint="eastAsia"/>
              </w:rPr>
            </w:pPr>
            <w:r>
              <w:rPr>
                <w:sz w:val="17"/>
              </w:rPr>
              <w:t>Crew members and role/lead.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Status</w:t>
            </w:r>
          </w:p>
        </w:tc>
        <w:tc>
          <w:tcPr>
            <w:tcW w:w="4968" w:type="dxa"/>
            <w:vAlign w:val="center"/>
          </w:tcPr>
          <w:p w:rsidR="00AA291D" w:rsidRDefault="00016F7D" w:rsidP="00916252">
            <w:pPr>
              <w:spacing w:after="0" w:line="360" w:lineRule="auto"/>
              <w:rPr>
                <w:rFonts w:hint="eastAsia"/>
              </w:rPr>
            </w:pPr>
            <w:r>
              <w:rPr>
                <w:sz w:val="17"/>
              </w:rPr>
              <w:t>System-controlled ASSIGNED/EN_ROUTE/ON_SITE; technicians control availability/off-duty/break and complete work.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Completion</w:t>
            </w:r>
          </w:p>
        </w:tc>
        <w:tc>
          <w:tcPr>
            <w:tcW w:w="4968" w:type="dxa"/>
            <w:vAlign w:val="center"/>
          </w:tcPr>
          <w:p w:rsidR="00AA291D" w:rsidRDefault="00016F7D" w:rsidP="00916252">
            <w:pPr>
              <w:spacing w:after="0" w:line="360" w:lineRule="auto"/>
              <w:rPr>
                <w:rFonts w:hint="eastAsia"/>
              </w:rPr>
            </w:pPr>
            <w:r>
              <w:rPr>
                <w:sz w:val="17"/>
              </w:rPr>
              <w:t xml:space="preserve">Resolution type, root cause, work performed, parts, measurements, notes, </w:t>
            </w:r>
            <w:r>
              <w:rPr>
                <w:sz w:val="17"/>
              </w:rPr>
              <w:t>optional images, customer acknowledgment.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History</w:t>
            </w:r>
          </w:p>
        </w:tc>
        <w:tc>
          <w:tcPr>
            <w:tcW w:w="4968" w:type="dxa"/>
            <w:vAlign w:val="center"/>
          </w:tcPr>
          <w:p w:rsidR="00AA291D" w:rsidRDefault="00016F7D" w:rsidP="00916252">
            <w:pPr>
              <w:spacing w:after="0" w:line="360" w:lineRule="auto"/>
              <w:rPr>
                <w:rFonts w:hint="eastAsia"/>
              </w:rPr>
            </w:pPr>
            <w:r>
              <w:rPr>
                <w:sz w:val="17"/>
              </w:rPr>
              <w:t>Personal job history and relevant team performance data.</w:t>
            </w:r>
          </w:p>
        </w:tc>
      </w:tr>
    </w:tbl>
    <w:p w:rsidR="00AA291D" w:rsidRDefault="00016F7D" w:rsidP="00916252">
      <w:pPr>
        <w:spacing w:after="0" w:line="360" w:lineRule="auto"/>
        <w:rPr>
          <w:rFonts w:hint="eastAsia"/>
        </w:rPr>
      </w:pPr>
      <w:r>
        <w:t>For V1, “en route” can be driven by explicit technician/team workflow and geofence-like operational rules rather than claiming perfect automatic lo</w:t>
      </w:r>
      <w:r>
        <w:t>cation inference. Continuous GPS tracking should only be added later with clear organizational policy, consent, minimization and retention controls.</w:t>
      </w:r>
    </w:p>
    <w:p w:rsidR="00AA291D" w:rsidRDefault="00016F7D" w:rsidP="00916252">
      <w:pPr>
        <w:pStyle w:val="Heading1"/>
        <w:spacing w:after="0" w:line="360" w:lineRule="auto"/>
      </w:pPr>
      <w:r>
        <w:t>15. Administration and AI Operations</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Area</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Admin capabilities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Operations dashboard</w:t>
            </w:r>
          </w:p>
        </w:tc>
        <w:tc>
          <w:tcPr>
            <w:tcW w:w="4968" w:type="dxa"/>
            <w:vAlign w:val="center"/>
          </w:tcPr>
          <w:p w:rsidR="00AA291D" w:rsidRDefault="00016F7D" w:rsidP="00916252">
            <w:pPr>
              <w:spacing w:after="0" w:line="360" w:lineRule="auto"/>
              <w:rPr>
                <w:rFonts w:hint="eastAsia"/>
              </w:rPr>
            </w:pPr>
            <w:r>
              <w:rPr>
                <w:sz w:val="17"/>
              </w:rPr>
              <w:t>Open/critical tickets, f</w:t>
            </w:r>
            <w:r>
              <w:rPr>
                <w:sz w:val="17"/>
              </w:rPr>
              <w:t>ield status, assignment queue, SLA risk, escalations.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 search</w:t>
            </w:r>
          </w:p>
        </w:tc>
        <w:tc>
          <w:tcPr>
            <w:tcW w:w="4968" w:type="dxa"/>
            <w:vAlign w:val="center"/>
          </w:tcPr>
          <w:p w:rsidR="00AA291D" w:rsidRDefault="00016F7D" w:rsidP="00916252">
            <w:pPr>
              <w:spacing w:after="0" w:line="360" w:lineRule="auto"/>
              <w:rPr>
                <w:rFonts w:hint="eastAsia"/>
              </w:rPr>
            </w:pPr>
            <w:r>
              <w:rPr>
                <w:sz w:val="17"/>
              </w:rPr>
              <w:t>Customer/service/ticket timeline with permission controls.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Workforce</w:t>
            </w:r>
          </w:p>
        </w:tc>
        <w:tc>
          <w:tcPr>
            <w:tcW w:w="4968" w:type="dxa"/>
            <w:vAlign w:val="center"/>
          </w:tcPr>
          <w:p w:rsidR="00AA291D" w:rsidRDefault="00016F7D" w:rsidP="00916252">
            <w:pPr>
              <w:spacing w:after="0" w:line="360" w:lineRule="auto"/>
              <w:rPr>
                <w:rFonts w:hint="eastAsia"/>
              </w:rPr>
            </w:pPr>
            <w:r>
              <w:rPr>
                <w:sz w:val="17"/>
              </w:rPr>
              <w:t>Create/deactivate technicians, teams, territories, shifts, skill profiles, availability rules.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Dispatch</w:t>
            </w:r>
          </w:p>
        </w:tc>
        <w:tc>
          <w:tcPr>
            <w:tcW w:w="4968" w:type="dxa"/>
            <w:vAlign w:val="center"/>
          </w:tcPr>
          <w:p w:rsidR="00AA291D" w:rsidRDefault="00016F7D" w:rsidP="00916252">
            <w:pPr>
              <w:spacing w:after="0" w:line="360" w:lineRule="auto"/>
              <w:rPr>
                <w:rFonts w:hint="eastAsia"/>
              </w:rPr>
            </w:pPr>
            <w:r>
              <w:rPr>
                <w:sz w:val="17"/>
              </w:rPr>
              <w:t xml:space="preserve">Map/list </w:t>
            </w:r>
            <w:r>
              <w:rPr>
                <w:sz w:val="17"/>
              </w:rPr>
              <w:t>of jobs and candidates, AI recommendation, manual override, reschedule/reassign.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Knowledge base</w:t>
            </w:r>
          </w:p>
        </w:tc>
        <w:tc>
          <w:tcPr>
            <w:tcW w:w="4968" w:type="dxa"/>
            <w:vAlign w:val="center"/>
          </w:tcPr>
          <w:p w:rsidR="00AA291D" w:rsidRDefault="00016F7D" w:rsidP="00916252">
            <w:pPr>
              <w:spacing w:after="0" w:line="360" w:lineRule="auto"/>
              <w:rPr>
                <w:rFonts w:hint="eastAsia"/>
              </w:rPr>
            </w:pPr>
            <w:r>
              <w:rPr>
                <w:sz w:val="17"/>
              </w:rPr>
              <w:t xml:space="preserve">Upload/version/disable/delete documents; inspect chunks and </w:t>
            </w:r>
            <w:r>
              <w:rPr>
                <w:sz w:val="17"/>
              </w:rPr>
              <w:lastRenderedPageBreak/>
              <w:t>indexing 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AI control</w:t>
            </w:r>
          </w:p>
        </w:tc>
        <w:tc>
          <w:tcPr>
            <w:tcW w:w="4968" w:type="dxa"/>
            <w:vAlign w:val="center"/>
          </w:tcPr>
          <w:p w:rsidR="00AA291D" w:rsidRDefault="00016F7D" w:rsidP="00916252">
            <w:pPr>
              <w:spacing w:after="0" w:line="360" w:lineRule="auto"/>
              <w:rPr>
                <w:rFonts w:hint="eastAsia"/>
              </w:rPr>
            </w:pPr>
            <w:r>
              <w:rPr>
                <w:sz w:val="17"/>
              </w:rPr>
              <w:t xml:space="preserve">Model/provider config, thresholds, enabled tools, escalation rules, </w:t>
            </w:r>
            <w:r>
              <w:rPr>
                <w:sz w:val="17"/>
              </w:rPr>
              <w:t>model routing, prompt/guidance versioning.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 traces</w:t>
            </w:r>
          </w:p>
        </w:tc>
        <w:tc>
          <w:tcPr>
            <w:tcW w:w="4968" w:type="dxa"/>
            <w:vAlign w:val="center"/>
          </w:tcPr>
          <w:p w:rsidR="00AA291D" w:rsidRDefault="00016F7D" w:rsidP="00916252">
            <w:pPr>
              <w:spacing w:after="0" w:line="360" w:lineRule="auto"/>
              <w:rPr>
                <w:rFonts w:hint="eastAsia"/>
              </w:rPr>
            </w:pPr>
            <w:r>
              <w:rPr>
                <w:sz w:val="17"/>
              </w:rPr>
              <w:t>Intent/sentiment/urgency outputs, retrieval candidates, reranking, model call, tool calls, final action.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Evaluation</w:t>
            </w:r>
          </w:p>
        </w:tc>
        <w:tc>
          <w:tcPr>
            <w:tcW w:w="4968" w:type="dxa"/>
            <w:vAlign w:val="center"/>
          </w:tcPr>
          <w:p w:rsidR="00AA291D" w:rsidRDefault="00016F7D" w:rsidP="00916252">
            <w:pPr>
              <w:spacing w:after="0" w:line="360" w:lineRule="auto"/>
              <w:rPr>
                <w:rFonts w:hint="eastAsia"/>
              </w:rPr>
            </w:pPr>
            <w:r>
              <w:rPr>
                <w:sz w:val="17"/>
              </w:rPr>
              <w:t>Benchmark sets, retrieval metrics, classifier metrics, groundedness/answer review, re</w:t>
            </w:r>
            <w:r>
              <w:rPr>
                <w:sz w:val="17"/>
              </w:rPr>
              <w:t>gression comparison.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Email queue</w:t>
            </w:r>
          </w:p>
        </w:tc>
        <w:tc>
          <w:tcPr>
            <w:tcW w:w="4968" w:type="dxa"/>
            <w:vAlign w:val="center"/>
          </w:tcPr>
          <w:p w:rsidR="00AA291D" w:rsidRDefault="00016F7D" w:rsidP="00916252">
            <w:pPr>
              <w:spacing w:after="0" w:line="360" w:lineRule="auto"/>
              <w:rPr>
                <w:rFonts w:hint="eastAsia"/>
              </w:rPr>
            </w:pPr>
            <w:r>
              <w:rPr>
                <w:sz w:val="17"/>
              </w:rPr>
              <w:t>AI-handled, pending-review, escalated and failed-ingestion emails.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Analytics</w:t>
            </w:r>
          </w:p>
        </w:tc>
        <w:tc>
          <w:tcPr>
            <w:tcW w:w="4968" w:type="dxa"/>
            <w:vAlign w:val="center"/>
          </w:tcPr>
          <w:p w:rsidR="00AA291D" w:rsidRDefault="00016F7D" w:rsidP="00916252">
            <w:pPr>
              <w:spacing w:after="0" w:line="360" w:lineRule="auto"/>
              <w:rPr>
                <w:rFonts w:hint="eastAsia"/>
              </w:rPr>
            </w:pPr>
            <w:r>
              <w:rPr>
                <w:sz w:val="17"/>
              </w:rPr>
              <w:t>Issue trends, first-response time, repeat contact, automation/escalation, visit outcomes, KB gaps.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Security</w:t>
            </w:r>
          </w:p>
        </w:tc>
        <w:tc>
          <w:tcPr>
            <w:tcW w:w="4968" w:type="dxa"/>
            <w:vAlign w:val="center"/>
          </w:tcPr>
          <w:p w:rsidR="00AA291D" w:rsidRDefault="00016F7D" w:rsidP="00916252">
            <w:pPr>
              <w:spacing w:after="0" w:line="360" w:lineRule="auto"/>
              <w:rPr>
                <w:rFonts w:hint="eastAsia"/>
              </w:rPr>
            </w:pPr>
            <w:r>
              <w:rPr>
                <w:sz w:val="17"/>
              </w:rPr>
              <w:t>Roles, permissions, sessions, integ</w:t>
            </w:r>
            <w:r>
              <w:rPr>
                <w:sz w:val="17"/>
              </w:rPr>
              <w:t>ration credentials, audit logs.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Organization config</w:t>
            </w:r>
          </w:p>
        </w:tc>
        <w:tc>
          <w:tcPr>
            <w:tcW w:w="4968" w:type="dxa"/>
            <w:vAlign w:val="center"/>
          </w:tcPr>
          <w:p w:rsidR="00AA291D" w:rsidRDefault="00016F7D" w:rsidP="00916252">
            <w:pPr>
              <w:spacing w:after="0" w:line="360" w:lineRule="auto"/>
              <w:rPr>
                <w:rFonts w:hint="eastAsia"/>
              </w:rPr>
            </w:pPr>
            <w:r>
              <w:rPr>
                <w:sz w:val="17"/>
              </w:rPr>
              <w:t>Service catalog, products/assets, categories, SLAs, notification templates, tenant branding.</w:t>
            </w:r>
          </w:p>
        </w:tc>
      </w:tr>
    </w:tbl>
    <w:p w:rsidR="00AA291D" w:rsidRDefault="00016F7D" w:rsidP="00916252">
      <w:pPr>
        <w:pStyle w:val="Heading1"/>
        <w:spacing w:after="0" w:line="360" w:lineRule="auto"/>
      </w:pPr>
      <w:r>
        <w:t>16. Email Support Workflow</w:t>
      </w:r>
    </w:p>
    <w:p w:rsidR="00AA291D" w:rsidRDefault="00016F7D" w:rsidP="00916252">
      <w:pPr>
        <w:pStyle w:val="Code"/>
        <w:spacing w:after="0" w:line="360" w:lineRule="auto"/>
        <w:rPr>
          <w:rFonts w:hint="eastAsia"/>
        </w:rPr>
      </w:pPr>
      <w:r>
        <w:t>SUPPORT EMAIL RECEIVED</w:t>
      </w:r>
      <w:r>
        <w:br/>
        <w:t xml:space="preserve">  -&gt; verify sender / tenant</w:t>
      </w:r>
      <w:r>
        <w:br/>
        <w:t xml:space="preserve">  -&gt; spam + abuse-risk analysis</w:t>
      </w:r>
      <w:r>
        <w:br/>
        <w:t xml:space="preserve">  -&gt; customer/account match</w:t>
      </w:r>
      <w:r>
        <w:br/>
        <w:t xml:space="preserve">  -&gt; existing-ticket detection</w:t>
      </w:r>
      <w:r>
        <w:br/>
        <w:t xml:space="preserve">  -&gt; intent + urgency + sentiment</w:t>
      </w:r>
      <w:r>
        <w:br/>
        <w:t xml:space="preserve">  -&gt; retrieve organization knowledge/account context</w:t>
      </w:r>
      <w:r>
        <w:br/>
        <w:t xml:space="preserve">  -&gt; decide: auto-reply | ask clarification | create/update ticket | escalate</w:t>
      </w:r>
      <w:r>
        <w:br/>
        <w:t xml:space="preserve">  -&gt; send permitted response or</w:t>
      </w:r>
      <w:r>
        <w:t xml:space="preserve"> place draft in human review</w:t>
      </w:r>
      <w:r>
        <w:br/>
        <w:t xml:space="preserve">  -&gt; log message, sources, model/tool trace and ticket event</w:t>
      </w:r>
    </w:p>
    <w:p w:rsidR="00AA291D" w:rsidRDefault="00016F7D" w:rsidP="00916252">
      <w:pPr>
        <w:spacing w:after="0" w:line="360" w:lineRule="auto"/>
        <w:rPr>
          <w:rFonts w:hint="eastAsia"/>
        </w:rPr>
      </w:pPr>
      <w:r>
        <w:t>Auto-replies should be restricted to low-risk categories with strong retrieval support. Billing disputes, threats, security incidents, legal complaints, account owner</w:t>
      </w:r>
      <w:r>
        <w:t>ship changes and similar sensitive cases should normally trigger human review or narrowly controlled procedures.</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17. AI/ML Architecture</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Technology / concept</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Role in Prudence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Naive Bayes</w:t>
            </w:r>
          </w:p>
        </w:tc>
        <w:tc>
          <w:tcPr>
            <w:tcW w:w="4968" w:type="dxa"/>
            <w:vAlign w:val="center"/>
          </w:tcPr>
          <w:p w:rsidR="00AA291D" w:rsidRDefault="00016F7D" w:rsidP="00916252">
            <w:pPr>
              <w:spacing w:after="0" w:line="360" w:lineRule="auto"/>
              <w:rPr>
                <w:rFonts w:hint="eastAsia"/>
              </w:rPr>
            </w:pPr>
            <w:r>
              <w:rPr>
                <w:sz w:val="17"/>
              </w:rPr>
              <w:t>Baseline for text intent/spam classification using TF-IDF.</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ANN / M</w:t>
            </w:r>
            <w:r>
              <w:rPr>
                <w:sz w:val="17"/>
              </w:rPr>
              <w:t>LP</w:t>
            </w:r>
          </w:p>
        </w:tc>
        <w:tc>
          <w:tcPr>
            <w:tcW w:w="4968" w:type="dxa"/>
            <w:vAlign w:val="center"/>
          </w:tcPr>
          <w:p w:rsidR="00AA291D" w:rsidRDefault="00016F7D" w:rsidP="00916252">
            <w:pPr>
              <w:spacing w:after="0" w:line="360" w:lineRule="auto"/>
              <w:rPr>
                <w:rFonts w:hint="eastAsia"/>
              </w:rPr>
            </w:pPr>
            <w:r>
              <w:rPr>
                <w:sz w:val="17"/>
              </w:rPr>
              <w:t>Educational neural baseline for classification.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1D CNN</w:t>
            </w:r>
          </w:p>
        </w:tc>
        <w:tc>
          <w:tcPr>
            <w:tcW w:w="4968" w:type="dxa"/>
            <w:vAlign w:val="center"/>
          </w:tcPr>
          <w:p w:rsidR="00AA291D" w:rsidRDefault="00016F7D" w:rsidP="00916252">
            <w:pPr>
              <w:spacing w:after="0" w:line="360" w:lineRule="auto"/>
              <w:rPr>
                <w:rFonts w:hint="eastAsia"/>
              </w:rPr>
            </w:pPr>
            <w:r>
              <w:rPr>
                <w:sz w:val="17"/>
              </w:rPr>
              <w:t>Research baseline for local n-gram-like text features.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RNN</w:t>
            </w:r>
          </w:p>
        </w:tc>
        <w:tc>
          <w:tcPr>
            <w:tcW w:w="4968" w:type="dxa"/>
            <w:vAlign w:val="center"/>
          </w:tcPr>
          <w:p w:rsidR="00AA291D" w:rsidRDefault="00016F7D" w:rsidP="00916252">
            <w:pPr>
              <w:spacing w:after="0" w:line="360" w:lineRule="auto"/>
              <w:rPr>
                <w:rFonts w:hint="eastAsia"/>
              </w:rPr>
            </w:pPr>
            <w:r>
              <w:rPr>
                <w:sz w:val="17"/>
              </w:rPr>
              <w:t>Sequence-model baseline demonstrating recurrence.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LSTM</w:t>
            </w:r>
          </w:p>
        </w:tc>
        <w:tc>
          <w:tcPr>
            <w:tcW w:w="4968" w:type="dxa"/>
            <w:vAlign w:val="center"/>
          </w:tcPr>
          <w:p w:rsidR="00AA291D" w:rsidRDefault="00016F7D" w:rsidP="00916252">
            <w:pPr>
              <w:spacing w:after="0" w:line="360" w:lineRule="auto"/>
              <w:rPr>
                <w:rFonts w:hint="eastAsia"/>
              </w:rPr>
            </w:pPr>
            <w:r>
              <w:rPr>
                <w:sz w:val="17"/>
              </w:rPr>
              <w:t xml:space="preserve">Improved recurrent baseline demonstrating gated memory and long-range sequence </w:t>
            </w:r>
            <w:r>
              <w:rPr>
                <w:sz w:val="17"/>
              </w:rPr>
              <w:t>handling.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BERT / DistilBERT</w:t>
            </w:r>
          </w:p>
        </w:tc>
        <w:tc>
          <w:tcPr>
            <w:tcW w:w="4968" w:type="dxa"/>
            <w:vAlign w:val="center"/>
          </w:tcPr>
          <w:p w:rsidR="00AA291D" w:rsidRDefault="00016F7D" w:rsidP="00916252">
            <w:pPr>
              <w:spacing w:after="0" w:line="360" w:lineRule="auto"/>
              <w:rPr>
                <w:rFonts w:hint="eastAsia"/>
              </w:rPr>
            </w:pPr>
            <w:r>
              <w:rPr>
                <w:sz w:val="17"/>
              </w:rPr>
              <w:t>Production candidate for intent, urgency or sentiment classification after fine-tuning.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Transformer / self-attention</w:t>
            </w:r>
          </w:p>
        </w:tc>
        <w:tc>
          <w:tcPr>
            <w:tcW w:w="4968" w:type="dxa"/>
            <w:vAlign w:val="center"/>
          </w:tcPr>
          <w:p w:rsidR="00AA291D" w:rsidRDefault="00016F7D" w:rsidP="00916252">
            <w:pPr>
              <w:spacing w:after="0" w:line="360" w:lineRule="auto"/>
              <w:rPr>
                <w:rFonts w:hint="eastAsia"/>
              </w:rPr>
            </w:pPr>
            <w:r>
              <w:rPr>
                <w:sz w:val="17"/>
              </w:rPr>
              <w:t>Core architecture underlying BERT and modern LLMs; implemented in a small educational notebook.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Fine-tuning</w:t>
            </w:r>
          </w:p>
        </w:tc>
        <w:tc>
          <w:tcPr>
            <w:tcW w:w="4968" w:type="dxa"/>
            <w:vAlign w:val="center"/>
          </w:tcPr>
          <w:p w:rsidR="00AA291D" w:rsidRDefault="00016F7D" w:rsidP="00916252">
            <w:pPr>
              <w:spacing w:after="0" w:line="360" w:lineRule="auto"/>
              <w:rPr>
                <w:rFonts w:hint="eastAsia"/>
              </w:rPr>
            </w:pPr>
            <w:r>
              <w:rPr>
                <w:sz w:val="17"/>
              </w:rPr>
              <w:t>Adapt classification models to Prudence support labels and language/domain data.</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Loss / activation</w:t>
            </w:r>
          </w:p>
        </w:tc>
        <w:tc>
          <w:tcPr>
            <w:tcW w:w="4968" w:type="dxa"/>
            <w:vAlign w:val="center"/>
          </w:tcPr>
          <w:p w:rsidR="00AA291D" w:rsidRDefault="00016F7D" w:rsidP="00916252">
            <w:pPr>
              <w:spacing w:after="0" w:line="360" w:lineRule="auto"/>
              <w:rPr>
                <w:rFonts w:hint="eastAsia"/>
              </w:rPr>
            </w:pPr>
            <w:r>
              <w:rPr>
                <w:sz w:val="17"/>
              </w:rPr>
              <w:t>Cross-entropy for multiclass classification; BCE for multilabel/binary tasks; ReLU/GELU/softmax studied in baselines.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Gradient descent / AdamW</w:t>
            </w:r>
          </w:p>
        </w:tc>
        <w:tc>
          <w:tcPr>
            <w:tcW w:w="4968" w:type="dxa"/>
            <w:vAlign w:val="center"/>
          </w:tcPr>
          <w:p w:rsidR="00AA291D" w:rsidRDefault="00016F7D" w:rsidP="00916252">
            <w:pPr>
              <w:spacing w:after="0" w:line="360" w:lineRule="auto"/>
              <w:rPr>
                <w:rFonts w:hint="eastAsia"/>
              </w:rPr>
            </w:pPr>
            <w:r>
              <w:rPr>
                <w:sz w:val="17"/>
              </w:rPr>
              <w:t>Training opt</w:t>
            </w:r>
            <w:r>
              <w:rPr>
                <w:sz w:val="17"/>
              </w:rPr>
              <w:t>imization for neural classifiers and transformer fine-tuning.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Token masking</w:t>
            </w:r>
          </w:p>
        </w:tc>
        <w:tc>
          <w:tcPr>
            <w:tcW w:w="4968" w:type="dxa"/>
            <w:vAlign w:val="center"/>
          </w:tcPr>
          <w:p w:rsidR="00AA291D" w:rsidRDefault="00016F7D" w:rsidP="00916252">
            <w:pPr>
              <w:spacing w:after="0" w:line="360" w:lineRule="auto"/>
              <w:rPr>
                <w:rFonts w:hint="eastAsia"/>
              </w:rPr>
            </w:pPr>
            <w:r>
              <w:rPr>
                <w:sz w:val="17"/>
              </w:rPr>
              <w:t>Attention masks for padded sequences; optional masked-language-model notebook to understand BERT pre-training.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LLM</w:t>
            </w:r>
          </w:p>
        </w:tc>
        <w:tc>
          <w:tcPr>
            <w:tcW w:w="4968" w:type="dxa"/>
            <w:vAlign w:val="center"/>
          </w:tcPr>
          <w:p w:rsidR="00AA291D" w:rsidRDefault="00016F7D" w:rsidP="00916252">
            <w:pPr>
              <w:spacing w:after="0" w:line="360" w:lineRule="auto"/>
              <w:rPr>
                <w:rFonts w:hint="eastAsia"/>
              </w:rPr>
            </w:pPr>
            <w:r>
              <w:rPr>
                <w:sz w:val="17"/>
              </w:rPr>
              <w:t xml:space="preserve">Conversational response, summarization, structured extraction </w:t>
            </w:r>
            <w:r>
              <w:rPr>
                <w:sz w:val="17"/>
              </w:rPr>
              <w:t>and bounded reasoning/tool selection.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Embeddings</w:t>
            </w:r>
          </w:p>
        </w:tc>
        <w:tc>
          <w:tcPr>
            <w:tcW w:w="4968" w:type="dxa"/>
            <w:vAlign w:val="center"/>
          </w:tcPr>
          <w:p w:rsidR="00AA291D" w:rsidRDefault="00016F7D" w:rsidP="00916252">
            <w:pPr>
              <w:spacing w:after="0" w:line="360" w:lineRule="auto"/>
              <w:rPr>
                <w:rFonts w:hint="eastAsia"/>
              </w:rPr>
            </w:pPr>
            <w:r>
              <w:rPr>
                <w:sz w:val="17"/>
              </w:rPr>
              <w:t>Dense semantic representation for KB chunks and semantic retrieval.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Cosine similarity</w:t>
            </w:r>
          </w:p>
        </w:tc>
        <w:tc>
          <w:tcPr>
            <w:tcW w:w="4968" w:type="dxa"/>
            <w:vAlign w:val="center"/>
          </w:tcPr>
          <w:p w:rsidR="00AA291D" w:rsidRDefault="00016F7D" w:rsidP="00916252">
            <w:pPr>
              <w:spacing w:after="0" w:line="360" w:lineRule="auto"/>
              <w:rPr>
                <w:rFonts w:hint="eastAsia"/>
              </w:rPr>
            </w:pPr>
            <w:r>
              <w:rPr>
                <w:sz w:val="17"/>
              </w:rPr>
              <w:t>Similarity measure for normalized dense embeddings and educational brute-force search.</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BM25</w:t>
            </w:r>
          </w:p>
        </w:tc>
        <w:tc>
          <w:tcPr>
            <w:tcW w:w="4968" w:type="dxa"/>
            <w:vAlign w:val="center"/>
          </w:tcPr>
          <w:p w:rsidR="00AA291D" w:rsidRDefault="00016F7D" w:rsidP="00916252">
            <w:pPr>
              <w:spacing w:after="0" w:line="360" w:lineRule="auto"/>
              <w:rPr>
                <w:rFonts w:hint="eastAsia"/>
              </w:rPr>
            </w:pPr>
            <w:r>
              <w:rPr>
                <w:sz w:val="17"/>
              </w:rPr>
              <w:t xml:space="preserve">Sparse lexical retrieval; </w:t>
            </w:r>
            <w:r>
              <w:rPr>
                <w:sz w:val="17"/>
              </w:rPr>
              <w:t>especially valuable for error codes, IDs and exact technical terminology.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ANN search</w:t>
            </w:r>
          </w:p>
        </w:tc>
        <w:tc>
          <w:tcPr>
            <w:tcW w:w="4968" w:type="dxa"/>
            <w:vAlign w:val="center"/>
          </w:tcPr>
          <w:p w:rsidR="00AA291D" w:rsidRDefault="00016F7D" w:rsidP="00916252">
            <w:pPr>
              <w:spacing w:after="0" w:line="360" w:lineRule="auto"/>
              <w:rPr>
                <w:rFonts w:hint="eastAsia"/>
              </w:rPr>
            </w:pPr>
            <w:r>
              <w:rPr>
                <w:sz w:val="17"/>
              </w:rPr>
              <w:t>Approximate nearest-neighbor retrieval via HNSW or the selected vector database index.</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Jev / bounded decision model</w:t>
            </w:r>
          </w:p>
        </w:tc>
        <w:tc>
          <w:tcPr>
            <w:tcW w:w="4968" w:type="dxa"/>
            <w:vAlign w:val="center"/>
          </w:tcPr>
          <w:p w:rsidR="00AA291D" w:rsidRDefault="00016F7D" w:rsidP="00916252">
            <w:pPr>
              <w:spacing w:after="0" w:line="360" w:lineRule="auto"/>
              <w:rPr>
                <w:rFonts w:hint="eastAsia"/>
              </w:rPr>
            </w:pPr>
            <w:r>
              <w:rPr>
                <w:sz w:val="17"/>
              </w:rPr>
              <w:t>Optional experimental component for structured routin</w:t>
            </w:r>
            <w:r>
              <w:rPr>
                <w:sz w:val="17"/>
              </w:rPr>
              <w:t>g/gating if a mature implementation is available; not a production dependency. Compare against BERT, rules and LLM structured classification.</w:t>
            </w:r>
          </w:p>
        </w:tc>
      </w:tr>
    </w:tbl>
    <w:p w:rsidR="00AA291D" w:rsidRDefault="00016F7D" w:rsidP="00916252">
      <w:pPr>
        <w:pStyle w:val="Heading1"/>
        <w:spacing w:after="0" w:line="360" w:lineRule="auto"/>
      </w:pPr>
      <w:r>
        <w:t>18. RAG and Search Architecture</w:t>
      </w:r>
    </w:p>
    <w:p w:rsidR="00AA291D" w:rsidRDefault="00016F7D" w:rsidP="00916252">
      <w:pPr>
        <w:pStyle w:val="Heading2"/>
        <w:spacing w:after="0" w:line="360" w:lineRule="auto"/>
      </w:pPr>
      <w:r>
        <w:t>18.1 Ingestion pipeline</w:t>
      </w:r>
    </w:p>
    <w:p w:rsidR="00AA291D" w:rsidRDefault="00016F7D" w:rsidP="00916252">
      <w:pPr>
        <w:pStyle w:val="Code"/>
        <w:spacing w:after="0" w:line="360" w:lineRule="auto"/>
        <w:rPr>
          <w:rFonts w:hint="eastAsia"/>
        </w:rPr>
      </w:pPr>
      <w:r>
        <w:t>Document -&gt; parse -&gt; normalize -&gt; structure-aware chunk -</w:t>
      </w:r>
      <w:r>
        <w:t>&gt; metadata -&gt; embedding -&gt; vector index</w:t>
      </w:r>
      <w:r>
        <w:br/>
        <w:t xml:space="preserve">                                                     +-&gt; lexical/BM25 index</w:t>
      </w:r>
    </w:p>
    <w:p w:rsidR="00AA291D" w:rsidRDefault="00016F7D" w:rsidP="00916252">
      <w:pPr>
        <w:spacing w:after="0" w:line="360" w:lineRule="auto"/>
        <w:rPr>
          <w:rFonts w:hint="eastAsia"/>
        </w:rPr>
      </w:pPr>
      <w:r>
        <w:t>Chunk metadata should include organization_id, document_id, title, section, product/service, version, effective date, access level and sourc</w:t>
      </w:r>
      <w:r>
        <w:t>e URI/path. Retrieval must filter by organization before scoring.</w:t>
      </w:r>
    </w:p>
    <w:p w:rsidR="00AA291D" w:rsidRDefault="00016F7D" w:rsidP="00916252">
      <w:pPr>
        <w:pStyle w:val="Heading2"/>
        <w:spacing w:after="0" w:line="360" w:lineRule="auto"/>
      </w:pPr>
      <w:r>
        <w:lastRenderedPageBreak/>
        <w:t>18.2 Chunking experiments</w:t>
      </w:r>
    </w:p>
    <w:p w:rsidR="00AA291D" w:rsidRDefault="00016F7D" w:rsidP="00916252">
      <w:pPr>
        <w:pStyle w:val="ListBullet"/>
        <w:spacing w:after="0" w:line="360" w:lineRule="auto"/>
        <w:rPr>
          <w:rFonts w:hint="eastAsia"/>
        </w:rPr>
      </w:pPr>
      <w:r>
        <w:t>Fixed token chunking</w:t>
      </w:r>
    </w:p>
    <w:p w:rsidR="00AA291D" w:rsidRDefault="00016F7D" w:rsidP="00916252">
      <w:pPr>
        <w:pStyle w:val="ListBullet"/>
        <w:spacing w:after="0" w:line="360" w:lineRule="auto"/>
        <w:rPr>
          <w:rFonts w:hint="eastAsia"/>
        </w:rPr>
      </w:pPr>
      <w:r>
        <w:t>Recursive character/token splitting</w:t>
      </w:r>
    </w:p>
    <w:p w:rsidR="00AA291D" w:rsidRDefault="00016F7D" w:rsidP="00916252">
      <w:pPr>
        <w:pStyle w:val="ListBullet"/>
        <w:spacing w:after="0" w:line="360" w:lineRule="auto"/>
        <w:rPr>
          <w:rFonts w:hint="eastAsia"/>
        </w:rPr>
      </w:pPr>
      <w:r>
        <w:t>Heading/section-aware chunking</w:t>
      </w:r>
    </w:p>
    <w:p w:rsidR="00AA291D" w:rsidRDefault="00016F7D" w:rsidP="00916252">
      <w:pPr>
        <w:pStyle w:val="ListBullet"/>
        <w:spacing w:after="0" w:line="360" w:lineRule="auto"/>
        <w:rPr>
          <w:rFonts w:hint="eastAsia"/>
        </w:rPr>
      </w:pPr>
      <w:r>
        <w:t>Semantic chunking</w:t>
      </w:r>
    </w:p>
    <w:p w:rsidR="00AA291D" w:rsidRDefault="00016F7D" w:rsidP="00916252">
      <w:pPr>
        <w:pStyle w:val="ListBullet"/>
        <w:spacing w:after="0" w:line="360" w:lineRule="auto"/>
        <w:rPr>
          <w:rFonts w:hint="eastAsia"/>
        </w:rPr>
      </w:pPr>
      <w:r>
        <w:t>Parent-child retrieval</w:t>
      </w:r>
    </w:p>
    <w:p w:rsidR="00AA291D" w:rsidRDefault="00016F7D" w:rsidP="00916252">
      <w:pPr>
        <w:pStyle w:val="ListBullet"/>
        <w:spacing w:after="0" w:line="360" w:lineRule="auto"/>
        <w:rPr>
          <w:rFonts w:hint="eastAsia"/>
        </w:rPr>
      </w:pPr>
      <w:r>
        <w:t>Overlap sensitivity experiments</w:t>
      </w:r>
    </w:p>
    <w:p w:rsidR="00AA291D" w:rsidRDefault="00016F7D" w:rsidP="00916252">
      <w:pPr>
        <w:pStyle w:val="Heading2"/>
        <w:spacing w:after="0" w:line="360" w:lineRule="auto"/>
      </w:pPr>
      <w:r>
        <w:t>18.</w:t>
      </w:r>
      <w:r>
        <w:t>3 Retrieval flow</w:t>
      </w:r>
    </w:p>
    <w:p w:rsidR="00AA291D" w:rsidRDefault="00016F7D" w:rsidP="00916252">
      <w:pPr>
        <w:pStyle w:val="Code"/>
        <w:spacing w:after="0" w:line="360" w:lineRule="auto"/>
        <w:rPr>
          <w:rFonts w:hint="eastAsia"/>
        </w:rPr>
      </w:pPr>
      <w:r>
        <w:t>Query rewrite/extraction (optional)</w:t>
      </w:r>
      <w:r>
        <w:br/>
        <w:t xml:space="preserve">   -&gt; BM25 top-k</w:t>
      </w:r>
      <w:r>
        <w:br/>
        <w:t xml:space="preserve">   -&gt; dense vector top-k</w:t>
      </w:r>
      <w:r>
        <w:br/>
        <w:t xml:space="preserve">   -&gt; fusion (e.g., Reciprocal Rank Fusion)</w:t>
      </w:r>
      <w:r>
        <w:br/>
        <w:t xml:space="preserve">   -&gt; metadata / authorization filter</w:t>
      </w:r>
      <w:r>
        <w:br/>
        <w:t xml:space="preserve">   -&gt; reranker</w:t>
      </w:r>
      <w:r>
        <w:br/>
        <w:t xml:space="preserve">   -&gt; selected context</w:t>
      </w:r>
      <w:r>
        <w:br/>
        <w:t xml:space="preserve">   -&gt; LLM answer with source references</w:t>
      </w:r>
    </w:p>
    <w:p w:rsidR="00AA291D" w:rsidRDefault="00016F7D" w:rsidP="00916252">
      <w:pPr>
        <w:spacing w:after="0" w:line="360" w:lineRule="auto"/>
        <w:rPr>
          <w:rFonts w:hint="eastAsia"/>
        </w:rPr>
      </w:pPr>
      <w:r>
        <w:t>A</w:t>
      </w:r>
      <w:r>
        <w:t xml:space="preserve"> separate research notebook should compare brute-force database/vector scanning against HNSW/ANN at increasing corpus sizes, measuring latency and recall. This is where “DB scan” and ANN concepts become concrete rather than decorative terminology.</w:t>
      </w:r>
    </w:p>
    <w:p w:rsidR="00AA291D" w:rsidRDefault="00016F7D" w:rsidP="00916252">
      <w:pPr>
        <w:pStyle w:val="Heading1"/>
        <w:spacing w:after="0" w:line="360" w:lineRule="auto"/>
      </w:pPr>
      <w:r>
        <w:t>19. Agen</w:t>
      </w:r>
      <w:r>
        <w:t>tic Orchestration and MCP</w:t>
      </w:r>
    </w:p>
    <w:p w:rsidR="00AA291D" w:rsidRDefault="00016F7D" w:rsidP="00916252">
      <w:pPr>
        <w:spacing w:after="0" w:line="360" w:lineRule="auto"/>
        <w:rPr>
          <w:rFonts w:hint="eastAsia"/>
        </w:rPr>
      </w:pPr>
      <w:r>
        <w:t>LangGraph is appropriate because Prudence combines deterministic and agentic steps. Ticket state, approvals and business transitions remain deterministic; natural-language interpretation, retrieval decisions and response generatio</w:t>
      </w:r>
      <w:r>
        <w:t>n can be model-driven.</w:t>
      </w:r>
    </w:p>
    <w:p w:rsidR="00AA291D" w:rsidRDefault="00016F7D" w:rsidP="00916252">
      <w:pPr>
        <w:pStyle w:val="Code"/>
        <w:spacing w:after="0" w:line="360" w:lineRule="auto"/>
        <w:rPr>
          <w:rFonts w:hint="eastAsia"/>
        </w:rPr>
      </w:pPr>
      <w:r>
        <w:t>START</w:t>
      </w:r>
      <w:r>
        <w:br/>
        <w:t xml:space="preserve"> -&gt; load tenant/customer/ticket context</w:t>
      </w:r>
      <w:r>
        <w:br/>
        <w:t xml:space="preserve"> -&gt; classify request</w:t>
      </w:r>
      <w:r>
        <w:br/>
        <w:t xml:space="preserve"> -&gt; retrieve knowledge if needed</w:t>
      </w:r>
      <w:r>
        <w:br/>
        <w:t xml:space="preserve"> -&gt; determine next action</w:t>
      </w:r>
      <w:r>
        <w:br/>
        <w:t xml:space="preserve"> -&gt; [answer] OR [tool call] OR [ask clarification] OR [human review]</w:t>
      </w:r>
      <w:r>
        <w:br/>
        <w:t xml:space="preserve"> -&gt; validate action/result</w:t>
      </w:r>
      <w:r>
        <w:br/>
        <w:t xml:space="preserve"> -&gt; update </w:t>
      </w:r>
      <w:r>
        <w:t>case state</w:t>
      </w:r>
      <w:r>
        <w:br/>
        <w:t xml:space="preserve"> -&gt; respond</w:t>
      </w:r>
      <w:r>
        <w:br/>
        <w:t xml:space="preserve"> -&gt; END / WAITING STATE</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MCP server / boundary</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Example tools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 MCP</w:t>
            </w:r>
          </w:p>
        </w:tc>
        <w:tc>
          <w:tcPr>
            <w:tcW w:w="4968" w:type="dxa"/>
            <w:vAlign w:val="center"/>
          </w:tcPr>
          <w:p w:rsidR="00AA291D" w:rsidRDefault="00016F7D" w:rsidP="00916252">
            <w:pPr>
              <w:spacing w:after="0" w:line="360" w:lineRule="auto"/>
              <w:rPr>
                <w:rFonts w:hint="eastAsia"/>
              </w:rPr>
            </w:pPr>
            <w:r>
              <w:rPr>
                <w:sz w:val="17"/>
              </w:rPr>
              <w:t>get_customer, get_subscription, get_assets, get_service_history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 MCP</w:t>
            </w:r>
          </w:p>
        </w:tc>
        <w:tc>
          <w:tcPr>
            <w:tcW w:w="4968" w:type="dxa"/>
            <w:vAlign w:val="center"/>
          </w:tcPr>
          <w:p w:rsidR="00AA291D" w:rsidRDefault="00016F7D" w:rsidP="00916252">
            <w:pPr>
              <w:spacing w:after="0" w:line="360" w:lineRule="auto"/>
              <w:rPr>
                <w:rFonts w:hint="eastAsia"/>
              </w:rPr>
            </w:pPr>
            <w:r>
              <w:rPr>
                <w:sz w:val="17"/>
              </w:rPr>
              <w:t>create_ticket, update_ticket, add_event, escalate_ticket, resolve_ticket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Scheduling MCP</w:t>
            </w:r>
          </w:p>
        </w:tc>
        <w:tc>
          <w:tcPr>
            <w:tcW w:w="4968" w:type="dxa"/>
            <w:vAlign w:val="center"/>
          </w:tcPr>
          <w:p w:rsidR="00AA291D" w:rsidRDefault="00016F7D" w:rsidP="00916252">
            <w:pPr>
              <w:spacing w:after="0" w:line="360" w:lineRule="auto"/>
              <w:rPr>
                <w:rFonts w:hint="eastAsia"/>
              </w:rPr>
            </w:pPr>
            <w:r>
              <w:rPr>
                <w:sz w:val="17"/>
              </w:rPr>
              <w:t xml:space="preserve">get_available_slots, find_eligible_teams, schedule_visit, </w:t>
            </w:r>
            <w:r>
              <w:rPr>
                <w:sz w:val="17"/>
              </w:rPr>
              <w:lastRenderedPageBreak/>
              <w:t>reschedule_visit, cancel_visit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Knowledge MCP</w:t>
            </w:r>
          </w:p>
        </w:tc>
        <w:tc>
          <w:tcPr>
            <w:tcW w:w="4968" w:type="dxa"/>
            <w:vAlign w:val="center"/>
          </w:tcPr>
          <w:p w:rsidR="00AA291D" w:rsidRDefault="00016F7D" w:rsidP="00916252">
            <w:pPr>
              <w:spacing w:after="0" w:line="360" w:lineRule="auto"/>
              <w:rPr>
                <w:rFonts w:hint="eastAsia"/>
              </w:rPr>
            </w:pPr>
            <w:r>
              <w:rPr>
                <w:sz w:val="17"/>
              </w:rPr>
              <w:t>search_knowledge, get_policy, get_document_section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Service Health MCP</w:t>
            </w:r>
          </w:p>
        </w:tc>
        <w:tc>
          <w:tcPr>
            <w:tcW w:w="4968" w:type="dxa"/>
            <w:vAlign w:val="center"/>
          </w:tcPr>
          <w:p w:rsidR="00AA291D" w:rsidRDefault="00016F7D" w:rsidP="00916252">
            <w:pPr>
              <w:spacing w:after="0" w:line="360" w:lineRule="auto"/>
              <w:rPr>
                <w:rFonts w:hint="eastAsia"/>
              </w:rPr>
            </w:pPr>
            <w:r>
              <w:rPr>
                <w:sz w:val="17"/>
              </w:rPr>
              <w:t>check_outage, get_network_status (ISP vertical)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Notification MCP</w:t>
            </w:r>
          </w:p>
        </w:tc>
        <w:tc>
          <w:tcPr>
            <w:tcW w:w="4968" w:type="dxa"/>
            <w:vAlign w:val="center"/>
          </w:tcPr>
          <w:p w:rsidR="00AA291D" w:rsidRDefault="00016F7D" w:rsidP="00916252">
            <w:pPr>
              <w:spacing w:after="0" w:line="360" w:lineRule="auto"/>
              <w:rPr>
                <w:rFonts w:hint="eastAsia"/>
              </w:rPr>
            </w:pPr>
            <w:r>
              <w:rPr>
                <w:sz w:val="17"/>
              </w:rPr>
              <w:t>send_email, send_push, send_sms (where integrated)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Workforce MCP</w:t>
            </w:r>
          </w:p>
        </w:tc>
        <w:tc>
          <w:tcPr>
            <w:tcW w:w="4968" w:type="dxa"/>
            <w:vAlign w:val="center"/>
          </w:tcPr>
          <w:p w:rsidR="00AA291D" w:rsidRDefault="00016F7D" w:rsidP="00916252">
            <w:pPr>
              <w:spacing w:after="0" w:line="360" w:lineRule="auto"/>
              <w:rPr>
                <w:rFonts w:hint="eastAsia"/>
              </w:rPr>
            </w:pPr>
            <w:r>
              <w:rPr>
                <w:sz w:val="17"/>
              </w:rPr>
              <w:t>get_team, get_skill_profile, get_shift, get_territory</w:t>
            </w:r>
          </w:p>
        </w:tc>
      </w:tr>
    </w:tbl>
    <w:p w:rsidR="00AA291D" w:rsidRDefault="00016F7D" w:rsidP="00916252">
      <w:pPr>
        <w:spacing w:after="0" w:line="360" w:lineRule="auto"/>
        <w:rPr>
          <w:rFonts w:hint="eastAsia"/>
        </w:rPr>
      </w:pPr>
      <w:r>
        <w:t>State-changing tools require authentication, authorization, validation, idempotency keys and audit logs. MCP standardizes the interface</w:t>
      </w:r>
      <w:r>
        <w:t xml:space="preserve"> but does not replace application security.</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20. Technician Assignment and Scheduling Algorithm</w:t>
      </w:r>
    </w:p>
    <w:p w:rsidR="00AA291D" w:rsidRDefault="00016F7D" w:rsidP="00916252">
      <w:pPr>
        <w:spacing w:after="0" w:line="360" w:lineRule="auto"/>
        <w:rPr>
          <w:rFonts w:hint="eastAsia"/>
        </w:rPr>
      </w:pPr>
      <w:r>
        <w:t>Location is not merely a soft preference. Prudence should use a hierarchical constraint-and-ranking approach. A Biratnagar technician must not be considered fo</w:t>
      </w:r>
      <w:r>
        <w:t>r a normal Kathmandu job even if their technical skill score is perfect.</w:t>
      </w:r>
    </w:p>
    <w:p w:rsidR="00AA291D" w:rsidRDefault="00016F7D" w:rsidP="00916252">
      <w:pPr>
        <w:pStyle w:val="Heading2"/>
        <w:spacing w:after="0" w:line="360" w:lineRule="auto"/>
      </w:pPr>
      <w:r>
        <w:t>20.1 Stage A - hard eligibility filters</w:t>
      </w:r>
    </w:p>
    <w:p w:rsidR="00AA291D" w:rsidRDefault="00016F7D" w:rsidP="00916252">
      <w:pPr>
        <w:pStyle w:val="ListNumber"/>
        <w:spacing w:after="0" w:line="360" w:lineRule="auto"/>
        <w:rPr>
          <w:rFonts w:hint="eastAsia"/>
        </w:rPr>
      </w:pPr>
      <w:r>
        <w:t>Organization/tenant match.</w:t>
      </w:r>
    </w:p>
    <w:p w:rsidR="00AA291D" w:rsidRDefault="00016F7D" w:rsidP="00916252">
      <w:pPr>
        <w:pStyle w:val="ListNumber"/>
        <w:spacing w:after="0" w:line="360" w:lineRule="auto"/>
        <w:rPr>
          <w:rFonts w:hint="eastAsia"/>
        </w:rPr>
      </w:pPr>
      <w:r>
        <w:t>Technician/team active and on duty.</w:t>
      </w:r>
    </w:p>
    <w:p w:rsidR="00AA291D" w:rsidRDefault="00016F7D" w:rsidP="00916252">
      <w:pPr>
        <w:pStyle w:val="ListNumber"/>
        <w:spacing w:after="0" w:line="360" w:lineRule="auto"/>
        <w:rPr>
          <w:rFonts w:hint="eastAsia"/>
        </w:rPr>
      </w:pPr>
      <w:r>
        <w:t xml:space="preserve">Service territory match (e.g., Kathmandu service region before </w:t>
      </w:r>
      <w:r>
        <w:t>neighborhood-level ranking).</w:t>
      </w:r>
    </w:p>
    <w:p w:rsidR="00AA291D" w:rsidRDefault="00016F7D" w:rsidP="00916252">
      <w:pPr>
        <w:pStyle w:val="ListNumber"/>
        <w:spacing w:after="0" w:line="360" w:lineRule="auto"/>
        <w:rPr>
          <w:rFonts w:hint="eastAsia"/>
        </w:rPr>
      </w:pPr>
      <w:r>
        <w:t>Travel-time/distance below configured maximum, unless an explicit cross-region emergency/exception policy applies.</w:t>
      </w:r>
    </w:p>
    <w:p w:rsidR="00AA291D" w:rsidRDefault="00016F7D" w:rsidP="00916252">
      <w:pPr>
        <w:pStyle w:val="ListNumber"/>
        <w:spacing w:after="0" w:line="360" w:lineRule="auto"/>
        <w:rPr>
          <w:rFonts w:hint="eastAsia"/>
        </w:rPr>
      </w:pPr>
      <w:r>
        <w:t>Available for the required appointment window, including travel and expected job duration.</w:t>
      </w:r>
    </w:p>
    <w:p w:rsidR="00AA291D" w:rsidRDefault="00016F7D" w:rsidP="00916252">
      <w:pPr>
        <w:pStyle w:val="ListNumber"/>
        <w:spacing w:after="0" w:line="360" w:lineRule="auto"/>
        <w:rPr>
          <w:rFonts w:hint="eastAsia"/>
        </w:rPr>
      </w:pPr>
      <w:r>
        <w:t>All mandatory skills/</w:t>
      </w:r>
      <w:r>
        <w:t>certifications present.</w:t>
      </w:r>
    </w:p>
    <w:p w:rsidR="00AA291D" w:rsidRDefault="00016F7D" w:rsidP="00916252">
      <w:pPr>
        <w:pStyle w:val="ListNumber"/>
        <w:spacing w:after="0" w:line="360" w:lineRule="auto"/>
        <w:rPr>
          <w:rFonts w:hint="eastAsia"/>
        </w:rPr>
      </w:pPr>
      <w:r>
        <w:t>Required vehicle/equipment/parts constraints satisfied where modeled.</w:t>
      </w:r>
    </w:p>
    <w:p w:rsidR="00AA291D" w:rsidRDefault="00016F7D" w:rsidP="00916252">
      <w:pPr>
        <w:pStyle w:val="ListNumber"/>
        <w:spacing w:after="0" w:line="360" w:lineRule="auto"/>
        <w:rPr>
          <w:rFonts w:hint="eastAsia"/>
        </w:rPr>
      </w:pPr>
      <w:r>
        <w:t>No overlapping assignment or legal/working-hour violation.</w:t>
      </w:r>
    </w:p>
    <w:p w:rsidR="00AA291D" w:rsidRDefault="00016F7D" w:rsidP="00916252">
      <w:pPr>
        <w:spacing w:after="0" w:line="360" w:lineRule="auto"/>
        <w:rPr>
          <w:rFonts w:hint="eastAsia"/>
        </w:rPr>
      </w:pPr>
      <w:r>
        <w:t>Only after these filters does ranking occur. Contemporary field-service systems similarly treat locatio</w:t>
      </w:r>
      <w:r>
        <w:t>n, skills, availability, SLAs, parts, task windows and workload as scheduling inputs.</w:t>
      </w:r>
    </w:p>
    <w:p w:rsidR="00AA291D" w:rsidRDefault="00016F7D" w:rsidP="00916252">
      <w:pPr>
        <w:pStyle w:val="Heading2"/>
        <w:spacing w:after="0" w:line="360" w:lineRule="auto"/>
      </w:pPr>
      <w:r>
        <w:t>20.2 Stage B - ranking eligible candidates</w:t>
      </w:r>
    </w:p>
    <w:p w:rsidR="00AA291D" w:rsidRDefault="00016F7D" w:rsidP="00916252">
      <w:pPr>
        <w:pStyle w:val="Code"/>
        <w:spacing w:after="0" w:line="360" w:lineRule="auto"/>
        <w:rPr>
          <w:rFonts w:hint="eastAsia"/>
        </w:rPr>
      </w:pPr>
      <w:r>
        <w:t>score = w1 * ETA_score</w:t>
      </w:r>
      <w:r>
        <w:br/>
        <w:t xml:space="preserve">      + w2 * skill_fit</w:t>
      </w:r>
      <w:r>
        <w:br/>
        <w:t xml:space="preserve">      + w3 * SLA_priority_fit</w:t>
      </w:r>
      <w:r>
        <w:br/>
        <w:t xml:space="preserve">      + w4 * workload_balance</w:t>
      </w:r>
      <w:r>
        <w:br/>
        <w:t xml:space="preserve">      + w5 * continui</w:t>
      </w:r>
      <w:r>
        <w:t>ty_score</w:t>
      </w:r>
      <w:r>
        <w:br/>
        <w:t xml:space="preserve">      + w6 * route_efficiency</w:t>
      </w:r>
      <w:r>
        <w:br/>
        <w:t xml:space="preserve">      + w7 * historical_success(optional)</w:t>
      </w:r>
    </w:p>
    <w:p w:rsidR="00AA291D" w:rsidRDefault="00016F7D" w:rsidP="00916252">
      <w:pPr>
        <w:spacing w:after="0" w:line="360" w:lineRule="auto"/>
        <w:rPr>
          <w:rFonts w:hint="eastAsia"/>
        </w:rPr>
      </w:pPr>
      <w:r>
        <w:t>For the first implementation, avoid pretending that an ML model is necessary. A transparent weighted heuristic with hard constraints is easier to test and explain. Later, hist</w:t>
      </w:r>
      <w:r>
        <w:t>orical outcomes can be used to learn weights or train a ranking model.</w:t>
      </w:r>
    </w:p>
    <w:p w:rsidR="00AA291D" w:rsidRDefault="00016F7D" w:rsidP="00916252">
      <w:pPr>
        <w:pStyle w:val="Heading2"/>
        <w:spacing w:after="0" w:line="360" w:lineRule="auto"/>
      </w:pPr>
      <w:r>
        <w:t>20.3 Geography hierarchy</w:t>
      </w:r>
    </w:p>
    <w:p w:rsidR="00AA291D" w:rsidRDefault="00016F7D" w:rsidP="00916252">
      <w:pPr>
        <w:pStyle w:val="Code"/>
        <w:spacing w:after="0" w:line="360" w:lineRule="auto"/>
        <w:rPr>
          <w:rFonts w:hint="eastAsia"/>
        </w:rPr>
      </w:pPr>
      <w:r>
        <w:t>Country -&gt; Province -&gt; Service Region/City -&gt; Territory/Zone -&gt; Customer coordinates/address</w:t>
      </w:r>
      <w:r>
        <w:br/>
        <w:t>Example: Nepal -&gt; Bagmati -&gt; Kathmandu -&gt; Shantinagar/Baneshwor zon</w:t>
      </w:r>
      <w:r>
        <w:t>e -&gt; specific address</w:t>
      </w:r>
    </w:p>
    <w:p w:rsidR="00AA291D" w:rsidRDefault="00016F7D" w:rsidP="00916252">
      <w:pPr>
        <w:spacing w:after="0" w:line="360" w:lineRule="auto"/>
        <w:rPr>
          <w:rFonts w:hint="eastAsia"/>
        </w:rPr>
      </w:pPr>
      <w:r>
        <w:t>For V1, organization-defined service territories are sufficient. A team can have primary and secondary territories. Optional geocoding or route APIs can later calculate actual travel time.</w:t>
      </w:r>
    </w:p>
    <w:p w:rsidR="00AA291D" w:rsidRDefault="00016F7D" w:rsidP="00916252">
      <w:pPr>
        <w:pStyle w:val="Heading2"/>
        <w:spacing w:after="0" w:line="360" w:lineRule="auto"/>
      </w:pPr>
      <w:r>
        <w:t>20.4 Scheduling pseudocode</w:t>
      </w:r>
    </w:p>
    <w:p w:rsidR="00AA291D" w:rsidRDefault="00016F7D" w:rsidP="00916252">
      <w:pPr>
        <w:pStyle w:val="Code"/>
        <w:spacing w:after="0" w:line="360" w:lineRule="auto"/>
        <w:rPr>
          <w:rFonts w:hint="eastAsia"/>
        </w:rPr>
      </w:pPr>
      <w:r>
        <w:t>eligible = technic</w:t>
      </w:r>
      <w:r>
        <w:t>ians</w:t>
      </w:r>
      <w:r>
        <w:br/>
        <w:t>eligible = filter_same_org(eligible, ticket.org_id)</w:t>
      </w:r>
      <w:r>
        <w:br/>
        <w:t>eligible = filter_on_duty(eligible, requested_window)</w:t>
      </w:r>
      <w:r>
        <w:br/>
      </w:r>
      <w:r>
        <w:lastRenderedPageBreak/>
        <w:t>eligible = filter_service_region(eligible, customer.region)</w:t>
      </w:r>
      <w:r>
        <w:br/>
        <w:t>eligible = filter_max_travel_time(eligible, customer.location, policy.max_minutes)</w:t>
      </w:r>
      <w:r>
        <w:br/>
        <w:t>el</w:t>
      </w:r>
      <w:r>
        <w:t>igible = filter_mandatory_skills(eligible, ticket.required_skills)</w:t>
      </w:r>
      <w:r>
        <w:br/>
        <w:t>eligible = filter_schedule_capacity(eligible, requested_window, estimated_duration)</w:t>
      </w:r>
      <w:r>
        <w:br/>
        <w:t>eligible = filter_operational_constraints(eligible, parts, vehicle, overtime)</w:t>
      </w:r>
      <w:r>
        <w:br/>
      </w:r>
      <w:r>
        <w:br/>
        <w:t>ranked = sort_by_weighted_</w:t>
      </w:r>
      <w:r>
        <w:t>score(eligible, ETA, skill_fit, SLA, workload, continuity, route_efficiency)</w:t>
      </w:r>
      <w:r>
        <w:br/>
        <w:t>return ranked[0] or escalate_to_dispatcher_if_empty</w:t>
      </w:r>
    </w:p>
    <w:p w:rsidR="00AA291D" w:rsidRDefault="00016F7D" w:rsidP="00916252">
      <w:pPr>
        <w:pStyle w:val="Heading1"/>
        <w:spacing w:after="0" w:line="360" w:lineRule="auto"/>
      </w:pPr>
      <w:r>
        <w:t>21. Database Design</w:t>
      </w:r>
    </w:p>
    <w:p w:rsidR="00AA291D" w:rsidRDefault="00016F7D" w:rsidP="00916252">
      <w:pPr>
        <w:spacing w:after="0" w:line="360" w:lineRule="auto"/>
        <w:rPr>
          <w:rFonts w:hint="eastAsia"/>
        </w:rPr>
      </w:pPr>
      <w:r>
        <w:t xml:space="preserve">PostgreSQL is recommended as the system of record. pgvector can be used for an integrated student-friendly </w:t>
      </w:r>
      <w:r>
        <w:t>implementation, or a dedicated vector database can be introduced later. Tenant isolation should exist in schema design and application queries from the beginning.</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Table / aggregate</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Important fields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organizations</w:t>
            </w:r>
          </w:p>
        </w:tc>
        <w:tc>
          <w:tcPr>
            <w:tcW w:w="4968" w:type="dxa"/>
            <w:vAlign w:val="center"/>
          </w:tcPr>
          <w:p w:rsidR="00AA291D" w:rsidRDefault="00016F7D" w:rsidP="00916252">
            <w:pPr>
              <w:spacing w:after="0" w:line="360" w:lineRule="auto"/>
              <w:rPr>
                <w:rFonts w:hint="eastAsia"/>
              </w:rPr>
            </w:pPr>
            <w:r>
              <w:rPr>
                <w:sz w:val="17"/>
              </w:rPr>
              <w:t xml:space="preserve">id, name, domain/config, status, timezone, </w:t>
            </w:r>
            <w:r>
              <w:rPr>
                <w:sz w:val="17"/>
              </w:rPr>
              <w:t>settings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users</w:t>
            </w:r>
          </w:p>
        </w:tc>
        <w:tc>
          <w:tcPr>
            <w:tcW w:w="4968" w:type="dxa"/>
            <w:vAlign w:val="center"/>
          </w:tcPr>
          <w:p w:rsidR="00AA291D" w:rsidRDefault="00016F7D" w:rsidP="00916252">
            <w:pPr>
              <w:spacing w:after="0" w:line="360" w:lineRule="auto"/>
              <w:rPr>
                <w:rFonts w:hint="eastAsia"/>
              </w:rPr>
            </w:pPr>
            <w:r>
              <w:rPr>
                <w:sz w:val="17"/>
              </w:rPr>
              <w:t>id, organization_id, role, email, phone, auth_status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customers</w:t>
            </w:r>
          </w:p>
        </w:tc>
        <w:tc>
          <w:tcPr>
            <w:tcW w:w="4968" w:type="dxa"/>
            <w:vAlign w:val="center"/>
          </w:tcPr>
          <w:p w:rsidR="00AA291D" w:rsidRDefault="00016F7D" w:rsidP="00916252">
            <w:pPr>
              <w:spacing w:after="0" w:line="360" w:lineRule="auto"/>
              <w:rPr>
                <w:rFonts w:hint="eastAsia"/>
              </w:rPr>
            </w:pPr>
            <w:r>
              <w:rPr>
                <w:sz w:val="17"/>
              </w:rPr>
              <w:t>id, organization_id, user_id, customer_number, preferences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addresses</w:t>
            </w:r>
          </w:p>
        </w:tc>
        <w:tc>
          <w:tcPr>
            <w:tcW w:w="4968" w:type="dxa"/>
            <w:vAlign w:val="center"/>
          </w:tcPr>
          <w:p w:rsidR="00AA291D" w:rsidRDefault="00016F7D" w:rsidP="00916252">
            <w:pPr>
              <w:spacing w:after="0" w:line="360" w:lineRule="auto"/>
              <w:rPr>
                <w:rFonts w:hint="eastAsia"/>
              </w:rPr>
            </w:pPr>
            <w:r>
              <w:rPr>
                <w:sz w:val="17"/>
              </w:rPr>
              <w:t>id, customer_id, region, territory_id, lat, lng, verified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service_accounts</w:t>
            </w:r>
          </w:p>
        </w:tc>
        <w:tc>
          <w:tcPr>
            <w:tcW w:w="4968" w:type="dxa"/>
            <w:vAlign w:val="center"/>
          </w:tcPr>
          <w:p w:rsidR="00AA291D" w:rsidRDefault="00016F7D" w:rsidP="00916252">
            <w:pPr>
              <w:spacing w:after="0" w:line="360" w:lineRule="auto"/>
              <w:rPr>
                <w:rFonts w:hint="eastAsia"/>
              </w:rPr>
            </w:pPr>
            <w:r>
              <w:rPr>
                <w:sz w:val="17"/>
              </w:rPr>
              <w:t>id, customer_id, service_type,</w:t>
            </w:r>
            <w:r>
              <w:rPr>
                <w:sz w:val="17"/>
              </w:rPr>
              <w:t xml:space="preserve"> plan, status, external_ref, SLA/profile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assets_devices</w:t>
            </w:r>
          </w:p>
        </w:tc>
        <w:tc>
          <w:tcPr>
            <w:tcW w:w="4968" w:type="dxa"/>
            <w:vAlign w:val="center"/>
          </w:tcPr>
          <w:p w:rsidR="00AA291D" w:rsidRDefault="00016F7D" w:rsidP="00916252">
            <w:pPr>
              <w:spacing w:after="0" w:line="360" w:lineRule="auto"/>
              <w:rPr>
                <w:rFonts w:hint="eastAsia"/>
              </w:rPr>
            </w:pPr>
            <w:r>
              <w:rPr>
                <w:sz w:val="17"/>
              </w:rPr>
              <w:t>id, customer_id/service_account_id, type, model, serial, install_date, warranty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tickets</w:t>
            </w:r>
          </w:p>
        </w:tc>
        <w:tc>
          <w:tcPr>
            <w:tcW w:w="4968" w:type="dxa"/>
            <w:vAlign w:val="center"/>
          </w:tcPr>
          <w:p w:rsidR="00AA291D" w:rsidRDefault="00016F7D" w:rsidP="00916252">
            <w:pPr>
              <w:spacing w:after="0" w:line="360" w:lineRule="auto"/>
              <w:rPr>
                <w:rFonts w:hint="eastAsia"/>
              </w:rPr>
            </w:pPr>
            <w:r>
              <w:rPr>
                <w:sz w:val="17"/>
              </w:rPr>
              <w:t>id, org_id, customer_id, category, priority, state, channel, assigned_team_id, created_at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ticket_messages</w:t>
            </w:r>
          </w:p>
        </w:tc>
        <w:tc>
          <w:tcPr>
            <w:tcW w:w="4968" w:type="dxa"/>
            <w:vAlign w:val="center"/>
          </w:tcPr>
          <w:p w:rsidR="00AA291D" w:rsidRDefault="00016F7D" w:rsidP="00916252">
            <w:pPr>
              <w:spacing w:after="0" w:line="360" w:lineRule="auto"/>
              <w:rPr>
                <w:rFonts w:hint="eastAsia"/>
              </w:rPr>
            </w:pPr>
            <w:r>
              <w:rPr>
                <w:sz w:val="17"/>
              </w:rPr>
              <w:t>id,</w:t>
            </w:r>
            <w:r>
              <w:rPr>
                <w:sz w:val="17"/>
              </w:rPr>
              <w:t xml:space="preserve"> ticket_id, sender_type, channel, content, created_at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ticket_events</w:t>
            </w:r>
          </w:p>
        </w:tc>
        <w:tc>
          <w:tcPr>
            <w:tcW w:w="4968" w:type="dxa"/>
            <w:vAlign w:val="center"/>
          </w:tcPr>
          <w:p w:rsidR="00AA291D" w:rsidRDefault="00016F7D" w:rsidP="00916252">
            <w:pPr>
              <w:spacing w:after="0" w:line="360" w:lineRule="auto"/>
              <w:rPr>
                <w:rFonts w:hint="eastAsia"/>
              </w:rPr>
            </w:pPr>
            <w:r>
              <w:rPr>
                <w:sz w:val="17"/>
              </w:rPr>
              <w:t>id, ticket_id, event_type, actor, old_state, new_state, metadata, timestamp</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ticket_ai_analysis</w:t>
            </w:r>
          </w:p>
        </w:tc>
        <w:tc>
          <w:tcPr>
            <w:tcW w:w="4968" w:type="dxa"/>
            <w:vAlign w:val="center"/>
          </w:tcPr>
          <w:p w:rsidR="00AA291D" w:rsidRDefault="00016F7D" w:rsidP="00916252">
            <w:pPr>
              <w:spacing w:after="0" w:line="360" w:lineRule="auto"/>
              <w:rPr>
                <w:rFonts w:hint="eastAsia"/>
              </w:rPr>
            </w:pPr>
            <w:r>
              <w:rPr>
                <w:sz w:val="17"/>
              </w:rPr>
              <w:t>ticket_id/message_id, intent, urgency, sentiment, spam_risk, model_version, scores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trouble</w:t>
            </w:r>
            <w:r>
              <w:rPr>
                <w:sz w:val="17"/>
              </w:rPr>
              <w:t>shooting_steps</w:t>
            </w:r>
          </w:p>
        </w:tc>
        <w:tc>
          <w:tcPr>
            <w:tcW w:w="4968" w:type="dxa"/>
            <w:vAlign w:val="center"/>
          </w:tcPr>
          <w:p w:rsidR="00AA291D" w:rsidRDefault="00016F7D" w:rsidP="00916252">
            <w:pPr>
              <w:spacing w:after="0" w:line="360" w:lineRule="auto"/>
              <w:rPr>
                <w:rFonts w:hint="eastAsia"/>
              </w:rPr>
            </w:pPr>
            <w:r>
              <w:rPr>
                <w:sz w:val="17"/>
              </w:rPr>
              <w:t>ticket_id, step_key, instruction, outcome, source, timestamp</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teams</w:t>
            </w:r>
          </w:p>
        </w:tc>
        <w:tc>
          <w:tcPr>
            <w:tcW w:w="4968" w:type="dxa"/>
            <w:vAlign w:val="center"/>
          </w:tcPr>
          <w:p w:rsidR="00AA291D" w:rsidRDefault="00016F7D" w:rsidP="00916252">
            <w:pPr>
              <w:spacing w:after="0" w:line="360" w:lineRule="auto"/>
              <w:rPr>
                <w:rFonts w:hint="eastAsia"/>
              </w:rPr>
            </w:pPr>
            <w:r>
              <w:rPr>
                <w:sz w:val="17"/>
              </w:rPr>
              <w:t>id, org_id, name, lead_user_id, 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team_members</w:t>
            </w:r>
          </w:p>
        </w:tc>
        <w:tc>
          <w:tcPr>
            <w:tcW w:w="4968" w:type="dxa"/>
            <w:vAlign w:val="center"/>
          </w:tcPr>
          <w:p w:rsidR="00AA291D" w:rsidRDefault="00016F7D" w:rsidP="00916252">
            <w:pPr>
              <w:spacing w:after="0" w:line="360" w:lineRule="auto"/>
              <w:rPr>
                <w:rFonts w:hint="eastAsia"/>
              </w:rPr>
            </w:pPr>
            <w:r>
              <w:rPr>
                <w:sz w:val="17"/>
              </w:rPr>
              <w:t>team_id, user_id, role, active_from/to</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skills</w:t>
            </w:r>
          </w:p>
        </w:tc>
        <w:tc>
          <w:tcPr>
            <w:tcW w:w="4968" w:type="dxa"/>
            <w:vAlign w:val="center"/>
          </w:tcPr>
          <w:p w:rsidR="00AA291D" w:rsidRDefault="00016F7D" w:rsidP="00916252">
            <w:pPr>
              <w:spacing w:after="0" w:line="360" w:lineRule="auto"/>
              <w:rPr>
                <w:rFonts w:hint="eastAsia"/>
              </w:rPr>
            </w:pPr>
            <w:r>
              <w:rPr>
                <w:sz w:val="17"/>
              </w:rPr>
              <w:t>id, org_id, name, category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technician_skills</w:t>
            </w:r>
          </w:p>
        </w:tc>
        <w:tc>
          <w:tcPr>
            <w:tcW w:w="4968" w:type="dxa"/>
            <w:vAlign w:val="center"/>
          </w:tcPr>
          <w:p w:rsidR="00AA291D" w:rsidRDefault="00016F7D" w:rsidP="00916252">
            <w:pPr>
              <w:spacing w:after="0" w:line="360" w:lineRule="auto"/>
              <w:rPr>
                <w:rFonts w:hint="eastAsia"/>
              </w:rPr>
            </w:pPr>
            <w:r>
              <w:rPr>
                <w:sz w:val="17"/>
              </w:rPr>
              <w:t xml:space="preserve">technician_id, skill_id, </w:t>
            </w:r>
            <w:r>
              <w:rPr>
                <w:sz w:val="17"/>
              </w:rPr>
              <w:t>proficiency, certification_expiry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territories</w:t>
            </w:r>
          </w:p>
        </w:tc>
        <w:tc>
          <w:tcPr>
            <w:tcW w:w="4968" w:type="dxa"/>
            <w:vAlign w:val="center"/>
          </w:tcPr>
          <w:p w:rsidR="00AA291D" w:rsidRDefault="00016F7D" w:rsidP="00916252">
            <w:pPr>
              <w:spacing w:after="0" w:line="360" w:lineRule="auto"/>
              <w:rPr>
                <w:rFonts w:hint="eastAsia"/>
              </w:rPr>
            </w:pPr>
            <w:r>
              <w:rPr>
                <w:sz w:val="17"/>
              </w:rPr>
              <w:t>id, org_id, parent_id, name, geometry/center, max_travel_policy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technician_territories</w:t>
            </w:r>
          </w:p>
        </w:tc>
        <w:tc>
          <w:tcPr>
            <w:tcW w:w="4968" w:type="dxa"/>
            <w:vAlign w:val="center"/>
          </w:tcPr>
          <w:p w:rsidR="00AA291D" w:rsidRDefault="00016F7D" w:rsidP="00916252">
            <w:pPr>
              <w:spacing w:after="0" w:line="360" w:lineRule="auto"/>
              <w:rPr>
                <w:rFonts w:hint="eastAsia"/>
              </w:rPr>
            </w:pPr>
            <w:r>
              <w:rPr>
                <w:sz w:val="17"/>
              </w:rPr>
              <w:t>technician_id, territory_id, priority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availability</w:t>
            </w:r>
          </w:p>
        </w:tc>
        <w:tc>
          <w:tcPr>
            <w:tcW w:w="4968" w:type="dxa"/>
            <w:vAlign w:val="center"/>
          </w:tcPr>
          <w:p w:rsidR="00AA291D" w:rsidRDefault="00016F7D" w:rsidP="00916252">
            <w:pPr>
              <w:spacing w:after="0" w:line="360" w:lineRule="auto"/>
              <w:rPr>
                <w:rFonts w:hint="eastAsia"/>
              </w:rPr>
            </w:pPr>
            <w:r>
              <w:rPr>
                <w:sz w:val="17"/>
              </w:rPr>
              <w:t>technician_id/team_id, status, start_at, end_at, source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appointments</w:t>
            </w:r>
          </w:p>
        </w:tc>
        <w:tc>
          <w:tcPr>
            <w:tcW w:w="4968" w:type="dxa"/>
            <w:vAlign w:val="center"/>
          </w:tcPr>
          <w:p w:rsidR="00AA291D" w:rsidRDefault="00016F7D" w:rsidP="00916252">
            <w:pPr>
              <w:spacing w:after="0" w:line="360" w:lineRule="auto"/>
              <w:rPr>
                <w:rFonts w:hint="eastAsia"/>
              </w:rPr>
            </w:pPr>
            <w:r>
              <w:rPr>
                <w:sz w:val="17"/>
              </w:rPr>
              <w:t>id, ticket_id, team_id, start_at, end_at, status, address_id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service_visits</w:t>
            </w:r>
          </w:p>
        </w:tc>
        <w:tc>
          <w:tcPr>
            <w:tcW w:w="4968" w:type="dxa"/>
            <w:vAlign w:val="center"/>
          </w:tcPr>
          <w:p w:rsidR="00AA291D" w:rsidRDefault="00016F7D" w:rsidP="00916252">
            <w:pPr>
              <w:spacing w:after="0" w:line="360" w:lineRule="auto"/>
              <w:rPr>
                <w:rFonts w:hint="eastAsia"/>
              </w:rPr>
            </w:pPr>
            <w:r>
              <w:rPr>
                <w:sz w:val="17"/>
              </w:rPr>
              <w:t>appointment_id, arrival/departure, root_cause, resolution, customer_ack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parts_used</w:t>
            </w:r>
          </w:p>
        </w:tc>
        <w:tc>
          <w:tcPr>
            <w:tcW w:w="4968" w:type="dxa"/>
            <w:vAlign w:val="center"/>
          </w:tcPr>
          <w:p w:rsidR="00AA291D" w:rsidRDefault="00016F7D" w:rsidP="00916252">
            <w:pPr>
              <w:spacing w:after="0" w:line="360" w:lineRule="auto"/>
              <w:rPr>
                <w:rFonts w:hint="eastAsia"/>
              </w:rPr>
            </w:pPr>
            <w:r>
              <w:rPr>
                <w:sz w:val="17"/>
              </w:rPr>
              <w:t>visit_id, part_id, quantity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documents</w:t>
            </w:r>
          </w:p>
        </w:tc>
        <w:tc>
          <w:tcPr>
            <w:tcW w:w="4968" w:type="dxa"/>
            <w:vAlign w:val="center"/>
          </w:tcPr>
          <w:p w:rsidR="00AA291D" w:rsidRDefault="00016F7D" w:rsidP="00916252">
            <w:pPr>
              <w:spacing w:after="0" w:line="360" w:lineRule="auto"/>
              <w:rPr>
                <w:rFonts w:hint="eastAsia"/>
              </w:rPr>
            </w:pPr>
            <w:r>
              <w:rPr>
                <w:sz w:val="17"/>
              </w:rPr>
              <w:t>id, org_id, title, version, source, effective_date, sta</w:t>
            </w:r>
            <w:r>
              <w:rPr>
                <w:sz w:val="17"/>
              </w:rPr>
              <w:t>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document_chunks</w:t>
            </w:r>
          </w:p>
        </w:tc>
        <w:tc>
          <w:tcPr>
            <w:tcW w:w="4968" w:type="dxa"/>
            <w:vAlign w:val="center"/>
          </w:tcPr>
          <w:p w:rsidR="00AA291D" w:rsidRDefault="00016F7D" w:rsidP="00916252">
            <w:pPr>
              <w:spacing w:after="0" w:line="360" w:lineRule="auto"/>
              <w:rPr>
                <w:rFonts w:hint="eastAsia"/>
              </w:rPr>
            </w:pPr>
            <w:r>
              <w:rPr>
                <w:sz w:val="17"/>
              </w:rPr>
              <w:t>id, document_id, text, section, token_count, metadata, embedding_ref</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emails</w:t>
            </w:r>
          </w:p>
        </w:tc>
        <w:tc>
          <w:tcPr>
            <w:tcW w:w="4968" w:type="dxa"/>
            <w:vAlign w:val="center"/>
          </w:tcPr>
          <w:p w:rsidR="00AA291D" w:rsidRDefault="00016F7D" w:rsidP="00916252">
            <w:pPr>
              <w:spacing w:after="0" w:line="360" w:lineRule="auto"/>
              <w:rPr>
                <w:rFonts w:hint="eastAsia"/>
              </w:rPr>
            </w:pPr>
            <w:r>
              <w:rPr>
                <w:sz w:val="17"/>
              </w:rPr>
              <w:t>id, org_id, provider_message_id, sender, subject, ticket_id, processing_status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notifications</w:t>
            </w:r>
          </w:p>
        </w:tc>
        <w:tc>
          <w:tcPr>
            <w:tcW w:w="4968" w:type="dxa"/>
            <w:vAlign w:val="center"/>
          </w:tcPr>
          <w:p w:rsidR="00AA291D" w:rsidRDefault="00016F7D" w:rsidP="00916252">
            <w:pPr>
              <w:spacing w:after="0" w:line="360" w:lineRule="auto"/>
              <w:rPr>
                <w:rFonts w:hint="eastAsia"/>
              </w:rPr>
            </w:pPr>
            <w:r>
              <w:rPr>
                <w:sz w:val="17"/>
              </w:rPr>
              <w:t>id, user_id, type, payload, delivery_status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ai_runs</w:t>
            </w:r>
          </w:p>
        </w:tc>
        <w:tc>
          <w:tcPr>
            <w:tcW w:w="4968" w:type="dxa"/>
            <w:vAlign w:val="center"/>
          </w:tcPr>
          <w:p w:rsidR="00AA291D" w:rsidRDefault="00016F7D" w:rsidP="00916252">
            <w:pPr>
              <w:spacing w:after="0" w:line="360" w:lineRule="auto"/>
              <w:rPr>
                <w:rFonts w:hint="eastAsia"/>
              </w:rPr>
            </w:pPr>
            <w:r>
              <w:rPr>
                <w:sz w:val="17"/>
              </w:rPr>
              <w:t>id, org_id,</w:t>
            </w:r>
            <w:r>
              <w:rPr>
                <w:sz w:val="17"/>
              </w:rPr>
              <w:t xml:space="preserve"> ticket_id, graph_step, model, prompt_version, latency, token/cost metadata</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retrieval_logs</w:t>
            </w:r>
          </w:p>
        </w:tc>
        <w:tc>
          <w:tcPr>
            <w:tcW w:w="4968" w:type="dxa"/>
            <w:vAlign w:val="center"/>
          </w:tcPr>
          <w:p w:rsidR="00AA291D" w:rsidRDefault="00016F7D" w:rsidP="00916252">
            <w:pPr>
              <w:spacing w:after="0" w:line="360" w:lineRule="auto"/>
              <w:rPr>
                <w:rFonts w:hint="eastAsia"/>
              </w:rPr>
            </w:pPr>
            <w:r>
              <w:rPr>
                <w:sz w:val="17"/>
              </w:rPr>
              <w:t>ai_run_id, query, candidate_ids, ranks, scores, selected_ids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tool_calls</w:t>
            </w:r>
          </w:p>
        </w:tc>
        <w:tc>
          <w:tcPr>
            <w:tcW w:w="4968" w:type="dxa"/>
            <w:vAlign w:val="center"/>
          </w:tcPr>
          <w:p w:rsidR="00AA291D" w:rsidRDefault="00016F7D" w:rsidP="00916252">
            <w:pPr>
              <w:spacing w:after="0" w:line="360" w:lineRule="auto"/>
              <w:rPr>
                <w:rFonts w:hint="eastAsia"/>
              </w:rPr>
            </w:pPr>
            <w:r>
              <w:rPr>
                <w:sz w:val="17"/>
              </w:rPr>
              <w:t>ai_run_id, tool_name, input_hash/payload_policy, status, result_ref, idempotency_key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feedb</w:t>
            </w:r>
            <w:r>
              <w:rPr>
                <w:sz w:val="17"/>
              </w:rPr>
              <w:t>ack</w:t>
            </w:r>
          </w:p>
        </w:tc>
        <w:tc>
          <w:tcPr>
            <w:tcW w:w="4968" w:type="dxa"/>
            <w:vAlign w:val="center"/>
          </w:tcPr>
          <w:p w:rsidR="00AA291D" w:rsidRDefault="00016F7D" w:rsidP="00916252">
            <w:pPr>
              <w:spacing w:after="0" w:line="360" w:lineRule="auto"/>
              <w:rPr>
                <w:rFonts w:hint="eastAsia"/>
              </w:rPr>
            </w:pPr>
            <w:r>
              <w:rPr>
                <w:sz w:val="17"/>
              </w:rPr>
              <w:t>ticket_id, customer_id, type, score, comment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audit_logs</w:t>
            </w:r>
          </w:p>
        </w:tc>
        <w:tc>
          <w:tcPr>
            <w:tcW w:w="4968" w:type="dxa"/>
            <w:vAlign w:val="center"/>
          </w:tcPr>
          <w:p w:rsidR="00AA291D" w:rsidRDefault="00016F7D" w:rsidP="00916252">
            <w:pPr>
              <w:spacing w:after="0" w:line="360" w:lineRule="auto"/>
              <w:rPr>
                <w:rFonts w:hint="eastAsia"/>
              </w:rPr>
            </w:pPr>
            <w:r>
              <w:rPr>
                <w:sz w:val="17"/>
              </w:rPr>
              <w:t>org_id, actor_id, action, object_type/id, before/after metadata, timestamp</w:t>
            </w:r>
          </w:p>
        </w:tc>
      </w:tr>
    </w:tbl>
    <w:p w:rsidR="00AA291D" w:rsidRDefault="00016F7D" w:rsidP="00916252">
      <w:pPr>
        <w:pStyle w:val="Heading2"/>
        <w:spacing w:after="0" w:line="360" w:lineRule="auto"/>
      </w:pPr>
      <w:r>
        <w:t>21.1 Core relationships</w:t>
      </w:r>
    </w:p>
    <w:p w:rsidR="00AA291D" w:rsidRDefault="00016F7D" w:rsidP="00916252">
      <w:pPr>
        <w:pStyle w:val="Code"/>
        <w:spacing w:after="0" w:line="360" w:lineRule="auto"/>
        <w:rPr>
          <w:rFonts w:hint="eastAsia"/>
        </w:rPr>
      </w:pPr>
      <w:r>
        <w:t>Organization 1---N Customers</w:t>
      </w:r>
      <w:r>
        <w:br/>
        <w:t>Organization 1---N Employees/Teams/Territories/Documents</w:t>
      </w:r>
      <w:r>
        <w:br/>
        <w:t xml:space="preserve">Customer </w:t>
      </w:r>
      <w:r>
        <w:t>1---N ServiceAccounts 1---N Assets</w:t>
      </w:r>
      <w:r>
        <w:br/>
        <w:t>Customer 1---N Tickets 1---N Messages/Events/AIAnalysis</w:t>
      </w:r>
      <w:r>
        <w:br/>
        <w:t>Ticket 0..1---N Appointments/Visits</w:t>
      </w:r>
      <w:r>
        <w:br/>
        <w:t>Team N---M Technicians via TeamMembers</w:t>
      </w:r>
      <w:r>
        <w:br/>
        <w:t>Technician N---M Skills</w:t>
      </w:r>
      <w:r>
        <w:br/>
        <w:t>Technician N---M Territories</w:t>
      </w:r>
      <w:r>
        <w:br/>
        <w:t>Document 1---N Chunks</w:t>
      </w:r>
    </w:p>
    <w:p w:rsidR="00AA291D" w:rsidRDefault="00016F7D" w:rsidP="00916252">
      <w:pPr>
        <w:pStyle w:val="Heading1"/>
        <w:spacing w:after="0" w:line="360" w:lineRule="auto"/>
      </w:pPr>
      <w:r>
        <w:t>22. API and Ser</w:t>
      </w:r>
      <w:r>
        <w:t>vice Design</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Service</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Representative endpoints / responsibilities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Auth/Tenant</w:t>
            </w:r>
          </w:p>
        </w:tc>
        <w:tc>
          <w:tcPr>
            <w:tcW w:w="4968" w:type="dxa"/>
            <w:vAlign w:val="center"/>
          </w:tcPr>
          <w:p w:rsidR="00AA291D" w:rsidRDefault="00016F7D" w:rsidP="00916252">
            <w:pPr>
              <w:spacing w:after="0" w:line="360" w:lineRule="auto"/>
              <w:rPr>
                <w:rFonts w:hint="eastAsia"/>
              </w:rPr>
            </w:pPr>
            <w:r>
              <w:rPr>
                <w:sz w:val="17"/>
              </w:rPr>
              <w:t>login, refresh, roles, tenant context, session control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w:t>
            </w:r>
          </w:p>
        </w:tc>
        <w:tc>
          <w:tcPr>
            <w:tcW w:w="4968" w:type="dxa"/>
            <w:vAlign w:val="center"/>
          </w:tcPr>
          <w:p w:rsidR="00AA291D" w:rsidRDefault="00016F7D" w:rsidP="00916252">
            <w:pPr>
              <w:spacing w:after="0" w:line="360" w:lineRule="auto"/>
              <w:rPr>
                <w:rFonts w:hint="eastAsia"/>
              </w:rPr>
            </w:pPr>
            <w:r>
              <w:rPr>
                <w:sz w:val="17"/>
              </w:rPr>
              <w:t>profiles, addresses, service accounts, assets, history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Ticket</w:t>
            </w:r>
          </w:p>
        </w:tc>
        <w:tc>
          <w:tcPr>
            <w:tcW w:w="4968" w:type="dxa"/>
            <w:vAlign w:val="center"/>
          </w:tcPr>
          <w:p w:rsidR="00AA291D" w:rsidRDefault="00016F7D" w:rsidP="00916252">
            <w:pPr>
              <w:spacing w:after="0" w:line="360" w:lineRule="auto"/>
              <w:rPr>
                <w:rFonts w:hint="eastAsia"/>
              </w:rPr>
            </w:pPr>
            <w:r>
              <w:rPr>
                <w:sz w:val="17"/>
              </w:rPr>
              <w:t xml:space="preserve">tickets, messages, state transitions, attachments, </w:t>
            </w:r>
            <w:r>
              <w:rPr>
                <w:sz w:val="17"/>
              </w:rPr>
              <w:t>events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Chat</w:t>
            </w:r>
          </w:p>
        </w:tc>
        <w:tc>
          <w:tcPr>
            <w:tcW w:w="4968" w:type="dxa"/>
            <w:vAlign w:val="center"/>
          </w:tcPr>
          <w:p w:rsidR="00AA291D" w:rsidRDefault="00016F7D" w:rsidP="00916252">
            <w:pPr>
              <w:spacing w:after="0" w:line="360" w:lineRule="auto"/>
              <w:rPr>
                <w:rFonts w:hint="eastAsia"/>
              </w:rPr>
            </w:pPr>
            <w:r>
              <w:rPr>
                <w:sz w:val="17"/>
              </w:rPr>
              <w:t>streaming conversation endpoint, session/thread association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Scheduling</w:t>
            </w:r>
          </w:p>
        </w:tc>
        <w:tc>
          <w:tcPr>
            <w:tcW w:w="4968" w:type="dxa"/>
            <w:vAlign w:val="center"/>
          </w:tcPr>
          <w:p w:rsidR="00AA291D" w:rsidRDefault="00016F7D" w:rsidP="00916252">
            <w:pPr>
              <w:spacing w:after="0" w:line="360" w:lineRule="auto"/>
              <w:rPr>
                <w:rFonts w:hint="eastAsia"/>
              </w:rPr>
            </w:pPr>
            <w:r>
              <w:rPr>
                <w:sz w:val="17"/>
              </w:rPr>
              <w:t>slots, eligibility, appointments, reschedule/cancel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Workforce</w:t>
            </w:r>
          </w:p>
        </w:tc>
        <w:tc>
          <w:tcPr>
            <w:tcW w:w="4968" w:type="dxa"/>
            <w:vAlign w:val="center"/>
          </w:tcPr>
          <w:p w:rsidR="00AA291D" w:rsidRDefault="00016F7D" w:rsidP="00916252">
            <w:pPr>
              <w:spacing w:after="0" w:line="360" w:lineRule="auto"/>
              <w:rPr>
                <w:rFonts w:hint="eastAsia"/>
              </w:rPr>
            </w:pPr>
            <w:r>
              <w:rPr>
                <w:sz w:val="17"/>
              </w:rPr>
              <w:t>teams, skills, territories, availability, assignments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Knowledge</w:t>
            </w:r>
          </w:p>
        </w:tc>
        <w:tc>
          <w:tcPr>
            <w:tcW w:w="4968" w:type="dxa"/>
            <w:vAlign w:val="center"/>
          </w:tcPr>
          <w:p w:rsidR="00AA291D" w:rsidRDefault="00016F7D" w:rsidP="00916252">
            <w:pPr>
              <w:spacing w:after="0" w:line="360" w:lineRule="auto"/>
              <w:rPr>
                <w:rFonts w:hint="eastAsia"/>
              </w:rPr>
            </w:pPr>
            <w:r>
              <w:rPr>
                <w:sz w:val="17"/>
              </w:rPr>
              <w:t xml:space="preserve">documents, ingestion status, chunks, </w:t>
            </w:r>
            <w:r>
              <w:rPr>
                <w:sz w:val="17"/>
              </w:rPr>
              <w:t>search/evaluation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 Orchestrator</w:t>
            </w:r>
          </w:p>
        </w:tc>
        <w:tc>
          <w:tcPr>
            <w:tcW w:w="4968" w:type="dxa"/>
            <w:vAlign w:val="center"/>
          </w:tcPr>
          <w:p w:rsidR="00AA291D" w:rsidRDefault="00016F7D" w:rsidP="00916252">
            <w:pPr>
              <w:spacing w:after="0" w:line="360" w:lineRule="auto"/>
              <w:rPr>
                <w:rFonts w:hint="eastAsia"/>
              </w:rPr>
            </w:pPr>
            <w:r>
              <w:rPr>
                <w:sz w:val="17"/>
              </w:rPr>
              <w:t>internal graph invocation; should not expose unrestricted model/tool access to clients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Email Worker</w:t>
            </w:r>
          </w:p>
        </w:tc>
        <w:tc>
          <w:tcPr>
            <w:tcW w:w="4968" w:type="dxa"/>
            <w:vAlign w:val="center"/>
          </w:tcPr>
          <w:p w:rsidR="00AA291D" w:rsidRDefault="00016F7D" w:rsidP="00916252">
            <w:pPr>
              <w:spacing w:after="0" w:line="360" w:lineRule="auto"/>
              <w:rPr>
                <w:rFonts w:hint="eastAsia"/>
              </w:rPr>
            </w:pPr>
            <w:r>
              <w:rPr>
                <w:sz w:val="17"/>
              </w:rPr>
              <w:t>provider event ingestion, threading, processing, reply/draft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Notification</w:t>
            </w:r>
          </w:p>
        </w:tc>
        <w:tc>
          <w:tcPr>
            <w:tcW w:w="4968" w:type="dxa"/>
            <w:vAlign w:val="center"/>
          </w:tcPr>
          <w:p w:rsidR="00AA291D" w:rsidRDefault="00016F7D" w:rsidP="00916252">
            <w:pPr>
              <w:spacing w:after="0" w:line="360" w:lineRule="auto"/>
              <w:rPr>
                <w:rFonts w:hint="eastAsia"/>
              </w:rPr>
            </w:pPr>
            <w:r>
              <w:rPr>
                <w:sz w:val="17"/>
              </w:rPr>
              <w:t>PWA push/email/SMS abstraction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Admin/Analyti</w:t>
            </w:r>
            <w:r>
              <w:rPr>
                <w:sz w:val="17"/>
              </w:rPr>
              <w:t>cs</w:t>
            </w:r>
          </w:p>
        </w:tc>
        <w:tc>
          <w:tcPr>
            <w:tcW w:w="4968" w:type="dxa"/>
            <w:vAlign w:val="center"/>
          </w:tcPr>
          <w:p w:rsidR="00AA291D" w:rsidRDefault="00016F7D" w:rsidP="00916252">
            <w:pPr>
              <w:spacing w:after="0" w:line="360" w:lineRule="auto"/>
              <w:rPr>
                <w:rFonts w:hint="eastAsia"/>
              </w:rPr>
            </w:pPr>
            <w:r>
              <w:rPr>
                <w:sz w:val="17"/>
              </w:rPr>
              <w:t>dashboards, AI traces, evaluation, audit.</w:t>
            </w:r>
          </w:p>
        </w:tc>
      </w:tr>
    </w:tbl>
    <w:p w:rsidR="00AA291D" w:rsidRDefault="00016F7D" w:rsidP="00916252">
      <w:pPr>
        <w:spacing w:after="0" w:line="360" w:lineRule="auto"/>
        <w:rPr>
          <w:rFonts w:hint="eastAsia"/>
        </w:rPr>
      </w:pPr>
      <w:r>
        <w:t>Use REST or a hybrid REST/WebSocket/SSE model. Chat streaming can use SSE/WebSocket while normal CRUD uses REST. State transitions should be server commands rather than arbitrary client-supplied status updates.</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23. Security, Privacy and Governance</w:t>
      </w:r>
    </w:p>
    <w:p w:rsidR="00AA291D" w:rsidRDefault="00016F7D" w:rsidP="00916252">
      <w:pPr>
        <w:pStyle w:val="ListBullet"/>
        <w:spacing w:after="0" w:line="360" w:lineRule="auto"/>
        <w:rPr>
          <w:rFonts w:hint="eastAsia"/>
        </w:rPr>
      </w:pPr>
      <w:r>
        <w:t>Every request carries authenticated organization and user identity; never trust organization_id supplied only by the client.</w:t>
      </w:r>
    </w:p>
    <w:p w:rsidR="00AA291D" w:rsidRDefault="00016F7D" w:rsidP="00916252">
      <w:pPr>
        <w:pStyle w:val="ListBullet"/>
        <w:spacing w:after="0" w:line="360" w:lineRule="auto"/>
        <w:rPr>
          <w:rFonts w:hint="eastAsia"/>
        </w:rPr>
      </w:pPr>
      <w:r>
        <w:t xml:space="preserve">RAG search must apply organization/access filters before or during retrieval to prevent </w:t>
      </w:r>
      <w:r>
        <w:t>cross-tenant leakage.</w:t>
      </w:r>
    </w:p>
    <w:p w:rsidR="00AA291D" w:rsidRDefault="00016F7D" w:rsidP="00916252">
      <w:pPr>
        <w:pStyle w:val="ListBullet"/>
        <w:spacing w:after="0" w:line="360" w:lineRule="auto"/>
        <w:rPr>
          <w:rFonts w:hint="eastAsia"/>
        </w:rPr>
      </w:pPr>
      <w:r>
        <w:t>Use RBAC (and later ABAC where useful) for customer, technician, dispatcher, support agent, AI admin and org admin permissions.</w:t>
      </w:r>
    </w:p>
    <w:p w:rsidR="00AA291D" w:rsidRDefault="00016F7D" w:rsidP="00916252">
      <w:pPr>
        <w:pStyle w:val="ListBullet"/>
        <w:spacing w:after="0" w:line="360" w:lineRule="auto"/>
        <w:rPr>
          <w:rFonts w:hint="eastAsia"/>
        </w:rPr>
      </w:pPr>
      <w:r>
        <w:t>Encrypt traffic with TLS; keep provider keys in a secret manager/environment system, never in frontend cod</w:t>
      </w:r>
      <w:r>
        <w:t>e.</w:t>
      </w:r>
    </w:p>
    <w:p w:rsidR="00AA291D" w:rsidRDefault="00016F7D" w:rsidP="00916252">
      <w:pPr>
        <w:pStyle w:val="ListBullet"/>
        <w:spacing w:after="0" w:line="360" w:lineRule="auto"/>
        <w:rPr>
          <w:rFonts w:hint="eastAsia"/>
        </w:rPr>
      </w:pPr>
      <w:r>
        <w:t>Use scoped OAuth for Gmail or other external integrations; request the minimum permissions required.</w:t>
      </w:r>
    </w:p>
    <w:p w:rsidR="00AA291D" w:rsidRDefault="00016F7D" w:rsidP="00916252">
      <w:pPr>
        <w:pStyle w:val="ListBullet"/>
        <w:spacing w:after="0" w:line="360" w:lineRule="auto"/>
        <w:rPr>
          <w:rFonts w:hint="eastAsia"/>
        </w:rPr>
      </w:pPr>
      <w:r>
        <w:t>Redact/minimize unnecessary personal data before sending prompts to external model providers when feasible.</w:t>
      </w:r>
    </w:p>
    <w:p w:rsidR="00AA291D" w:rsidRDefault="00016F7D" w:rsidP="00916252">
      <w:pPr>
        <w:pStyle w:val="ListBullet"/>
        <w:spacing w:after="0" w:line="360" w:lineRule="auto"/>
        <w:rPr>
          <w:rFonts w:hint="eastAsia"/>
        </w:rPr>
      </w:pPr>
      <w:r>
        <w:t>Use human approval for high-risk actions and</w:t>
      </w:r>
      <w:r>
        <w:t xml:space="preserve"> configurable action policies per tenant.</w:t>
      </w:r>
    </w:p>
    <w:p w:rsidR="00AA291D" w:rsidRDefault="00016F7D" w:rsidP="00916252">
      <w:pPr>
        <w:pStyle w:val="ListBullet"/>
        <w:spacing w:after="0" w:line="360" w:lineRule="auto"/>
        <w:rPr>
          <w:rFonts w:hint="eastAsia"/>
        </w:rPr>
      </w:pPr>
      <w:r>
        <w:t>Protect against prompt injection by treating retrieved/user text as untrusted data, constraining tools, validating arguments and never granting model-level authority beyond the application policy.</w:t>
      </w:r>
    </w:p>
    <w:p w:rsidR="00AA291D" w:rsidRDefault="00016F7D" w:rsidP="00916252">
      <w:pPr>
        <w:pStyle w:val="ListBullet"/>
        <w:spacing w:after="0" w:line="360" w:lineRule="auto"/>
        <w:rPr>
          <w:rFonts w:hint="eastAsia"/>
        </w:rPr>
      </w:pPr>
      <w:r>
        <w:t>Log privileged/st</w:t>
      </w:r>
      <w:r>
        <w:t>ate-changing actions with actor, time, object and outcome.</w:t>
      </w:r>
    </w:p>
    <w:p w:rsidR="00AA291D" w:rsidRDefault="00016F7D" w:rsidP="00916252">
      <w:pPr>
        <w:pStyle w:val="ListBullet"/>
        <w:spacing w:after="0" w:line="360" w:lineRule="auto"/>
        <w:rPr>
          <w:rFonts w:hint="eastAsia"/>
        </w:rPr>
      </w:pPr>
      <w:r>
        <w:t>Define data retention policies for conversations, locations, attachments, AI traces and employee telemetry.</w:t>
      </w:r>
    </w:p>
    <w:p w:rsidR="00AA291D" w:rsidRDefault="00016F7D" w:rsidP="00916252">
      <w:pPr>
        <w:pStyle w:val="ListBullet"/>
        <w:spacing w:after="0" w:line="360" w:lineRule="auto"/>
        <w:rPr>
          <w:rFonts w:hint="eastAsia"/>
        </w:rPr>
      </w:pPr>
      <w:r>
        <w:t>Do not infer emotion or “prank” as fact. Store model outputs as probabilistic signals wit</w:t>
      </w:r>
      <w:r>
        <w:t>h confidence/model version.</w:t>
      </w:r>
    </w:p>
    <w:p w:rsidR="00AA291D" w:rsidRDefault="00016F7D" w:rsidP="00916252">
      <w:pPr>
        <w:pStyle w:val="Heading1"/>
        <w:spacing w:after="0" w:line="360" w:lineRule="auto"/>
      </w:pPr>
      <w:r>
        <w:t>24. Evaluation and Experimentation</w:t>
      </w:r>
    </w:p>
    <w:p w:rsidR="00AA291D" w:rsidRDefault="00016F7D" w:rsidP="00916252">
      <w:pPr>
        <w:pStyle w:val="Heading2"/>
        <w:spacing w:after="0" w:line="360" w:lineRule="auto"/>
      </w:pPr>
      <w:r>
        <w:t>24.1 ML classifier benchmark</w:t>
      </w:r>
    </w:p>
    <w:p w:rsidR="00AA291D" w:rsidRDefault="00016F7D" w:rsidP="00916252">
      <w:pPr>
        <w:spacing w:after="0" w:line="360" w:lineRule="auto"/>
        <w:rPr>
          <w:rFonts w:hint="eastAsia"/>
        </w:rPr>
      </w:pPr>
      <w:r>
        <w:t>Create one labeled support-intent dataset and compare models under the same train/validation/test split: TF-IDF + Naive Bayes, MLP, 1D CNN, RNN, LSTM and fine-tuned</w:t>
      </w:r>
      <w:r>
        <w:t xml:space="preserve"> DistilBERT/BERT. Report macro/micro F1, per-class precision/recall, confusion matrix, inference latency and model size.</w:t>
      </w:r>
    </w:p>
    <w:p w:rsidR="00AA291D" w:rsidRDefault="00016F7D" w:rsidP="00916252">
      <w:pPr>
        <w:pStyle w:val="Heading2"/>
        <w:spacing w:after="0" w:line="360" w:lineRule="auto"/>
      </w:pPr>
      <w:r>
        <w:t>24.2 Retrieval benchmark</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Experiment</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Metrics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BM25 only</w:t>
            </w:r>
          </w:p>
        </w:tc>
        <w:tc>
          <w:tcPr>
            <w:tcW w:w="4968" w:type="dxa"/>
            <w:vAlign w:val="center"/>
          </w:tcPr>
          <w:p w:rsidR="00AA291D" w:rsidRDefault="00016F7D" w:rsidP="00916252">
            <w:pPr>
              <w:spacing w:after="0" w:line="360" w:lineRule="auto"/>
              <w:rPr>
                <w:rFonts w:hint="eastAsia"/>
              </w:rPr>
            </w:pPr>
            <w:r>
              <w:rPr>
                <w:sz w:val="17"/>
              </w:rPr>
              <w:t>Recall@k, MRR/nDCG, latency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Dense only</w:t>
            </w:r>
          </w:p>
        </w:tc>
        <w:tc>
          <w:tcPr>
            <w:tcW w:w="4968" w:type="dxa"/>
            <w:vAlign w:val="center"/>
          </w:tcPr>
          <w:p w:rsidR="00AA291D" w:rsidRDefault="00016F7D" w:rsidP="00916252">
            <w:pPr>
              <w:spacing w:after="0" w:line="360" w:lineRule="auto"/>
              <w:rPr>
                <w:rFonts w:hint="eastAsia"/>
              </w:rPr>
            </w:pPr>
            <w:r>
              <w:rPr>
                <w:sz w:val="17"/>
              </w:rPr>
              <w:t>Recall@k, MRR/nDCG, latency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 xml:space="preserve">Hybrid + </w:t>
            </w:r>
            <w:r>
              <w:rPr>
                <w:sz w:val="17"/>
              </w:rPr>
              <w:t>fusion</w:t>
            </w:r>
          </w:p>
        </w:tc>
        <w:tc>
          <w:tcPr>
            <w:tcW w:w="4968" w:type="dxa"/>
            <w:vAlign w:val="center"/>
          </w:tcPr>
          <w:p w:rsidR="00AA291D" w:rsidRDefault="00016F7D" w:rsidP="00916252">
            <w:pPr>
              <w:spacing w:after="0" w:line="360" w:lineRule="auto"/>
              <w:rPr>
                <w:rFonts w:hint="eastAsia"/>
              </w:rPr>
            </w:pPr>
            <w:r>
              <w:rPr>
                <w:sz w:val="17"/>
              </w:rPr>
              <w:t>Recall@k, MRR/nDCG, latency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Hybrid + reranker</w:t>
            </w:r>
          </w:p>
        </w:tc>
        <w:tc>
          <w:tcPr>
            <w:tcW w:w="4968" w:type="dxa"/>
            <w:vAlign w:val="center"/>
          </w:tcPr>
          <w:p w:rsidR="00AA291D" w:rsidRDefault="00016F7D" w:rsidP="00916252">
            <w:pPr>
              <w:spacing w:after="0" w:line="360" w:lineRule="auto"/>
              <w:rPr>
                <w:rFonts w:hint="eastAsia"/>
              </w:rPr>
            </w:pPr>
            <w:r>
              <w:rPr>
                <w:sz w:val="17"/>
              </w:rPr>
              <w:t>Quality gain vs added latency/cost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Chunking variants</w:t>
            </w:r>
          </w:p>
        </w:tc>
        <w:tc>
          <w:tcPr>
            <w:tcW w:w="4968" w:type="dxa"/>
            <w:vAlign w:val="center"/>
          </w:tcPr>
          <w:p w:rsidR="00AA291D" w:rsidRDefault="00016F7D" w:rsidP="00916252">
            <w:pPr>
              <w:spacing w:after="0" w:line="360" w:lineRule="auto"/>
              <w:rPr>
                <w:rFonts w:hint="eastAsia"/>
              </w:rPr>
            </w:pPr>
            <w:r>
              <w:rPr>
                <w:sz w:val="17"/>
              </w:rPr>
              <w:t>Retrieval metrics + answer quality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Brute-force cosine vs HNSW</w:t>
            </w:r>
          </w:p>
        </w:tc>
        <w:tc>
          <w:tcPr>
            <w:tcW w:w="4968" w:type="dxa"/>
            <w:vAlign w:val="center"/>
          </w:tcPr>
          <w:p w:rsidR="00AA291D" w:rsidRDefault="00016F7D" w:rsidP="00916252">
            <w:pPr>
              <w:spacing w:after="0" w:line="360" w:lineRule="auto"/>
              <w:rPr>
                <w:rFonts w:hint="eastAsia"/>
              </w:rPr>
            </w:pPr>
            <w:r>
              <w:rPr>
                <w:sz w:val="17"/>
              </w:rPr>
              <w:t>Latency, recall trade-off, memory</w:t>
            </w:r>
          </w:p>
        </w:tc>
      </w:tr>
    </w:tbl>
    <w:p w:rsidR="00AA291D" w:rsidRDefault="00016F7D" w:rsidP="00916252">
      <w:pPr>
        <w:pStyle w:val="Heading2"/>
        <w:spacing w:after="0" w:line="360" w:lineRule="auto"/>
      </w:pPr>
      <w:r>
        <w:t>24.3 Agent evaluation</w:t>
      </w:r>
    </w:p>
    <w:p w:rsidR="00AA291D" w:rsidRDefault="00016F7D" w:rsidP="00916252">
      <w:pPr>
        <w:pStyle w:val="ListBullet"/>
        <w:spacing w:after="0" w:line="360" w:lineRule="auto"/>
        <w:rPr>
          <w:rFonts w:hint="eastAsia"/>
        </w:rPr>
      </w:pPr>
      <w:r>
        <w:t>Correct routing/action rate</w:t>
      </w:r>
    </w:p>
    <w:p w:rsidR="00AA291D" w:rsidRDefault="00016F7D" w:rsidP="00916252">
      <w:pPr>
        <w:pStyle w:val="ListBullet"/>
        <w:spacing w:after="0" w:line="360" w:lineRule="auto"/>
        <w:rPr>
          <w:rFonts w:hint="eastAsia"/>
        </w:rPr>
      </w:pPr>
      <w:r>
        <w:t>Tool-selection accuracy</w:t>
      </w:r>
    </w:p>
    <w:p w:rsidR="00AA291D" w:rsidRDefault="00016F7D" w:rsidP="00916252">
      <w:pPr>
        <w:pStyle w:val="ListBullet"/>
        <w:spacing w:after="0" w:line="360" w:lineRule="auto"/>
        <w:rPr>
          <w:rFonts w:hint="eastAsia"/>
        </w:rPr>
      </w:pPr>
      <w:r>
        <w:t>Invalid tool-argument rate</w:t>
      </w:r>
    </w:p>
    <w:p w:rsidR="00AA291D" w:rsidRDefault="00016F7D" w:rsidP="00916252">
      <w:pPr>
        <w:pStyle w:val="ListBullet"/>
        <w:spacing w:after="0" w:line="360" w:lineRule="auto"/>
        <w:rPr>
          <w:rFonts w:hint="eastAsia"/>
        </w:rPr>
      </w:pPr>
      <w:r>
        <w:lastRenderedPageBreak/>
        <w:t>Human escalation appropriateness</w:t>
      </w:r>
    </w:p>
    <w:p w:rsidR="00AA291D" w:rsidRDefault="00016F7D" w:rsidP="00916252">
      <w:pPr>
        <w:pStyle w:val="ListBullet"/>
        <w:spacing w:after="0" w:line="360" w:lineRule="auto"/>
        <w:rPr>
          <w:rFonts w:hint="eastAsia"/>
        </w:rPr>
      </w:pPr>
      <w:r>
        <w:t>State-transition validity</w:t>
      </w:r>
    </w:p>
    <w:p w:rsidR="00AA291D" w:rsidRDefault="00016F7D" w:rsidP="00916252">
      <w:pPr>
        <w:pStyle w:val="ListBullet"/>
        <w:spacing w:after="0" w:line="360" w:lineRule="auto"/>
        <w:rPr>
          <w:rFonts w:hint="eastAsia"/>
        </w:rPr>
      </w:pPr>
      <w:r>
        <w:t>Task completion rate</w:t>
      </w:r>
    </w:p>
    <w:p w:rsidR="00AA291D" w:rsidRDefault="00016F7D" w:rsidP="00916252">
      <w:pPr>
        <w:pStyle w:val="ListBullet"/>
        <w:spacing w:after="0" w:line="360" w:lineRule="auto"/>
        <w:rPr>
          <w:rFonts w:hint="eastAsia"/>
        </w:rPr>
      </w:pPr>
      <w:r>
        <w:t>Duplicate-action/idempotency failures</w:t>
      </w:r>
    </w:p>
    <w:p w:rsidR="00AA291D" w:rsidRDefault="00016F7D" w:rsidP="00916252">
      <w:pPr>
        <w:pStyle w:val="ListBullet"/>
        <w:spacing w:after="0" w:line="360" w:lineRule="auto"/>
        <w:rPr>
          <w:rFonts w:hint="eastAsia"/>
        </w:rPr>
      </w:pPr>
      <w:r>
        <w:t>Prompt-injection resistance test cases</w:t>
      </w:r>
    </w:p>
    <w:p w:rsidR="00AA291D" w:rsidRDefault="00016F7D" w:rsidP="00916252">
      <w:pPr>
        <w:pStyle w:val="Heading2"/>
        <w:spacing w:after="0" w:line="360" w:lineRule="auto"/>
      </w:pPr>
      <w:r>
        <w:t>24.4 End-to-end support metrics</w:t>
      </w:r>
    </w:p>
    <w:p w:rsidR="00AA291D" w:rsidRDefault="00016F7D" w:rsidP="00916252">
      <w:pPr>
        <w:pStyle w:val="ListBullet"/>
        <w:spacing w:after="0" w:line="360" w:lineRule="auto"/>
        <w:rPr>
          <w:rFonts w:hint="eastAsia"/>
        </w:rPr>
      </w:pPr>
      <w:r>
        <w:t xml:space="preserve">First response </w:t>
      </w:r>
      <w:r>
        <w:t>time</w:t>
      </w:r>
    </w:p>
    <w:p w:rsidR="00AA291D" w:rsidRDefault="00016F7D" w:rsidP="00916252">
      <w:pPr>
        <w:pStyle w:val="ListBullet"/>
        <w:spacing w:after="0" w:line="360" w:lineRule="auto"/>
        <w:rPr>
          <w:rFonts w:hint="eastAsia"/>
        </w:rPr>
      </w:pPr>
      <w:r>
        <w:t>Resolution time</w:t>
      </w:r>
    </w:p>
    <w:p w:rsidR="00AA291D" w:rsidRDefault="00016F7D" w:rsidP="00916252">
      <w:pPr>
        <w:pStyle w:val="ListBullet"/>
        <w:spacing w:after="0" w:line="360" w:lineRule="auto"/>
        <w:rPr>
          <w:rFonts w:hint="eastAsia"/>
        </w:rPr>
      </w:pPr>
      <w:r>
        <w:t>Automation rate</w:t>
      </w:r>
    </w:p>
    <w:p w:rsidR="00AA291D" w:rsidRDefault="00016F7D" w:rsidP="00916252">
      <w:pPr>
        <w:pStyle w:val="ListBullet"/>
        <w:spacing w:after="0" w:line="360" w:lineRule="auto"/>
        <w:rPr>
          <w:rFonts w:hint="eastAsia"/>
        </w:rPr>
      </w:pPr>
      <w:r>
        <w:t>Escalation rate and reason</w:t>
      </w:r>
    </w:p>
    <w:p w:rsidR="00AA291D" w:rsidRDefault="00016F7D" w:rsidP="00916252">
      <w:pPr>
        <w:pStyle w:val="ListBullet"/>
        <w:spacing w:after="0" w:line="360" w:lineRule="auto"/>
        <w:rPr>
          <w:rFonts w:hint="eastAsia"/>
        </w:rPr>
      </w:pPr>
      <w:r>
        <w:t>Repeat-contact rate</w:t>
      </w:r>
    </w:p>
    <w:p w:rsidR="00AA291D" w:rsidRDefault="00016F7D" w:rsidP="00916252">
      <w:pPr>
        <w:pStyle w:val="ListBullet"/>
        <w:spacing w:after="0" w:line="360" w:lineRule="auto"/>
        <w:rPr>
          <w:rFonts w:hint="eastAsia"/>
        </w:rPr>
      </w:pPr>
      <w:r>
        <w:t>Field-visit rate</w:t>
      </w:r>
    </w:p>
    <w:p w:rsidR="00AA291D" w:rsidRDefault="00016F7D" w:rsidP="00916252">
      <w:pPr>
        <w:pStyle w:val="ListBullet"/>
        <w:spacing w:after="0" w:line="360" w:lineRule="auto"/>
        <w:rPr>
          <w:rFonts w:hint="eastAsia"/>
        </w:rPr>
      </w:pPr>
      <w:r>
        <w:t>First-time-fix rate</w:t>
      </w:r>
    </w:p>
    <w:p w:rsidR="00AA291D" w:rsidRDefault="00016F7D" w:rsidP="00916252">
      <w:pPr>
        <w:pStyle w:val="ListBullet"/>
        <w:spacing w:after="0" w:line="360" w:lineRule="auto"/>
        <w:rPr>
          <w:rFonts w:hint="eastAsia"/>
        </w:rPr>
      </w:pPr>
      <w:r>
        <w:t>Appointment no-show/cancellation</w:t>
      </w:r>
    </w:p>
    <w:p w:rsidR="00AA291D" w:rsidRDefault="00016F7D" w:rsidP="00916252">
      <w:pPr>
        <w:pStyle w:val="ListBullet"/>
        <w:spacing w:after="0" w:line="360" w:lineRule="auto"/>
        <w:rPr>
          <w:rFonts w:hint="eastAsia"/>
        </w:rPr>
      </w:pPr>
      <w:r>
        <w:t>Customer feedback</w:t>
      </w:r>
    </w:p>
    <w:p w:rsidR="00AA291D" w:rsidRDefault="00016F7D" w:rsidP="00916252">
      <w:pPr>
        <w:pStyle w:val="ListBullet"/>
        <w:spacing w:after="0" w:line="360" w:lineRule="auto"/>
        <w:rPr>
          <w:rFonts w:hint="eastAsia"/>
        </w:rPr>
      </w:pPr>
      <w:r>
        <w:t>Cost per resolved demo ticket</w:t>
      </w:r>
    </w:p>
    <w:p w:rsidR="00AA291D" w:rsidRDefault="00016F7D" w:rsidP="00916252">
      <w:pPr>
        <w:pStyle w:val="ListBullet"/>
        <w:spacing w:after="0" w:line="360" w:lineRule="auto"/>
        <w:rPr>
          <w:rFonts w:hint="eastAsia"/>
        </w:rPr>
      </w:pPr>
      <w:r>
        <w:t>Average LLM/retrieval/tool latency</w:t>
      </w:r>
    </w:p>
    <w:p w:rsidR="00AA291D" w:rsidRDefault="00016F7D" w:rsidP="00916252">
      <w:pPr>
        <w:pStyle w:val="Heading1"/>
        <w:spacing w:after="0" w:line="360" w:lineRule="auto"/>
      </w:pPr>
      <w:r>
        <w:t>25. Observability a</w:t>
      </w:r>
      <w:r>
        <w:t>nd Analytics</w:t>
      </w:r>
    </w:p>
    <w:p w:rsidR="00AA291D" w:rsidRDefault="00016F7D" w:rsidP="00916252">
      <w:pPr>
        <w:spacing w:after="0" w:line="360" w:lineRule="auto"/>
        <w:rPr>
          <w:rFonts w:hint="eastAsia"/>
        </w:rPr>
      </w:pPr>
      <w:r>
        <w:t>An administrator should be able to inspect an AI run without exposing hidden model reasoning. The trace should show inputs/outputs that are operationally useful: model name/version, classifier scores, retrieval query, retrieved/reranked source</w:t>
      </w:r>
      <w:r>
        <w:t>s, tool names/arguments after appropriate redaction, validation decisions, escalation reason, latency, tokens/cost estimates and final state transition.</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Dashboard</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Example information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Operations</w:t>
            </w:r>
          </w:p>
        </w:tc>
        <w:tc>
          <w:tcPr>
            <w:tcW w:w="4968" w:type="dxa"/>
            <w:vAlign w:val="center"/>
          </w:tcPr>
          <w:p w:rsidR="00AA291D" w:rsidRDefault="00016F7D" w:rsidP="00916252">
            <w:pPr>
              <w:spacing w:after="0" w:line="360" w:lineRule="auto"/>
              <w:rPr>
                <w:rFonts w:hint="eastAsia"/>
              </w:rPr>
            </w:pPr>
            <w:r>
              <w:rPr>
                <w:sz w:val="17"/>
              </w:rPr>
              <w:t>Tickets by status/priority/territory, teams available/en rout</w:t>
            </w:r>
            <w:r>
              <w:rPr>
                <w:sz w:val="17"/>
              </w:rPr>
              <w:t>e/on site, SLA risk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 quality</w:t>
            </w:r>
          </w:p>
        </w:tc>
        <w:tc>
          <w:tcPr>
            <w:tcW w:w="4968" w:type="dxa"/>
            <w:vAlign w:val="center"/>
          </w:tcPr>
          <w:p w:rsidR="00AA291D" w:rsidRDefault="00016F7D" w:rsidP="00916252">
            <w:pPr>
              <w:spacing w:after="0" w:line="360" w:lineRule="auto"/>
              <w:rPr>
                <w:rFonts w:hint="eastAsia"/>
              </w:rPr>
            </w:pPr>
            <w:r>
              <w:rPr>
                <w:sz w:val="17"/>
              </w:rPr>
              <w:t>Classifier F1 over evaluation runs, retrieval Recall@k, answer review outcomes, failure categories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Automation</w:t>
            </w:r>
          </w:p>
        </w:tc>
        <w:tc>
          <w:tcPr>
            <w:tcW w:w="4968" w:type="dxa"/>
            <w:vAlign w:val="center"/>
          </w:tcPr>
          <w:p w:rsidR="00AA291D" w:rsidRDefault="00016F7D" w:rsidP="00916252">
            <w:pPr>
              <w:spacing w:after="0" w:line="360" w:lineRule="auto"/>
              <w:rPr>
                <w:rFonts w:hint="eastAsia"/>
              </w:rPr>
            </w:pPr>
            <w:r>
              <w:rPr>
                <w:sz w:val="17"/>
              </w:rPr>
              <w:t>AI-involved conversations, resolved without human, escalated, field visits created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Knowledge</w:t>
            </w:r>
          </w:p>
        </w:tc>
        <w:tc>
          <w:tcPr>
            <w:tcW w:w="4968" w:type="dxa"/>
            <w:vAlign w:val="center"/>
          </w:tcPr>
          <w:p w:rsidR="00AA291D" w:rsidRDefault="00016F7D" w:rsidP="00916252">
            <w:pPr>
              <w:spacing w:after="0" w:line="360" w:lineRule="auto"/>
              <w:rPr>
                <w:rFonts w:hint="eastAsia"/>
              </w:rPr>
            </w:pPr>
            <w:r>
              <w:rPr>
                <w:sz w:val="17"/>
              </w:rPr>
              <w:t xml:space="preserve">Most-retrieved </w:t>
            </w:r>
            <w:r>
              <w:rPr>
                <w:sz w:val="17"/>
              </w:rPr>
              <w:t>docs, zero-result queries, low-confidence topics, stale docs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Workforce</w:t>
            </w:r>
          </w:p>
        </w:tc>
        <w:tc>
          <w:tcPr>
            <w:tcW w:w="4968" w:type="dxa"/>
            <w:vAlign w:val="center"/>
          </w:tcPr>
          <w:p w:rsidR="00AA291D" w:rsidRDefault="00016F7D" w:rsidP="00916252">
            <w:pPr>
              <w:spacing w:after="0" w:line="360" w:lineRule="auto"/>
              <w:rPr>
                <w:rFonts w:hint="eastAsia"/>
              </w:rPr>
            </w:pPr>
            <w:r>
              <w:rPr>
                <w:sz w:val="17"/>
              </w:rPr>
              <w:t>Utilization, travel time, job duration, first-time-fix, workload distribution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w:t>
            </w:r>
          </w:p>
        </w:tc>
        <w:tc>
          <w:tcPr>
            <w:tcW w:w="4968" w:type="dxa"/>
            <w:vAlign w:val="center"/>
          </w:tcPr>
          <w:p w:rsidR="00AA291D" w:rsidRDefault="00016F7D" w:rsidP="00916252">
            <w:pPr>
              <w:spacing w:after="0" w:line="360" w:lineRule="auto"/>
              <w:rPr>
                <w:rFonts w:hint="eastAsia"/>
              </w:rPr>
            </w:pPr>
            <w:r>
              <w:rPr>
                <w:sz w:val="17"/>
              </w:rPr>
              <w:t>Top complaint categories, sentiment trend as aggregate signal, repeat tickets, feedback</w:t>
            </w:r>
          </w:p>
        </w:tc>
      </w:tr>
    </w:tbl>
    <w:p w:rsidR="00AA291D" w:rsidRDefault="00016F7D" w:rsidP="00916252">
      <w:pPr>
        <w:pStyle w:val="Heading1"/>
        <w:spacing w:after="0" w:line="360" w:lineRule="auto"/>
      </w:pPr>
      <w:r>
        <w:lastRenderedPageBreak/>
        <w:t>26. Fai</w:t>
      </w:r>
      <w:r>
        <w:t>lure Handling and Human-in-the-Loop</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Situation</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Required behavior</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Low retrieval confidence</w:t>
            </w:r>
          </w:p>
        </w:tc>
        <w:tc>
          <w:tcPr>
            <w:tcW w:w="4968" w:type="dxa"/>
            <w:vAlign w:val="center"/>
          </w:tcPr>
          <w:p w:rsidR="00AA291D" w:rsidRDefault="00016F7D" w:rsidP="00916252">
            <w:pPr>
              <w:spacing w:after="0" w:line="360" w:lineRule="auto"/>
              <w:rPr>
                <w:rFonts w:hint="eastAsia"/>
              </w:rPr>
            </w:pPr>
            <w:r>
              <w:rPr>
                <w:sz w:val="17"/>
              </w:rPr>
              <w:t>Ask clarification or escalate; do not fabricate policy.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Customer explicitly requests human</w:t>
            </w:r>
          </w:p>
        </w:tc>
        <w:tc>
          <w:tcPr>
            <w:tcW w:w="4968" w:type="dxa"/>
            <w:vAlign w:val="center"/>
          </w:tcPr>
          <w:p w:rsidR="00AA291D" w:rsidRDefault="00016F7D" w:rsidP="00916252">
            <w:pPr>
              <w:spacing w:after="0" w:line="360" w:lineRule="auto"/>
              <w:rPr>
                <w:rFonts w:hint="eastAsia"/>
              </w:rPr>
            </w:pPr>
            <w:r>
              <w:rPr>
                <w:sz w:val="17"/>
              </w:rPr>
              <w:t>Honor handoff according to organization policy.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 xml:space="preserve">Strong frustration / </w:t>
            </w:r>
            <w:r>
              <w:rPr>
                <w:sz w:val="17"/>
              </w:rPr>
              <w:t>repeated failed attempts</w:t>
            </w:r>
          </w:p>
        </w:tc>
        <w:tc>
          <w:tcPr>
            <w:tcW w:w="4968" w:type="dxa"/>
            <w:vAlign w:val="center"/>
          </w:tcPr>
          <w:p w:rsidR="00AA291D" w:rsidRDefault="00016F7D" w:rsidP="00916252">
            <w:pPr>
              <w:spacing w:after="0" w:line="360" w:lineRule="auto"/>
              <w:rPr>
                <w:rFonts w:hint="eastAsia"/>
              </w:rPr>
            </w:pPr>
            <w:r>
              <w:rPr>
                <w:sz w:val="17"/>
              </w:rPr>
              <w:t>Offer/escalate to a human rather than looping.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No eligible field team</w:t>
            </w:r>
          </w:p>
        </w:tc>
        <w:tc>
          <w:tcPr>
            <w:tcW w:w="4968" w:type="dxa"/>
            <w:vAlign w:val="center"/>
          </w:tcPr>
          <w:p w:rsidR="00AA291D" w:rsidRDefault="00016F7D" w:rsidP="00916252">
            <w:pPr>
              <w:spacing w:after="0" w:line="360" w:lineRule="auto"/>
              <w:rPr>
                <w:rFonts w:hint="eastAsia"/>
              </w:rPr>
            </w:pPr>
            <w:r>
              <w:rPr>
                <w:sz w:val="17"/>
              </w:rPr>
              <w:t>Create dispatch exception for supervisor; do not assign an impossible technician.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Tool timeout</w:t>
            </w:r>
          </w:p>
        </w:tc>
        <w:tc>
          <w:tcPr>
            <w:tcW w:w="4968" w:type="dxa"/>
            <w:vAlign w:val="center"/>
          </w:tcPr>
          <w:p w:rsidR="00AA291D" w:rsidRDefault="00016F7D" w:rsidP="00916252">
            <w:pPr>
              <w:spacing w:after="0" w:line="360" w:lineRule="auto"/>
              <w:rPr>
                <w:rFonts w:hint="eastAsia"/>
              </w:rPr>
            </w:pPr>
            <w:r>
              <w:rPr>
                <w:sz w:val="17"/>
              </w:rPr>
              <w:t>Retry safely where idempotent; otherwise mark pending/failure an</w:t>
            </w:r>
            <w:r>
              <w:rPr>
                <w:sz w:val="17"/>
              </w:rPr>
              <w:t>d notify appropriate actor.</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Conflicting policy sources</w:t>
            </w:r>
          </w:p>
        </w:tc>
        <w:tc>
          <w:tcPr>
            <w:tcW w:w="4968" w:type="dxa"/>
            <w:vAlign w:val="center"/>
          </w:tcPr>
          <w:p w:rsidR="00AA291D" w:rsidRDefault="00016F7D" w:rsidP="00916252">
            <w:pPr>
              <w:spacing w:after="0" w:line="360" w:lineRule="auto"/>
              <w:rPr>
                <w:rFonts w:hint="eastAsia"/>
              </w:rPr>
            </w:pPr>
            <w:r>
              <w:rPr>
                <w:sz w:val="17"/>
              </w:rPr>
              <w:t>Prefer effective/current approved source or escalate to human review.</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Sensitive billing/legal/security issue</w:t>
            </w:r>
          </w:p>
        </w:tc>
        <w:tc>
          <w:tcPr>
            <w:tcW w:w="4968" w:type="dxa"/>
            <w:vAlign w:val="center"/>
          </w:tcPr>
          <w:p w:rsidR="00AA291D" w:rsidRDefault="00016F7D" w:rsidP="00916252">
            <w:pPr>
              <w:spacing w:after="0" w:line="360" w:lineRule="auto"/>
              <w:rPr>
                <w:rFonts w:hint="eastAsia"/>
              </w:rPr>
            </w:pPr>
            <w:r>
              <w:rPr>
                <w:sz w:val="17"/>
              </w:rPr>
              <w:t>Use restricted workflow and human approval.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Email identity uncertain</w:t>
            </w:r>
          </w:p>
        </w:tc>
        <w:tc>
          <w:tcPr>
            <w:tcW w:w="4968" w:type="dxa"/>
            <w:vAlign w:val="center"/>
          </w:tcPr>
          <w:p w:rsidR="00AA291D" w:rsidRDefault="00016F7D" w:rsidP="00916252">
            <w:pPr>
              <w:spacing w:after="0" w:line="360" w:lineRule="auto"/>
              <w:rPr>
                <w:rFonts w:hint="eastAsia"/>
              </w:rPr>
            </w:pPr>
            <w:r>
              <w:rPr>
                <w:sz w:val="17"/>
              </w:rPr>
              <w:t xml:space="preserve">Do not reveal </w:t>
            </w:r>
            <w:r>
              <w:rPr>
                <w:sz w:val="17"/>
              </w:rPr>
              <w:t>account-specific data; request verification through an approved channel.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Model output invalid schema</w:t>
            </w:r>
          </w:p>
        </w:tc>
        <w:tc>
          <w:tcPr>
            <w:tcW w:w="4968" w:type="dxa"/>
            <w:vAlign w:val="center"/>
          </w:tcPr>
          <w:p w:rsidR="00AA291D" w:rsidRDefault="00016F7D" w:rsidP="00916252">
            <w:pPr>
              <w:spacing w:after="0" w:line="360" w:lineRule="auto"/>
              <w:rPr>
                <w:rFonts w:hint="eastAsia"/>
              </w:rPr>
            </w:pPr>
            <w:r>
              <w:rPr>
                <w:sz w:val="17"/>
              </w:rPr>
              <w:t>Reject, retry with constrained schema, or route to deterministic fallback.</w:t>
            </w:r>
          </w:p>
        </w:tc>
      </w:tr>
    </w:tbl>
    <w:p w:rsidR="00AA291D" w:rsidRDefault="00016F7D" w:rsidP="00916252">
      <w:pPr>
        <w:pStyle w:val="Heading1"/>
        <w:spacing w:after="0" w:line="360" w:lineRule="auto"/>
      </w:pPr>
      <w:r>
        <w:t>27. Deployment Architecture</w:t>
      </w:r>
    </w:p>
    <w:p w:rsidR="00AA291D" w:rsidRDefault="00016F7D" w:rsidP="00916252">
      <w:pPr>
        <w:pStyle w:val="Code"/>
        <w:spacing w:after="0" w:line="360" w:lineRule="auto"/>
        <w:rPr>
          <w:rFonts w:hint="eastAsia"/>
        </w:rPr>
      </w:pPr>
      <w:r>
        <w:t>Cloud / VPS</w:t>
      </w:r>
      <w:r>
        <w:br/>
        <w:t xml:space="preserve">  Reverse proxy / load balancer</w:t>
      </w:r>
      <w:r>
        <w:br/>
        <w:t xml:space="preserve">      </w:t>
      </w:r>
      <w:r>
        <w:t>|</w:t>
      </w:r>
      <w:r>
        <w:br/>
        <w:t xml:space="preserve">      +-- Frontend PWA (React/Next.js or equivalent)</w:t>
      </w:r>
      <w:r>
        <w:br/>
        <w:t xml:space="preserve">      +-- FastAPI backend</w:t>
      </w:r>
      <w:r>
        <w:br/>
        <w:t xml:space="preserve">      +-- AI orchestration worker/service</w:t>
      </w:r>
      <w:r>
        <w:br/>
        <w:t xml:space="preserve">      +-- Email/event workers</w:t>
      </w:r>
      <w:r>
        <w:br/>
        <w:t xml:space="preserve">      +-- PostgreSQL (+ pgvector)</w:t>
      </w:r>
      <w:r>
        <w:br/>
        <w:t xml:space="preserve">      +-- Redis (cache/queue if needed)</w:t>
      </w:r>
      <w:r>
        <w:br/>
        <w:t xml:space="preserve">      +-- Object storage for </w:t>
      </w:r>
      <w:r>
        <w:t>attachments/documents</w:t>
      </w:r>
      <w:r>
        <w:br/>
        <w:t xml:space="preserve">      +-- Optional dedicated vector DB / search engine</w:t>
      </w:r>
      <w:r>
        <w:br/>
        <w:t xml:space="preserve">      +-- Observability stack</w:t>
      </w:r>
      <w:r>
        <w:br/>
      </w:r>
      <w:r>
        <w:br/>
        <w:t>External: LLM/embedding provider, Gmail API, optional geocoding/maps, SMS/email provider</w:t>
      </w:r>
    </w:p>
    <w:p w:rsidR="00AA291D" w:rsidRDefault="00016F7D" w:rsidP="00916252">
      <w:pPr>
        <w:spacing w:after="0" w:line="360" w:lineRule="auto"/>
        <w:rPr>
          <w:rFonts w:hint="eastAsia"/>
        </w:rPr>
      </w:pPr>
      <w:r>
        <w:t>Dockerize services and provide a one-command local developm</w:t>
      </w:r>
      <w:r>
        <w:t>ent environment. Add CI for tests, linting and migration checks. Separate dev/staging/production configuration and never reuse production secrets in development.</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28. Development Roadmap</w:t>
      </w:r>
    </w:p>
    <w:tbl>
      <w:tblPr>
        <w:tblStyle w:val="TableGrid"/>
        <w:tblW w:w="0" w:type="auto"/>
        <w:jc w:val="center"/>
        <w:tblLook w:val="04A0" w:firstRow="1" w:lastRow="0" w:firstColumn="1" w:lastColumn="0" w:noHBand="0" w:noVBand="1"/>
      </w:tblPr>
      <w:tblGrid>
        <w:gridCol w:w="3312"/>
        <w:gridCol w:w="3312"/>
        <w:gridCol w:w="3312"/>
      </w:tblGrid>
      <w:tr w:rsidR="00AA291D">
        <w:trPr>
          <w:jc w:val="center"/>
        </w:trPr>
        <w:tc>
          <w:tcPr>
            <w:tcW w:w="3312" w:type="dxa"/>
            <w:shd w:val="clear" w:color="auto" w:fill="2F5597"/>
            <w:vAlign w:val="center"/>
          </w:tcPr>
          <w:p w:rsidR="00AA291D" w:rsidRDefault="00016F7D" w:rsidP="00916252">
            <w:pPr>
              <w:spacing w:after="0" w:line="360" w:lineRule="auto"/>
              <w:rPr>
                <w:rFonts w:hint="eastAsia"/>
              </w:rPr>
            </w:pPr>
            <w:r>
              <w:rPr>
                <w:b/>
                <w:color w:val="FFFFFF"/>
                <w:sz w:val="18"/>
              </w:rPr>
              <w:t>Phase</w:t>
            </w:r>
          </w:p>
        </w:tc>
        <w:tc>
          <w:tcPr>
            <w:tcW w:w="3312" w:type="dxa"/>
            <w:shd w:val="clear" w:color="auto" w:fill="2F5597"/>
            <w:vAlign w:val="center"/>
          </w:tcPr>
          <w:p w:rsidR="00AA291D" w:rsidRDefault="00016F7D" w:rsidP="00916252">
            <w:pPr>
              <w:spacing w:after="0" w:line="360" w:lineRule="auto"/>
              <w:rPr>
                <w:rFonts w:hint="eastAsia"/>
              </w:rPr>
            </w:pPr>
            <w:r>
              <w:rPr>
                <w:b/>
                <w:color w:val="FFFFFF"/>
                <w:sz w:val="18"/>
              </w:rPr>
              <w:t>Deliverable</w:t>
            </w:r>
          </w:p>
        </w:tc>
        <w:tc>
          <w:tcPr>
            <w:tcW w:w="3312" w:type="dxa"/>
            <w:shd w:val="clear" w:color="auto" w:fill="2F5597"/>
            <w:vAlign w:val="center"/>
          </w:tcPr>
          <w:p w:rsidR="00AA291D" w:rsidRDefault="00016F7D" w:rsidP="00916252">
            <w:pPr>
              <w:spacing w:after="0" w:line="360" w:lineRule="auto"/>
              <w:rPr>
                <w:rFonts w:hint="eastAsia"/>
              </w:rPr>
            </w:pPr>
            <w:r>
              <w:rPr>
                <w:b/>
                <w:color w:val="FFFFFF"/>
                <w:sz w:val="18"/>
              </w:rPr>
              <w:t>Primary learning</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0 - Domain model</w:t>
            </w:r>
          </w:p>
        </w:tc>
        <w:tc>
          <w:tcPr>
            <w:tcW w:w="3312" w:type="dxa"/>
            <w:vAlign w:val="center"/>
          </w:tcPr>
          <w:p w:rsidR="00AA291D" w:rsidRDefault="00016F7D" w:rsidP="00916252">
            <w:pPr>
              <w:spacing w:after="0" w:line="360" w:lineRule="auto"/>
              <w:rPr>
                <w:rFonts w:hint="eastAsia"/>
              </w:rPr>
            </w:pPr>
            <w:r>
              <w:rPr>
                <w:sz w:val="17"/>
              </w:rPr>
              <w:t xml:space="preserve">Users, tenant, </w:t>
            </w:r>
            <w:r>
              <w:rPr>
                <w:sz w:val="17"/>
              </w:rPr>
              <w:t>tickets, services, team, calendar schemas + basic UI</w:t>
            </w:r>
          </w:p>
        </w:tc>
        <w:tc>
          <w:tcPr>
            <w:tcW w:w="3312" w:type="dxa"/>
            <w:vAlign w:val="center"/>
          </w:tcPr>
          <w:p w:rsidR="00AA291D" w:rsidRDefault="00016F7D" w:rsidP="00916252">
            <w:pPr>
              <w:spacing w:after="0" w:line="360" w:lineRule="auto"/>
              <w:rPr>
                <w:rFonts w:hint="eastAsia"/>
              </w:rPr>
            </w:pPr>
            <w:r>
              <w:rPr>
                <w:sz w:val="17"/>
              </w:rPr>
              <w:t>Backend/system design</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1 - ML foundations</w:t>
            </w:r>
          </w:p>
        </w:tc>
        <w:tc>
          <w:tcPr>
            <w:tcW w:w="3312" w:type="dxa"/>
            <w:vAlign w:val="center"/>
          </w:tcPr>
          <w:p w:rsidR="00AA291D" w:rsidRDefault="00016F7D" w:rsidP="00916252">
            <w:pPr>
              <w:spacing w:after="0" w:line="360" w:lineRule="auto"/>
              <w:rPr>
                <w:rFonts w:hint="eastAsia"/>
              </w:rPr>
            </w:pPr>
            <w:r>
              <w:rPr>
                <w:sz w:val="17"/>
              </w:rPr>
              <w:t>Support dataset + NB/MLP/CNN/RNN/LSTM/BERT benchmark notebooks</w:t>
            </w:r>
          </w:p>
        </w:tc>
        <w:tc>
          <w:tcPr>
            <w:tcW w:w="3312" w:type="dxa"/>
            <w:vAlign w:val="center"/>
          </w:tcPr>
          <w:p w:rsidR="00AA291D" w:rsidRDefault="00016F7D" w:rsidP="00916252">
            <w:pPr>
              <w:spacing w:after="0" w:line="360" w:lineRule="auto"/>
              <w:rPr>
                <w:rFonts w:hint="eastAsia"/>
              </w:rPr>
            </w:pPr>
            <w:r>
              <w:rPr>
                <w:sz w:val="17"/>
              </w:rPr>
              <w:t>DL/NLP fundamentals, loss, activation, gradient descent, fine-tuning</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2 - RAG</w:t>
            </w:r>
          </w:p>
        </w:tc>
        <w:tc>
          <w:tcPr>
            <w:tcW w:w="3312" w:type="dxa"/>
            <w:vAlign w:val="center"/>
          </w:tcPr>
          <w:p w:rsidR="00AA291D" w:rsidRDefault="00016F7D" w:rsidP="00916252">
            <w:pPr>
              <w:spacing w:after="0" w:line="360" w:lineRule="auto"/>
              <w:rPr>
                <w:rFonts w:hint="eastAsia"/>
              </w:rPr>
            </w:pPr>
            <w:r>
              <w:rPr>
                <w:sz w:val="17"/>
              </w:rPr>
              <w:t>KB ingestion, chunki</w:t>
            </w:r>
            <w:r>
              <w:rPr>
                <w:sz w:val="17"/>
              </w:rPr>
              <w:t>ng experiments, embeddings, BM25, vector search, hybrid retrieval</w:t>
            </w:r>
          </w:p>
        </w:tc>
        <w:tc>
          <w:tcPr>
            <w:tcW w:w="3312" w:type="dxa"/>
            <w:vAlign w:val="center"/>
          </w:tcPr>
          <w:p w:rsidR="00AA291D" w:rsidRDefault="00016F7D" w:rsidP="00916252">
            <w:pPr>
              <w:spacing w:after="0" w:line="360" w:lineRule="auto"/>
              <w:rPr>
                <w:rFonts w:hint="eastAsia"/>
              </w:rPr>
            </w:pPr>
            <w:r>
              <w:rPr>
                <w:sz w:val="17"/>
              </w:rPr>
              <w:t>RAG, cosine, ANN, BM25, chunking</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3 - AI chat</w:t>
            </w:r>
          </w:p>
        </w:tc>
        <w:tc>
          <w:tcPr>
            <w:tcW w:w="3312" w:type="dxa"/>
            <w:vAlign w:val="center"/>
          </w:tcPr>
          <w:p w:rsidR="00AA291D" w:rsidRDefault="00016F7D" w:rsidP="00916252">
            <w:pPr>
              <w:spacing w:after="0" w:line="360" w:lineRule="auto"/>
              <w:rPr>
                <w:rFonts w:hint="eastAsia"/>
              </w:rPr>
            </w:pPr>
            <w:r>
              <w:rPr>
                <w:sz w:val="17"/>
              </w:rPr>
              <w:t>Grounded support chat linked to tickets/case state</w:t>
            </w:r>
          </w:p>
        </w:tc>
        <w:tc>
          <w:tcPr>
            <w:tcW w:w="3312" w:type="dxa"/>
            <w:vAlign w:val="center"/>
          </w:tcPr>
          <w:p w:rsidR="00AA291D" w:rsidRDefault="00016F7D" w:rsidP="00916252">
            <w:pPr>
              <w:spacing w:after="0" w:line="360" w:lineRule="auto"/>
              <w:rPr>
                <w:rFonts w:hint="eastAsia"/>
              </w:rPr>
            </w:pPr>
            <w:r>
              <w:rPr>
                <w:sz w:val="17"/>
              </w:rPr>
              <w:t>LLM integration, context engineering</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4 - LangGraph</w:t>
            </w:r>
          </w:p>
        </w:tc>
        <w:tc>
          <w:tcPr>
            <w:tcW w:w="3312" w:type="dxa"/>
            <w:vAlign w:val="center"/>
          </w:tcPr>
          <w:p w:rsidR="00AA291D" w:rsidRDefault="00016F7D" w:rsidP="00916252">
            <w:pPr>
              <w:spacing w:after="0" w:line="360" w:lineRule="auto"/>
              <w:rPr>
                <w:rFonts w:hint="eastAsia"/>
              </w:rPr>
            </w:pPr>
            <w:r>
              <w:rPr>
                <w:sz w:val="17"/>
              </w:rPr>
              <w:t xml:space="preserve">Stateful troubleshooting + escalation </w:t>
            </w:r>
            <w:r>
              <w:rPr>
                <w:sz w:val="17"/>
              </w:rPr>
              <w:t>graph</w:t>
            </w:r>
          </w:p>
        </w:tc>
        <w:tc>
          <w:tcPr>
            <w:tcW w:w="3312" w:type="dxa"/>
            <w:vAlign w:val="center"/>
          </w:tcPr>
          <w:p w:rsidR="00AA291D" w:rsidRDefault="00016F7D" w:rsidP="00916252">
            <w:pPr>
              <w:spacing w:after="0" w:line="360" w:lineRule="auto"/>
              <w:rPr>
                <w:rFonts w:hint="eastAsia"/>
              </w:rPr>
            </w:pPr>
            <w:r>
              <w:rPr>
                <w:sz w:val="17"/>
              </w:rPr>
              <w:t>Agentic AI, deterministic/agentic workflow</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5 - MCP/actions</w:t>
            </w:r>
          </w:p>
        </w:tc>
        <w:tc>
          <w:tcPr>
            <w:tcW w:w="3312" w:type="dxa"/>
            <w:vAlign w:val="center"/>
          </w:tcPr>
          <w:p w:rsidR="00AA291D" w:rsidRDefault="00016F7D" w:rsidP="00916252">
            <w:pPr>
              <w:spacing w:after="0" w:line="360" w:lineRule="auto"/>
              <w:rPr>
                <w:rFonts w:hint="eastAsia"/>
              </w:rPr>
            </w:pPr>
            <w:r>
              <w:rPr>
                <w:sz w:val="17"/>
              </w:rPr>
              <w:t>Customer/ticket/scheduling/notification MCP servers</w:t>
            </w:r>
          </w:p>
        </w:tc>
        <w:tc>
          <w:tcPr>
            <w:tcW w:w="3312" w:type="dxa"/>
            <w:vAlign w:val="center"/>
          </w:tcPr>
          <w:p w:rsidR="00AA291D" w:rsidRDefault="00016F7D" w:rsidP="00916252">
            <w:pPr>
              <w:spacing w:after="0" w:line="360" w:lineRule="auto"/>
              <w:rPr>
                <w:rFonts w:hint="eastAsia"/>
              </w:rPr>
            </w:pPr>
            <w:r>
              <w:rPr>
                <w:sz w:val="17"/>
              </w:rPr>
              <w:t>Tool interfaces, authorization, action safety</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6 - Field workflow</w:t>
            </w:r>
          </w:p>
        </w:tc>
        <w:tc>
          <w:tcPr>
            <w:tcW w:w="3312" w:type="dxa"/>
            <w:vAlign w:val="center"/>
          </w:tcPr>
          <w:p w:rsidR="00AA291D" w:rsidRDefault="00016F7D" w:rsidP="00916252">
            <w:pPr>
              <w:spacing w:after="0" w:line="360" w:lineRule="auto"/>
              <w:rPr>
                <w:rFonts w:hint="eastAsia"/>
              </w:rPr>
            </w:pPr>
            <w:r>
              <w:rPr>
                <w:sz w:val="17"/>
              </w:rPr>
              <w:t>Territories, availability, scheduler, field PWA, completion report</w:t>
            </w:r>
          </w:p>
        </w:tc>
        <w:tc>
          <w:tcPr>
            <w:tcW w:w="3312" w:type="dxa"/>
            <w:vAlign w:val="center"/>
          </w:tcPr>
          <w:p w:rsidR="00AA291D" w:rsidRDefault="00016F7D" w:rsidP="00916252">
            <w:pPr>
              <w:spacing w:after="0" w:line="360" w:lineRule="auto"/>
              <w:rPr>
                <w:rFonts w:hint="eastAsia"/>
              </w:rPr>
            </w:pPr>
            <w:r>
              <w:rPr>
                <w:sz w:val="17"/>
              </w:rPr>
              <w:t>Optim</w:t>
            </w:r>
            <w:r>
              <w:rPr>
                <w:sz w:val="17"/>
              </w:rPr>
              <w:t>ization/business rules</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7 - Email</w:t>
            </w:r>
          </w:p>
        </w:tc>
        <w:tc>
          <w:tcPr>
            <w:tcW w:w="3312" w:type="dxa"/>
            <w:vAlign w:val="center"/>
          </w:tcPr>
          <w:p w:rsidR="00AA291D" w:rsidRDefault="00016F7D" w:rsidP="00916252">
            <w:pPr>
              <w:spacing w:after="0" w:line="360" w:lineRule="auto"/>
              <w:rPr>
                <w:rFonts w:hint="eastAsia"/>
              </w:rPr>
            </w:pPr>
            <w:r>
              <w:rPr>
                <w:sz w:val="17"/>
              </w:rPr>
              <w:t>Gmail OAuth/event ingestion, threading, AI replies/drafts</w:t>
            </w:r>
          </w:p>
        </w:tc>
        <w:tc>
          <w:tcPr>
            <w:tcW w:w="3312" w:type="dxa"/>
            <w:vAlign w:val="center"/>
          </w:tcPr>
          <w:p w:rsidR="00AA291D" w:rsidRDefault="00016F7D" w:rsidP="00916252">
            <w:pPr>
              <w:spacing w:after="0" w:line="360" w:lineRule="auto"/>
              <w:rPr>
                <w:rFonts w:hint="eastAsia"/>
              </w:rPr>
            </w:pPr>
            <w:r>
              <w:rPr>
                <w:sz w:val="17"/>
              </w:rPr>
              <w:t>External integration, identity/risk</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8 - AI Ops</w:t>
            </w:r>
          </w:p>
        </w:tc>
        <w:tc>
          <w:tcPr>
            <w:tcW w:w="3312" w:type="dxa"/>
            <w:vAlign w:val="center"/>
          </w:tcPr>
          <w:p w:rsidR="00AA291D" w:rsidRDefault="00016F7D" w:rsidP="00916252">
            <w:pPr>
              <w:spacing w:after="0" w:line="360" w:lineRule="auto"/>
              <w:rPr>
                <w:rFonts w:hint="eastAsia"/>
              </w:rPr>
            </w:pPr>
            <w:r>
              <w:rPr>
                <w:sz w:val="17"/>
              </w:rPr>
              <w:t>Trace viewer, eval suites, KB controls, metrics</w:t>
            </w:r>
          </w:p>
        </w:tc>
        <w:tc>
          <w:tcPr>
            <w:tcW w:w="3312" w:type="dxa"/>
            <w:vAlign w:val="center"/>
          </w:tcPr>
          <w:p w:rsidR="00AA291D" w:rsidRDefault="00016F7D" w:rsidP="00916252">
            <w:pPr>
              <w:spacing w:after="0" w:line="360" w:lineRule="auto"/>
              <w:rPr>
                <w:rFonts w:hint="eastAsia"/>
              </w:rPr>
            </w:pPr>
            <w:r>
              <w:rPr>
                <w:sz w:val="17"/>
              </w:rPr>
              <w:t>Evaluation/observability</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9 - Production hardening</w:t>
            </w:r>
          </w:p>
        </w:tc>
        <w:tc>
          <w:tcPr>
            <w:tcW w:w="3312" w:type="dxa"/>
            <w:vAlign w:val="center"/>
          </w:tcPr>
          <w:p w:rsidR="00AA291D" w:rsidRDefault="00016F7D" w:rsidP="00916252">
            <w:pPr>
              <w:spacing w:after="0" w:line="360" w:lineRule="auto"/>
              <w:rPr>
                <w:rFonts w:hint="eastAsia"/>
              </w:rPr>
            </w:pPr>
            <w:r>
              <w:rPr>
                <w:sz w:val="17"/>
              </w:rPr>
              <w:t xml:space="preserve">RBAC, isolation </w:t>
            </w:r>
            <w:r>
              <w:rPr>
                <w:sz w:val="17"/>
              </w:rPr>
              <w:t>tests, Docker, CI/CD, monitoring, failure handling</w:t>
            </w:r>
          </w:p>
        </w:tc>
        <w:tc>
          <w:tcPr>
            <w:tcW w:w="3312" w:type="dxa"/>
            <w:vAlign w:val="center"/>
          </w:tcPr>
          <w:p w:rsidR="00AA291D" w:rsidRDefault="00016F7D" w:rsidP="00916252">
            <w:pPr>
              <w:spacing w:after="0" w:line="360" w:lineRule="auto"/>
              <w:rPr>
                <w:rFonts w:hint="eastAsia"/>
              </w:rPr>
            </w:pPr>
            <w:r>
              <w:rPr>
                <w:sz w:val="17"/>
              </w:rPr>
              <w:t>Production/FDE engineering</w:t>
            </w:r>
          </w:p>
        </w:tc>
      </w:tr>
      <w:tr w:rsidR="00AA291D">
        <w:trPr>
          <w:jc w:val="center"/>
        </w:trPr>
        <w:tc>
          <w:tcPr>
            <w:tcW w:w="3312" w:type="dxa"/>
            <w:vAlign w:val="center"/>
          </w:tcPr>
          <w:p w:rsidR="00AA291D" w:rsidRDefault="00016F7D" w:rsidP="00916252">
            <w:pPr>
              <w:spacing w:after="0" w:line="360" w:lineRule="auto"/>
              <w:rPr>
                <w:rFonts w:hint="eastAsia"/>
              </w:rPr>
            </w:pPr>
            <w:r>
              <w:rPr>
                <w:sz w:val="17"/>
              </w:rPr>
              <w:t>10 - Demo vertical</w:t>
            </w:r>
          </w:p>
        </w:tc>
        <w:tc>
          <w:tcPr>
            <w:tcW w:w="3312" w:type="dxa"/>
            <w:vAlign w:val="center"/>
          </w:tcPr>
          <w:p w:rsidR="00AA291D" w:rsidRDefault="00016F7D" w:rsidP="00916252">
            <w:pPr>
              <w:spacing w:after="0" w:line="360" w:lineRule="auto"/>
              <w:rPr>
                <w:rFonts w:hint="eastAsia"/>
              </w:rPr>
            </w:pPr>
            <w:r>
              <w:rPr>
                <w:sz w:val="17"/>
              </w:rPr>
              <w:t>Complete ISP configuration + realistic synthetic dataset and scripted demo</w:t>
            </w:r>
          </w:p>
        </w:tc>
        <w:tc>
          <w:tcPr>
            <w:tcW w:w="3312" w:type="dxa"/>
            <w:vAlign w:val="center"/>
          </w:tcPr>
          <w:p w:rsidR="00AA291D" w:rsidRDefault="00016F7D" w:rsidP="00916252">
            <w:pPr>
              <w:spacing w:after="0" w:line="360" w:lineRule="auto"/>
              <w:rPr>
                <w:rFonts w:hint="eastAsia"/>
              </w:rPr>
            </w:pPr>
            <w:r>
              <w:rPr>
                <w:sz w:val="17"/>
              </w:rPr>
              <w:t>Productization/storytelling</w:t>
            </w:r>
          </w:p>
        </w:tc>
      </w:tr>
    </w:tbl>
    <w:p w:rsidR="00AA291D" w:rsidRDefault="00016F7D" w:rsidP="00916252">
      <w:pPr>
        <w:pStyle w:val="Heading1"/>
        <w:spacing w:after="0" w:line="360" w:lineRule="auto"/>
      </w:pPr>
      <w:r>
        <w:t>29. Testing Strategy</w:t>
      </w:r>
    </w:p>
    <w:p w:rsidR="00AA291D" w:rsidRDefault="00016F7D" w:rsidP="00916252">
      <w:pPr>
        <w:pStyle w:val="ListBullet"/>
        <w:spacing w:after="0" w:line="360" w:lineRule="auto"/>
        <w:rPr>
          <w:rFonts w:hint="eastAsia"/>
        </w:rPr>
      </w:pPr>
      <w:r>
        <w:t xml:space="preserve">Unit tests for scoring, </w:t>
      </w:r>
      <w:r>
        <w:t>transitions, permissions and parsers.</w:t>
      </w:r>
    </w:p>
    <w:p w:rsidR="00AA291D" w:rsidRDefault="00016F7D" w:rsidP="00916252">
      <w:pPr>
        <w:pStyle w:val="ListBullet"/>
        <w:spacing w:after="0" w:line="360" w:lineRule="auto"/>
        <w:rPr>
          <w:rFonts w:hint="eastAsia"/>
        </w:rPr>
      </w:pPr>
      <w:r>
        <w:t>Integration tests for PostgreSQL, vector retrieval, MCP tools and email threading.</w:t>
      </w:r>
    </w:p>
    <w:p w:rsidR="00AA291D" w:rsidRDefault="00016F7D" w:rsidP="00916252">
      <w:pPr>
        <w:pStyle w:val="ListBullet"/>
        <w:spacing w:after="0" w:line="360" w:lineRule="auto"/>
        <w:rPr>
          <w:rFonts w:hint="eastAsia"/>
        </w:rPr>
      </w:pPr>
      <w:r>
        <w:t>Contract tests for MCP tool schemas and provider abstractions.</w:t>
      </w:r>
    </w:p>
    <w:p w:rsidR="00AA291D" w:rsidRDefault="00016F7D" w:rsidP="00916252">
      <w:pPr>
        <w:pStyle w:val="ListBullet"/>
        <w:spacing w:after="0" w:line="360" w:lineRule="auto"/>
        <w:rPr>
          <w:rFonts w:hint="eastAsia"/>
        </w:rPr>
      </w:pPr>
      <w:r>
        <w:t>Tenant-isolation security tests.</w:t>
      </w:r>
    </w:p>
    <w:p w:rsidR="00AA291D" w:rsidRDefault="00016F7D" w:rsidP="00916252">
      <w:pPr>
        <w:pStyle w:val="ListBullet"/>
        <w:spacing w:after="0" w:line="360" w:lineRule="auto"/>
        <w:rPr>
          <w:rFonts w:hint="eastAsia"/>
        </w:rPr>
      </w:pPr>
      <w:r>
        <w:t>RAG regression set with expected releva</w:t>
      </w:r>
      <w:r>
        <w:t>nt documents.</w:t>
      </w:r>
    </w:p>
    <w:p w:rsidR="00AA291D" w:rsidRDefault="00016F7D" w:rsidP="00916252">
      <w:pPr>
        <w:pStyle w:val="ListBullet"/>
        <w:spacing w:after="0" w:line="360" w:lineRule="auto"/>
        <w:rPr>
          <w:rFonts w:hint="eastAsia"/>
        </w:rPr>
      </w:pPr>
      <w:r>
        <w:t>Classifier regression set with class balance and edge cases.</w:t>
      </w:r>
    </w:p>
    <w:p w:rsidR="00AA291D" w:rsidRDefault="00016F7D" w:rsidP="00916252">
      <w:pPr>
        <w:pStyle w:val="ListBullet"/>
        <w:spacing w:after="0" w:line="360" w:lineRule="auto"/>
        <w:rPr>
          <w:rFonts w:hint="eastAsia"/>
        </w:rPr>
      </w:pPr>
      <w:r>
        <w:t>Agent scenario tests for tool sequences and escalation.</w:t>
      </w:r>
    </w:p>
    <w:p w:rsidR="00AA291D" w:rsidRDefault="00016F7D" w:rsidP="00916252">
      <w:pPr>
        <w:pStyle w:val="ListBullet"/>
        <w:spacing w:after="0" w:line="360" w:lineRule="auto"/>
        <w:rPr>
          <w:rFonts w:hint="eastAsia"/>
        </w:rPr>
      </w:pPr>
      <w:r>
        <w:t>End-to-end browser tests for customer/field/admin critical paths.</w:t>
      </w:r>
    </w:p>
    <w:p w:rsidR="00AA291D" w:rsidRDefault="00016F7D" w:rsidP="00916252">
      <w:pPr>
        <w:pStyle w:val="ListBullet"/>
        <w:spacing w:after="0" w:line="360" w:lineRule="auto"/>
        <w:rPr>
          <w:rFonts w:hint="eastAsia"/>
        </w:rPr>
      </w:pPr>
      <w:r>
        <w:t>Load tests for chat/retrieval API.</w:t>
      </w:r>
    </w:p>
    <w:p w:rsidR="00AA291D" w:rsidRDefault="00016F7D" w:rsidP="00916252">
      <w:pPr>
        <w:pStyle w:val="ListBullet"/>
        <w:spacing w:after="0" w:line="360" w:lineRule="auto"/>
        <w:rPr>
          <w:rFonts w:hint="eastAsia"/>
        </w:rPr>
      </w:pPr>
      <w:r>
        <w:t xml:space="preserve">Failure-injection tests </w:t>
      </w:r>
      <w:r>
        <w:t>for model/tool/database timeouts.</w:t>
      </w:r>
    </w:p>
    <w:p w:rsidR="00AA291D" w:rsidRDefault="00016F7D" w:rsidP="00916252">
      <w:pPr>
        <w:pStyle w:val="ListBullet"/>
        <w:spacing w:after="0" w:line="360" w:lineRule="auto"/>
        <w:rPr>
          <w:rFonts w:hint="eastAsia"/>
        </w:rPr>
      </w:pPr>
      <w:r>
        <w:t>Manual usability tests on mobile/PWA layout.</w:t>
      </w:r>
    </w:p>
    <w:p w:rsidR="00AA291D" w:rsidRDefault="00016F7D" w:rsidP="00916252">
      <w:pPr>
        <w:pStyle w:val="Heading1"/>
        <w:spacing w:after="0" w:line="360" w:lineRule="auto"/>
      </w:pPr>
      <w:r>
        <w:lastRenderedPageBreak/>
        <w:t>30. Risks and Mitigations</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Risk</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Mitigation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LLM hallucination</w:t>
            </w:r>
          </w:p>
        </w:tc>
        <w:tc>
          <w:tcPr>
            <w:tcW w:w="4968" w:type="dxa"/>
            <w:vAlign w:val="center"/>
          </w:tcPr>
          <w:p w:rsidR="00AA291D" w:rsidRDefault="00016F7D" w:rsidP="00916252">
            <w:pPr>
              <w:spacing w:after="0" w:line="360" w:lineRule="auto"/>
              <w:rPr>
                <w:rFonts w:hint="eastAsia"/>
              </w:rPr>
            </w:pPr>
            <w:r>
              <w:rPr>
                <w:sz w:val="17"/>
              </w:rPr>
              <w:t>RAG grounding, source display, restricted actions, confidence/evaluation, human handoff.</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Cross-tenant data leakage</w:t>
            </w:r>
          </w:p>
        </w:tc>
        <w:tc>
          <w:tcPr>
            <w:tcW w:w="4968" w:type="dxa"/>
            <w:vAlign w:val="center"/>
          </w:tcPr>
          <w:p w:rsidR="00AA291D" w:rsidRDefault="00016F7D" w:rsidP="00916252">
            <w:pPr>
              <w:spacing w:after="0" w:line="360" w:lineRule="auto"/>
              <w:rPr>
                <w:rFonts w:hint="eastAsia"/>
              </w:rPr>
            </w:pPr>
            <w:r>
              <w:rPr>
                <w:sz w:val="17"/>
              </w:rPr>
              <w:t>Tenant-aware auth, row/query filters, retrieval metadata filters, isolation tests.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Wrong technician assignment</w:t>
            </w:r>
          </w:p>
        </w:tc>
        <w:tc>
          <w:tcPr>
            <w:tcW w:w="4968" w:type="dxa"/>
            <w:vAlign w:val="center"/>
          </w:tcPr>
          <w:p w:rsidR="00AA291D" w:rsidRDefault="00016F7D" w:rsidP="00916252">
            <w:pPr>
              <w:spacing w:after="0" w:line="360" w:lineRule="auto"/>
              <w:rPr>
                <w:rFonts w:hint="eastAsia"/>
              </w:rPr>
            </w:pPr>
            <w:r>
              <w:rPr>
                <w:sz w:val="17"/>
              </w:rPr>
              <w:t>Hard eligibility constraints before ranking; dispatcher override and audit.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Emotion/spam misclassification</w:t>
            </w:r>
          </w:p>
        </w:tc>
        <w:tc>
          <w:tcPr>
            <w:tcW w:w="4968" w:type="dxa"/>
            <w:vAlign w:val="center"/>
          </w:tcPr>
          <w:p w:rsidR="00AA291D" w:rsidRDefault="00016F7D" w:rsidP="00916252">
            <w:pPr>
              <w:spacing w:after="0" w:line="360" w:lineRule="auto"/>
              <w:rPr>
                <w:rFonts w:hint="eastAsia"/>
              </w:rPr>
            </w:pPr>
            <w:r>
              <w:rPr>
                <w:sz w:val="17"/>
              </w:rPr>
              <w:t>Treat as probabilistic signal, not f</w:t>
            </w:r>
            <w:r>
              <w:rPr>
                <w:sz w:val="17"/>
              </w:rPr>
              <w:t>act; do not punish automatically.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Overengineering with too many models</w:t>
            </w:r>
          </w:p>
        </w:tc>
        <w:tc>
          <w:tcPr>
            <w:tcW w:w="4968" w:type="dxa"/>
            <w:vAlign w:val="center"/>
          </w:tcPr>
          <w:p w:rsidR="00AA291D" w:rsidRDefault="00016F7D" w:rsidP="00916252">
            <w:pPr>
              <w:spacing w:after="0" w:line="360" w:lineRule="auto"/>
              <w:rPr>
                <w:rFonts w:hint="eastAsia"/>
              </w:rPr>
            </w:pPr>
            <w:r>
              <w:rPr>
                <w:sz w:val="17"/>
              </w:rPr>
              <w:t>Keep baseline models in research track; production path uses only justified components.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AI repeatedly frustrates customer</w:t>
            </w:r>
          </w:p>
        </w:tc>
        <w:tc>
          <w:tcPr>
            <w:tcW w:w="4968" w:type="dxa"/>
            <w:vAlign w:val="center"/>
          </w:tcPr>
          <w:p w:rsidR="00AA291D" w:rsidRDefault="00016F7D" w:rsidP="00916252">
            <w:pPr>
              <w:spacing w:after="0" w:line="360" w:lineRule="auto"/>
              <w:rPr>
                <w:rFonts w:hint="eastAsia"/>
              </w:rPr>
            </w:pPr>
            <w:r>
              <w:rPr>
                <w:sz w:val="17"/>
              </w:rPr>
              <w:t>Detect failed attempts, persistent case state and clear human</w:t>
            </w:r>
            <w:r>
              <w:rPr>
                <w:sz w:val="17"/>
              </w:rPr>
              <w:t xml:space="preserve"> escalation path.</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Privacy concerns with location</w:t>
            </w:r>
          </w:p>
        </w:tc>
        <w:tc>
          <w:tcPr>
            <w:tcW w:w="4968" w:type="dxa"/>
            <w:vAlign w:val="center"/>
          </w:tcPr>
          <w:p w:rsidR="00AA291D" w:rsidRDefault="00016F7D" w:rsidP="00916252">
            <w:pPr>
              <w:spacing w:after="0" w:line="360" w:lineRule="auto"/>
              <w:rPr>
                <w:rFonts w:hint="eastAsia"/>
              </w:rPr>
            </w:pPr>
            <w:r>
              <w:rPr>
                <w:sz w:val="17"/>
              </w:rPr>
              <w:t>Territory-first V1; minimize GPS; explicit policy/consent if continuous tracking is added.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Email spoofing / identity errors</w:t>
            </w:r>
          </w:p>
        </w:tc>
        <w:tc>
          <w:tcPr>
            <w:tcW w:w="4968" w:type="dxa"/>
            <w:vAlign w:val="center"/>
          </w:tcPr>
          <w:p w:rsidR="00AA291D" w:rsidRDefault="00016F7D" w:rsidP="00916252">
            <w:pPr>
              <w:spacing w:after="0" w:line="360" w:lineRule="auto"/>
              <w:rPr>
                <w:rFonts w:hint="eastAsia"/>
              </w:rPr>
            </w:pPr>
            <w:r>
              <w:rPr>
                <w:sz w:val="17"/>
              </w:rPr>
              <w:t>Verification policy; restrict account-specific disclosures; provider metadata and</w:t>
            </w:r>
            <w:r>
              <w:rPr>
                <w:sz w:val="17"/>
              </w:rPr>
              <w:t xml:space="preserve"> secure customer flow.</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Tool side effects repeated</w:t>
            </w:r>
          </w:p>
        </w:tc>
        <w:tc>
          <w:tcPr>
            <w:tcW w:w="4968" w:type="dxa"/>
            <w:vAlign w:val="center"/>
          </w:tcPr>
          <w:p w:rsidR="00AA291D" w:rsidRDefault="00016F7D" w:rsidP="00916252">
            <w:pPr>
              <w:spacing w:after="0" w:line="360" w:lineRule="auto"/>
              <w:rPr>
                <w:rFonts w:hint="eastAsia"/>
              </w:rPr>
            </w:pPr>
            <w:r>
              <w:rPr>
                <w:sz w:val="17"/>
              </w:rPr>
              <w:t>Idempotency keys and transactional backend commands.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Stale knowledge</w:t>
            </w:r>
          </w:p>
        </w:tc>
        <w:tc>
          <w:tcPr>
            <w:tcW w:w="4968" w:type="dxa"/>
            <w:vAlign w:val="center"/>
          </w:tcPr>
          <w:p w:rsidR="00AA291D" w:rsidRDefault="00016F7D" w:rsidP="00916252">
            <w:pPr>
              <w:spacing w:after="0" w:line="360" w:lineRule="auto"/>
              <w:rPr>
                <w:rFonts w:hint="eastAsia"/>
              </w:rPr>
            </w:pPr>
            <w:r>
              <w:rPr>
                <w:sz w:val="17"/>
              </w:rPr>
              <w:t>Document version/effective date, admin lifecycle, index refresh and stale-content alerts.</w:t>
            </w:r>
          </w:p>
        </w:tc>
      </w:tr>
    </w:tbl>
    <w:p w:rsidR="00AA291D" w:rsidRDefault="00016F7D" w:rsidP="00916252">
      <w:pPr>
        <w:pStyle w:val="Heading1"/>
        <w:spacing w:after="0" w:line="360" w:lineRule="auto"/>
      </w:pPr>
      <w:r>
        <w:t>31. Demonstration Scenarios</w:t>
      </w:r>
    </w:p>
    <w:p w:rsidR="00AA291D" w:rsidRDefault="00016F7D" w:rsidP="00916252">
      <w:pPr>
        <w:pStyle w:val="Heading2"/>
        <w:spacing w:after="0" w:line="360" w:lineRule="auto"/>
      </w:pPr>
      <w:r>
        <w:t xml:space="preserve">31.1 ISP outage </w:t>
      </w:r>
      <w:r>
        <w:t>resolved without field visit</w:t>
      </w:r>
    </w:p>
    <w:p w:rsidR="00AA291D" w:rsidRDefault="00016F7D" w:rsidP="00916252">
      <w:pPr>
        <w:pStyle w:val="ListNumber"/>
        <w:spacing w:after="0" w:line="360" w:lineRule="auto"/>
        <w:rPr>
          <w:rFonts w:hint="eastAsia"/>
        </w:rPr>
      </w:pPr>
      <w:r>
        <w:t>Customer logs in and reports no internet.</w:t>
      </w:r>
    </w:p>
    <w:p w:rsidR="00AA291D" w:rsidRDefault="00016F7D" w:rsidP="00916252">
      <w:pPr>
        <w:pStyle w:val="ListNumber"/>
        <w:spacing w:after="0" w:line="360" w:lineRule="auto"/>
        <w:rPr>
          <w:rFonts w:hint="eastAsia"/>
        </w:rPr>
      </w:pPr>
      <w:r>
        <w:t>Prudence matches service account and checks known outage.</w:t>
      </w:r>
    </w:p>
    <w:p w:rsidR="00AA291D" w:rsidRDefault="00016F7D" w:rsidP="00916252">
      <w:pPr>
        <w:pStyle w:val="ListNumber"/>
        <w:spacing w:after="0" w:line="360" w:lineRule="auto"/>
        <w:rPr>
          <w:rFonts w:hint="eastAsia"/>
        </w:rPr>
      </w:pPr>
      <w:r>
        <w:t>Known area outage found; AI explains status and ETA from service-health tool.</w:t>
      </w:r>
    </w:p>
    <w:p w:rsidR="00AA291D" w:rsidRDefault="00016F7D" w:rsidP="00916252">
      <w:pPr>
        <w:pStyle w:val="ListNumber"/>
        <w:spacing w:after="0" w:line="360" w:lineRule="auto"/>
        <w:rPr>
          <w:rFonts w:hint="eastAsia"/>
        </w:rPr>
      </w:pPr>
      <w:r>
        <w:t>Ticket is linked to outage incident; customer rec</w:t>
      </w:r>
      <w:r>
        <w:t>eives notifications without a support call.</w:t>
      </w:r>
    </w:p>
    <w:p w:rsidR="00AA291D" w:rsidRDefault="00016F7D" w:rsidP="00916252">
      <w:pPr>
        <w:pStyle w:val="Heading2"/>
        <w:spacing w:after="0" w:line="360" w:lineRule="auto"/>
      </w:pPr>
      <w:r>
        <w:t>31.2 Field visit after failed troubleshooting</w:t>
      </w:r>
    </w:p>
    <w:p w:rsidR="00AA291D" w:rsidRDefault="00016F7D" w:rsidP="00916252">
      <w:pPr>
        <w:pStyle w:val="ListNumber"/>
        <w:spacing w:after="0" w:line="360" w:lineRule="auto"/>
        <w:rPr>
          <w:rFonts w:hint="eastAsia"/>
        </w:rPr>
      </w:pPr>
      <w:r>
        <w:t>Customer reports red LOS light and uploads photo.</w:t>
      </w:r>
    </w:p>
    <w:p w:rsidR="00AA291D" w:rsidRDefault="00016F7D" w:rsidP="00916252">
      <w:pPr>
        <w:pStyle w:val="ListNumber"/>
        <w:spacing w:after="0" w:line="360" w:lineRule="auto"/>
        <w:rPr>
          <w:rFonts w:hint="eastAsia"/>
        </w:rPr>
      </w:pPr>
      <w:r>
        <w:t>Intent/urgency models run; RAG supplies approved troubleshooting steps.</w:t>
      </w:r>
    </w:p>
    <w:p w:rsidR="00AA291D" w:rsidRDefault="00016F7D" w:rsidP="00916252">
      <w:pPr>
        <w:pStyle w:val="ListNumber"/>
        <w:spacing w:after="0" w:line="360" w:lineRule="auto"/>
        <w:rPr>
          <w:rFonts w:hint="eastAsia"/>
        </w:rPr>
      </w:pPr>
      <w:r>
        <w:t>Remote steps fail and field visit is require</w:t>
      </w:r>
      <w:r>
        <w:t>d.</w:t>
      </w:r>
    </w:p>
    <w:p w:rsidR="00AA291D" w:rsidRDefault="00016F7D" w:rsidP="00916252">
      <w:pPr>
        <w:pStyle w:val="ListNumber"/>
        <w:spacing w:after="0" w:line="360" w:lineRule="auto"/>
        <w:rPr>
          <w:rFonts w:hint="eastAsia"/>
        </w:rPr>
      </w:pPr>
      <w:r>
        <w:t>Scheduler filters technicians to Kathmandu service region, on-duty window and mandatory fiber skill.</w:t>
      </w:r>
    </w:p>
    <w:p w:rsidR="00AA291D" w:rsidRDefault="00016F7D" w:rsidP="00916252">
      <w:pPr>
        <w:pStyle w:val="ListNumber"/>
        <w:spacing w:after="0" w:line="360" w:lineRule="auto"/>
        <w:rPr>
          <w:rFonts w:hint="eastAsia"/>
        </w:rPr>
      </w:pPr>
      <w:r>
        <w:t>Eligible candidates are ranked by ETA/workload/SLA; appointment is created.</w:t>
      </w:r>
    </w:p>
    <w:p w:rsidR="00AA291D" w:rsidRDefault="00016F7D" w:rsidP="00916252">
      <w:pPr>
        <w:pStyle w:val="ListNumber"/>
        <w:spacing w:after="0" w:line="360" w:lineRule="auto"/>
        <w:rPr>
          <w:rFonts w:hint="eastAsia"/>
        </w:rPr>
      </w:pPr>
      <w:r>
        <w:t xml:space="preserve">Customer sees team/status in PWA. Technician sees AI summary and previous </w:t>
      </w:r>
      <w:r>
        <w:t>history.</w:t>
      </w:r>
    </w:p>
    <w:p w:rsidR="00AA291D" w:rsidRDefault="00016F7D" w:rsidP="00916252">
      <w:pPr>
        <w:pStyle w:val="ListNumber"/>
        <w:spacing w:after="0" w:line="360" w:lineRule="auto"/>
        <w:rPr>
          <w:rFonts w:hint="eastAsia"/>
        </w:rPr>
      </w:pPr>
      <w:r>
        <w:t>Technician completes repair and records measurement/root cause.</w:t>
      </w:r>
    </w:p>
    <w:p w:rsidR="00AA291D" w:rsidRDefault="00016F7D" w:rsidP="00916252">
      <w:pPr>
        <w:pStyle w:val="ListNumber"/>
        <w:spacing w:after="0" w:line="360" w:lineRule="auto"/>
        <w:rPr>
          <w:rFonts w:hint="eastAsia"/>
        </w:rPr>
      </w:pPr>
      <w:r>
        <w:t>Prudence generates service report and closes/reviews ticket according to policy.</w:t>
      </w:r>
    </w:p>
    <w:p w:rsidR="00AA291D" w:rsidRDefault="00016F7D" w:rsidP="00916252">
      <w:pPr>
        <w:pStyle w:val="Heading2"/>
        <w:spacing w:after="0" w:line="360" w:lineRule="auto"/>
      </w:pPr>
      <w:r>
        <w:lastRenderedPageBreak/>
        <w:t>31.3 Email escalated to human</w:t>
      </w:r>
    </w:p>
    <w:p w:rsidR="00AA291D" w:rsidRDefault="00016F7D" w:rsidP="00916252">
      <w:pPr>
        <w:pStyle w:val="ListNumber"/>
        <w:spacing w:after="0" w:line="360" w:lineRule="auto"/>
        <w:rPr>
          <w:rFonts w:hint="eastAsia"/>
        </w:rPr>
      </w:pPr>
      <w:r>
        <w:t>Customer emails a billing dispute with threatening legal language.</w:t>
      </w:r>
    </w:p>
    <w:p w:rsidR="00AA291D" w:rsidRDefault="00016F7D" w:rsidP="00916252">
      <w:pPr>
        <w:pStyle w:val="ListNumber"/>
        <w:spacing w:after="0" w:line="360" w:lineRule="auto"/>
        <w:rPr>
          <w:rFonts w:hint="eastAsia"/>
        </w:rPr>
      </w:pPr>
      <w:r>
        <w:t>Ident</w:t>
      </w:r>
      <w:r>
        <w:t>ity and ticket match occur; sentiment/urgency and risk signals are recorded.</w:t>
      </w:r>
    </w:p>
    <w:p w:rsidR="00AA291D" w:rsidRDefault="00016F7D" w:rsidP="00916252">
      <w:pPr>
        <w:pStyle w:val="ListNumber"/>
        <w:spacing w:after="0" w:line="360" w:lineRule="auto"/>
        <w:rPr>
          <w:rFonts w:hint="eastAsia"/>
        </w:rPr>
      </w:pPr>
      <w:r>
        <w:t>System retrieves billing policy but blocks autonomous account-affecting action.</w:t>
      </w:r>
    </w:p>
    <w:p w:rsidR="00AA291D" w:rsidRDefault="00016F7D" w:rsidP="00916252">
      <w:pPr>
        <w:pStyle w:val="ListNumber"/>
        <w:spacing w:after="0" w:line="360" w:lineRule="auto"/>
        <w:rPr>
          <w:rFonts w:hint="eastAsia"/>
        </w:rPr>
      </w:pPr>
      <w:r>
        <w:t>AI prepares concise summary and draft; human agent reviews and responds.</w:t>
      </w:r>
    </w:p>
    <w:p w:rsidR="00AA291D" w:rsidRDefault="00016F7D" w:rsidP="00916252">
      <w:pPr>
        <w:pStyle w:val="Heading1"/>
        <w:spacing w:after="0" w:line="360" w:lineRule="auto"/>
      </w:pPr>
      <w:r>
        <w:t>32. Portfolio / Forward De</w:t>
      </w:r>
      <w:r>
        <w:t>ployed Engineer Framing</w:t>
      </w:r>
    </w:p>
    <w:p w:rsidR="00AA291D" w:rsidRDefault="00016F7D" w:rsidP="00916252">
      <w:pPr>
        <w:spacing w:after="0" w:line="360" w:lineRule="auto"/>
        <w:rPr>
          <w:rFonts w:hint="eastAsia"/>
        </w:rPr>
      </w:pPr>
      <w:r>
        <w:t>Treat the ISP as a mock client rather than merely a dataset. Document its assumed process, pain points, constraints and success measures. Show how you translated operational requirements into architecture, built the integration, eva</w:t>
      </w:r>
      <w:r>
        <w:t>luated quality, deployed the system, observed failures and iterated. This mirrors the practical mindset of forward-deployed engineering: solving a customer workflow end to end, not only training a model.</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Interview topic</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What Prudence lets you discuss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ML f</w:t>
            </w:r>
            <w:r>
              <w:rPr>
                <w:sz w:val="17"/>
              </w:rPr>
              <w:t>undamentals</w:t>
            </w:r>
          </w:p>
        </w:tc>
        <w:tc>
          <w:tcPr>
            <w:tcW w:w="4968" w:type="dxa"/>
            <w:vAlign w:val="center"/>
          </w:tcPr>
          <w:p w:rsidR="00AA291D" w:rsidRDefault="00016F7D" w:rsidP="00916252">
            <w:pPr>
              <w:spacing w:after="0" w:line="360" w:lineRule="auto"/>
              <w:rPr>
                <w:rFonts w:hint="eastAsia"/>
              </w:rPr>
            </w:pPr>
            <w:r>
              <w:rPr>
                <w:sz w:val="17"/>
              </w:rPr>
              <w:t>Baseline classifiers, loss functions, gradient descent and evaluation.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Transformers</w:t>
            </w:r>
          </w:p>
        </w:tc>
        <w:tc>
          <w:tcPr>
            <w:tcW w:w="4968" w:type="dxa"/>
            <w:vAlign w:val="center"/>
          </w:tcPr>
          <w:p w:rsidR="00AA291D" w:rsidRDefault="00016F7D" w:rsidP="00916252">
            <w:pPr>
              <w:spacing w:after="0" w:line="360" w:lineRule="auto"/>
              <w:rPr>
                <w:rFonts w:hint="eastAsia"/>
              </w:rPr>
            </w:pPr>
            <w:r>
              <w:rPr>
                <w:sz w:val="17"/>
              </w:rPr>
              <w:t>Self-attention, BERT fine-tuning, tokenization/masks, LLMs.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Search/RAG</w:t>
            </w:r>
          </w:p>
        </w:tc>
        <w:tc>
          <w:tcPr>
            <w:tcW w:w="4968" w:type="dxa"/>
            <w:vAlign w:val="center"/>
          </w:tcPr>
          <w:p w:rsidR="00AA291D" w:rsidRDefault="00016F7D" w:rsidP="00916252">
            <w:pPr>
              <w:spacing w:after="0" w:line="360" w:lineRule="auto"/>
              <w:rPr>
                <w:rFonts w:hint="eastAsia"/>
              </w:rPr>
            </w:pPr>
            <w:r>
              <w:rPr>
                <w:sz w:val="17"/>
              </w:rPr>
              <w:t>Chunking, embeddings, cosine, BM25, ANN/HNSW, fusion and reranking.</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Agents</w:t>
            </w:r>
          </w:p>
        </w:tc>
        <w:tc>
          <w:tcPr>
            <w:tcW w:w="4968" w:type="dxa"/>
            <w:vAlign w:val="center"/>
          </w:tcPr>
          <w:p w:rsidR="00AA291D" w:rsidRDefault="00016F7D" w:rsidP="00916252">
            <w:pPr>
              <w:spacing w:after="0" w:line="360" w:lineRule="auto"/>
              <w:rPr>
                <w:rFonts w:hint="eastAsia"/>
              </w:rPr>
            </w:pPr>
            <w:r>
              <w:rPr>
                <w:sz w:val="17"/>
              </w:rPr>
              <w:t xml:space="preserve">LangGraph </w:t>
            </w:r>
            <w:r>
              <w:rPr>
                <w:sz w:val="17"/>
              </w:rPr>
              <w:t>state, tool selection, human approval, failure recovery.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MCP</w:t>
            </w:r>
          </w:p>
        </w:tc>
        <w:tc>
          <w:tcPr>
            <w:tcW w:w="4968" w:type="dxa"/>
            <w:vAlign w:val="center"/>
          </w:tcPr>
          <w:p w:rsidR="00AA291D" w:rsidRDefault="00016F7D" w:rsidP="00916252">
            <w:pPr>
              <w:spacing w:after="0" w:line="360" w:lineRule="auto"/>
              <w:rPr>
                <w:rFonts w:hint="eastAsia"/>
              </w:rPr>
            </w:pPr>
            <w:r>
              <w:rPr>
                <w:sz w:val="17"/>
              </w:rPr>
              <w:t>Typed business tools and integration boundaries.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Backend</w:t>
            </w:r>
          </w:p>
        </w:tc>
        <w:tc>
          <w:tcPr>
            <w:tcW w:w="4968" w:type="dxa"/>
            <w:vAlign w:val="center"/>
          </w:tcPr>
          <w:p w:rsidR="00AA291D" w:rsidRDefault="00016F7D" w:rsidP="00916252">
            <w:pPr>
              <w:spacing w:after="0" w:line="360" w:lineRule="auto"/>
              <w:rPr>
                <w:rFonts w:hint="eastAsia"/>
              </w:rPr>
            </w:pPr>
            <w:r>
              <w:rPr>
                <w:sz w:val="17"/>
              </w:rPr>
              <w:t>Auth, RBAC, multi-tenancy, state machines, scheduling, idempotency.</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Product</w:t>
            </w:r>
          </w:p>
        </w:tc>
        <w:tc>
          <w:tcPr>
            <w:tcW w:w="4968" w:type="dxa"/>
            <w:vAlign w:val="center"/>
          </w:tcPr>
          <w:p w:rsidR="00AA291D" w:rsidRDefault="00016F7D" w:rsidP="00916252">
            <w:pPr>
              <w:spacing w:after="0" w:line="360" w:lineRule="auto"/>
              <w:rPr>
                <w:rFonts w:hint="eastAsia"/>
              </w:rPr>
            </w:pPr>
            <w:r>
              <w:rPr>
                <w:sz w:val="17"/>
              </w:rPr>
              <w:t>Why customers adopt self-service; why organizations gain op</w:t>
            </w:r>
            <w:r>
              <w:rPr>
                <w:sz w:val="17"/>
              </w:rPr>
              <w:t>erational leverage.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FDE</w:t>
            </w:r>
          </w:p>
        </w:tc>
        <w:tc>
          <w:tcPr>
            <w:tcW w:w="4968" w:type="dxa"/>
            <w:vAlign w:val="center"/>
          </w:tcPr>
          <w:p w:rsidR="00AA291D" w:rsidRDefault="00016F7D" w:rsidP="00916252">
            <w:pPr>
              <w:spacing w:after="0" w:line="360" w:lineRule="auto"/>
              <w:rPr>
                <w:rFonts w:hint="eastAsia"/>
              </w:rPr>
            </w:pPr>
            <w:r>
              <w:rPr>
                <w:sz w:val="17"/>
              </w:rPr>
              <w:t>Discovery, integration, deployment, measurement and iteration against a real workflow.</w:t>
            </w:r>
          </w:p>
        </w:tc>
      </w:tr>
    </w:tbl>
    <w:p w:rsidR="00AA291D" w:rsidRDefault="00016F7D" w:rsidP="00916252">
      <w:pPr>
        <w:pStyle w:val="Heading1"/>
        <w:spacing w:after="0" w:line="360" w:lineRule="auto"/>
      </w:pPr>
      <w:r>
        <w:t>33. Future Enhancements</w:t>
      </w:r>
    </w:p>
    <w:p w:rsidR="00AA291D" w:rsidRDefault="00016F7D" w:rsidP="00916252">
      <w:pPr>
        <w:pStyle w:val="ListBullet"/>
        <w:spacing w:after="0" w:line="360" w:lineRule="auto"/>
        <w:rPr>
          <w:rFonts w:hint="eastAsia"/>
        </w:rPr>
      </w:pPr>
      <w:r>
        <w:t>Voice/call channel with speech-to-text, real-time agent assistance and call summaries.</w:t>
      </w:r>
    </w:p>
    <w:p w:rsidR="00AA291D" w:rsidRDefault="00016F7D" w:rsidP="00916252">
      <w:pPr>
        <w:pStyle w:val="ListBullet"/>
        <w:spacing w:after="0" w:line="360" w:lineRule="auto"/>
        <w:rPr>
          <w:rFonts w:hint="eastAsia"/>
        </w:rPr>
      </w:pPr>
      <w:r>
        <w:t xml:space="preserve">Native mobile applications if </w:t>
      </w:r>
      <w:r>
        <w:t>PWA constraints become limiting.</w:t>
      </w:r>
    </w:p>
    <w:p w:rsidR="00AA291D" w:rsidRDefault="00016F7D" w:rsidP="00916252">
      <w:pPr>
        <w:pStyle w:val="ListBullet"/>
        <w:spacing w:after="0" w:line="360" w:lineRule="auto"/>
        <w:rPr>
          <w:rFonts w:hint="eastAsia"/>
        </w:rPr>
      </w:pPr>
      <w:r>
        <w:t>Real traffic-aware routing and vehicle route optimization.</w:t>
      </w:r>
    </w:p>
    <w:p w:rsidR="00AA291D" w:rsidRDefault="00016F7D" w:rsidP="00916252">
      <w:pPr>
        <w:pStyle w:val="ListBullet"/>
        <w:spacing w:after="0" w:line="360" w:lineRule="auto"/>
        <w:rPr>
          <w:rFonts w:hint="eastAsia"/>
        </w:rPr>
      </w:pPr>
      <w:r>
        <w:t>Parts/inventory forecasting and recommended kit generation.</w:t>
      </w:r>
    </w:p>
    <w:p w:rsidR="00AA291D" w:rsidRDefault="00016F7D" w:rsidP="00916252">
      <w:pPr>
        <w:pStyle w:val="ListBullet"/>
        <w:spacing w:after="0" w:line="360" w:lineRule="auto"/>
        <w:rPr>
          <w:rFonts w:hint="eastAsia"/>
        </w:rPr>
      </w:pPr>
      <w:r>
        <w:t>IoT/network telemetry for proactive support and predictive maintenance.</w:t>
      </w:r>
    </w:p>
    <w:p w:rsidR="00AA291D" w:rsidRDefault="00016F7D" w:rsidP="00916252">
      <w:pPr>
        <w:pStyle w:val="ListBullet"/>
        <w:spacing w:after="0" w:line="360" w:lineRule="auto"/>
        <w:rPr>
          <w:rFonts w:hint="eastAsia"/>
        </w:rPr>
      </w:pPr>
      <w:r>
        <w:t xml:space="preserve">Multilingual Nepali/English </w:t>
      </w:r>
      <w:r>
        <w:t>support model evaluation.</w:t>
      </w:r>
    </w:p>
    <w:p w:rsidR="00AA291D" w:rsidRDefault="00016F7D" w:rsidP="00916252">
      <w:pPr>
        <w:pStyle w:val="ListBullet"/>
        <w:spacing w:after="0" w:line="360" w:lineRule="auto"/>
        <w:rPr>
          <w:rFonts w:hint="eastAsia"/>
        </w:rPr>
      </w:pPr>
      <w:r>
        <w:t>Image-based device/indicator diagnosis with careful safety boundaries.</w:t>
      </w:r>
    </w:p>
    <w:p w:rsidR="00AA291D" w:rsidRDefault="00016F7D" w:rsidP="00916252">
      <w:pPr>
        <w:pStyle w:val="ListBullet"/>
        <w:spacing w:after="0" w:line="360" w:lineRule="auto"/>
        <w:rPr>
          <w:rFonts w:hint="eastAsia"/>
        </w:rPr>
      </w:pPr>
      <w:r>
        <w:t>Learned technician ranking after sufficient outcome data exists.</w:t>
      </w:r>
    </w:p>
    <w:p w:rsidR="00AA291D" w:rsidRDefault="00016F7D" w:rsidP="00916252">
      <w:pPr>
        <w:pStyle w:val="ListBullet"/>
        <w:spacing w:after="0" w:line="360" w:lineRule="auto"/>
        <w:rPr>
          <w:rFonts w:hint="eastAsia"/>
        </w:rPr>
      </w:pPr>
      <w:r>
        <w:t>Organization workflow builder and no-code escalation policies.</w:t>
      </w:r>
    </w:p>
    <w:p w:rsidR="00AA291D" w:rsidRDefault="00016F7D" w:rsidP="00916252">
      <w:pPr>
        <w:pStyle w:val="ListBullet"/>
        <w:spacing w:after="0" w:line="360" w:lineRule="auto"/>
        <w:rPr>
          <w:rFonts w:hint="eastAsia"/>
        </w:rPr>
      </w:pPr>
      <w:r>
        <w:t>Customer-facing status page and</w:t>
      </w:r>
      <w:r>
        <w:t xml:space="preserve"> incident subscriptions.</w:t>
      </w:r>
    </w:p>
    <w:p w:rsidR="00AA291D" w:rsidRDefault="00016F7D" w:rsidP="00916252">
      <w:pPr>
        <w:pStyle w:val="Heading1"/>
        <w:spacing w:after="0" w:line="360" w:lineRule="auto"/>
      </w:pPr>
      <w:r>
        <w:lastRenderedPageBreak/>
        <w:t>34. Glossary</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Term</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Meaning in this project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RAG</w:t>
            </w:r>
          </w:p>
        </w:tc>
        <w:tc>
          <w:tcPr>
            <w:tcW w:w="4968" w:type="dxa"/>
            <w:vAlign w:val="center"/>
          </w:tcPr>
          <w:p w:rsidR="00AA291D" w:rsidRDefault="00016F7D" w:rsidP="00916252">
            <w:pPr>
              <w:spacing w:after="0" w:line="360" w:lineRule="auto"/>
              <w:rPr>
                <w:rFonts w:hint="eastAsia"/>
              </w:rPr>
            </w:pPr>
            <w:r>
              <w:rPr>
                <w:sz w:val="17"/>
              </w:rPr>
              <w:t>Retrieval-Augmented Generation: retrieve approved knowledge and supply it as context to generation.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MCP</w:t>
            </w:r>
          </w:p>
        </w:tc>
        <w:tc>
          <w:tcPr>
            <w:tcW w:w="4968" w:type="dxa"/>
            <w:vAlign w:val="center"/>
          </w:tcPr>
          <w:p w:rsidR="00AA291D" w:rsidRDefault="00016F7D" w:rsidP="00916252">
            <w:pPr>
              <w:spacing w:after="0" w:line="360" w:lineRule="auto"/>
              <w:rPr>
                <w:rFonts w:hint="eastAsia"/>
              </w:rPr>
            </w:pPr>
            <w:r>
              <w:rPr>
                <w:sz w:val="17"/>
              </w:rPr>
              <w:t xml:space="preserve">Model Context Protocol: standard interface for AI applications to </w:t>
            </w:r>
            <w:r>
              <w:rPr>
                <w:sz w:val="17"/>
              </w:rPr>
              <w:t>tools/resources.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ANN (neural)</w:t>
            </w:r>
          </w:p>
        </w:tc>
        <w:tc>
          <w:tcPr>
            <w:tcW w:w="4968" w:type="dxa"/>
            <w:vAlign w:val="center"/>
          </w:tcPr>
          <w:p w:rsidR="00AA291D" w:rsidRDefault="00016F7D" w:rsidP="00916252">
            <w:pPr>
              <w:spacing w:after="0" w:line="360" w:lineRule="auto"/>
              <w:rPr>
                <w:rFonts w:hint="eastAsia"/>
              </w:rPr>
            </w:pPr>
            <w:r>
              <w:rPr>
                <w:sz w:val="17"/>
              </w:rPr>
              <w:t>Artificial Neural Network.</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ANN (retrieval)</w:t>
            </w:r>
          </w:p>
        </w:tc>
        <w:tc>
          <w:tcPr>
            <w:tcW w:w="4968" w:type="dxa"/>
            <w:vAlign w:val="center"/>
          </w:tcPr>
          <w:p w:rsidR="00AA291D" w:rsidRDefault="00016F7D" w:rsidP="00916252">
            <w:pPr>
              <w:spacing w:after="0" w:line="360" w:lineRule="auto"/>
              <w:rPr>
                <w:rFonts w:hint="eastAsia"/>
              </w:rPr>
            </w:pPr>
            <w:r>
              <w:rPr>
                <w:sz w:val="17"/>
              </w:rPr>
              <w:t>Approximate Nearest Neighbor search.</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BM25</w:t>
            </w:r>
          </w:p>
        </w:tc>
        <w:tc>
          <w:tcPr>
            <w:tcW w:w="4968" w:type="dxa"/>
            <w:vAlign w:val="center"/>
          </w:tcPr>
          <w:p w:rsidR="00AA291D" w:rsidRDefault="00016F7D" w:rsidP="00916252">
            <w:pPr>
              <w:spacing w:after="0" w:line="360" w:lineRule="auto"/>
              <w:rPr>
                <w:rFonts w:hint="eastAsia"/>
              </w:rPr>
            </w:pPr>
            <w:r>
              <w:rPr>
                <w:sz w:val="17"/>
              </w:rPr>
              <w:t>Sparse lexical ranking algorithm.</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Embedding</w:t>
            </w:r>
          </w:p>
        </w:tc>
        <w:tc>
          <w:tcPr>
            <w:tcW w:w="4968" w:type="dxa"/>
            <w:vAlign w:val="center"/>
          </w:tcPr>
          <w:p w:rsidR="00AA291D" w:rsidRDefault="00016F7D" w:rsidP="00916252">
            <w:pPr>
              <w:spacing w:after="0" w:line="360" w:lineRule="auto"/>
              <w:rPr>
                <w:rFonts w:hint="eastAsia"/>
              </w:rPr>
            </w:pPr>
            <w:r>
              <w:rPr>
                <w:sz w:val="17"/>
              </w:rPr>
              <w:t>Dense vector representation of text or other data.</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HNSW</w:t>
            </w:r>
          </w:p>
        </w:tc>
        <w:tc>
          <w:tcPr>
            <w:tcW w:w="4968" w:type="dxa"/>
            <w:vAlign w:val="center"/>
          </w:tcPr>
          <w:p w:rsidR="00AA291D" w:rsidRDefault="00016F7D" w:rsidP="00916252">
            <w:pPr>
              <w:spacing w:after="0" w:line="360" w:lineRule="auto"/>
              <w:rPr>
                <w:rFonts w:hint="eastAsia"/>
              </w:rPr>
            </w:pPr>
            <w:r>
              <w:rPr>
                <w:sz w:val="17"/>
              </w:rPr>
              <w:t>Graph-based ANN indexing/search meth</w:t>
            </w:r>
            <w:r>
              <w:rPr>
                <w:sz w:val="17"/>
              </w:rPr>
              <w:t>od.</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Reranker</w:t>
            </w:r>
          </w:p>
        </w:tc>
        <w:tc>
          <w:tcPr>
            <w:tcW w:w="4968" w:type="dxa"/>
            <w:vAlign w:val="center"/>
          </w:tcPr>
          <w:p w:rsidR="00AA291D" w:rsidRDefault="00016F7D" w:rsidP="00916252">
            <w:pPr>
              <w:spacing w:after="0" w:line="360" w:lineRule="auto"/>
              <w:rPr>
                <w:rFonts w:hint="eastAsia"/>
              </w:rPr>
            </w:pPr>
            <w:r>
              <w:rPr>
                <w:sz w:val="17"/>
              </w:rPr>
              <w:t>Model/algorithm that reorders retrieval candidates for relevance.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Case state</w:t>
            </w:r>
          </w:p>
        </w:tc>
        <w:tc>
          <w:tcPr>
            <w:tcW w:w="4968" w:type="dxa"/>
            <w:vAlign w:val="center"/>
          </w:tcPr>
          <w:p w:rsidR="00AA291D" w:rsidRDefault="00016F7D" w:rsidP="00916252">
            <w:pPr>
              <w:spacing w:after="0" w:line="360" w:lineRule="auto"/>
              <w:rPr>
                <w:rFonts w:hint="eastAsia"/>
              </w:rPr>
            </w:pPr>
            <w:r>
              <w:rPr>
                <w:sz w:val="17"/>
              </w:rPr>
              <w:t>Structured representation of the current support problem and actions already taken.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Harness</w:t>
            </w:r>
          </w:p>
        </w:tc>
        <w:tc>
          <w:tcPr>
            <w:tcW w:w="4968" w:type="dxa"/>
            <w:vAlign w:val="center"/>
          </w:tcPr>
          <w:p w:rsidR="00AA291D" w:rsidRDefault="00016F7D" w:rsidP="00916252">
            <w:pPr>
              <w:spacing w:after="0" w:line="360" w:lineRule="auto"/>
              <w:rPr>
                <w:rFonts w:hint="eastAsia"/>
              </w:rPr>
            </w:pPr>
            <w:r>
              <w:rPr>
                <w:sz w:val="17"/>
              </w:rPr>
              <w:t xml:space="preserve">System around the model: context selection, state, tools, policies, </w:t>
            </w:r>
            <w:r>
              <w:rPr>
                <w:sz w:val="17"/>
              </w:rPr>
              <w:t>approvals, retries, logs and evaluation.</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Tenant</w:t>
            </w:r>
          </w:p>
        </w:tc>
        <w:tc>
          <w:tcPr>
            <w:tcW w:w="4968" w:type="dxa"/>
            <w:vAlign w:val="center"/>
          </w:tcPr>
          <w:p w:rsidR="00AA291D" w:rsidRDefault="00016F7D" w:rsidP="00916252">
            <w:pPr>
              <w:spacing w:after="0" w:line="360" w:lineRule="auto"/>
              <w:rPr>
                <w:rFonts w:hint="eastAsia"/>
              </w:rPr>
            </w:pPr>
            <w:r>
              <w:rPr>
                <w:sz w:val="17"/>
              </w:rPr>
              <w:t>An organization using Prudence with isolated users, data, policies and knowledge.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SLA</w:t>
            </w:r>
          </w:p>
        </w:tc>
        <w:tc>
          <w:tcPr>
            <w:tcW w:w="4968" w:type="dxa"/>
            <w:vAlign w:val="center"/>
          </w:tcPr>
          <w:p w:rsidR="00AA291D" w:rsidRDefault="00016F7D" w:rsidP="00916252">
            <w:pPr>
              <w:spacing w:after="0" w:line="360" w:lineRule="auto"/>
              <w:rPr>
                <w:rFonts w:hint="eastAsia"/>
              </w:rPr>
            </w:pPr>
            <w:r>
              <w:rPr>
                <w:sz w:val="17"/>
              </w:rPr>
              <w:t>Service Level Agreement / operational service target.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FDE</w:t>
            </w:r>
          </w:p>
        </w:tc>
        <w:tc>
          <w:tcPr>
            <w:tcW w:w="4968" w:type="dxa"/>
            <w:vAlign w:val="center"/>
          </w:tcPr>
          <w:p w:rsidR="00AA291D" w:rsidRDefault="00016F7D" w:rsidP="00916252">
            <w:pPr>
              <w:spacing w:after="0" w:line="360" w:lineRule="auto"/>
              <w:rPr>
                <w:rFonts w:hint="eastAsia"/>
              </w:rPr>
            </w:pPr>
            <w:r>
              <w:rPr>
                <w:sz w:val="17"/>
              </w:rPr>
              <w:t>Forward Deployed Engineer: engineer focused on deploying solu</w:t>
            </w:r>
            <w:r>
              <w:rPr>
                <w:sz w:val="17"/>
              </w:rPr>
              <w:t>tions into customer workflows and production environments.</w:t>
            </w:r>
          </w:p>
        </w:tc>
      </w:tr>
    </w:tbl>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35. References</w:t>
      </w:r>
    </w:p>
    <w:p w:rsidR="00AA291D" w:rsidRDefault="00016F7D" w:rsidP="00916252">
      <w:pPr>
        <w:spacing w:after="0" w:line="360" w:lineRule="auto"/>
        <w:rPr>
          <w:rFonts w:hint="eastAsia"/>
        </w:rPr>
      </w:pPr>
      <w:r>
        <w:t>[1] Vaswani, A. et al. (2017). “Attention Is All You Need.” arXiv:1706.03762.</w:t>
      </w:r>
    </w:p>
    <w:p w:rsidR="00AA291D" w:rsidRDefault="00016F7D" w:rsidP="00916252">
      <w:pPr>
        <w:spacing w:after="0" w:line="360" w:lineRule="auto"/>
        <w:rPr>
          <w:rFonts w:hint="eastAsia"/>
        </w:rPr>
      </w:pPr>
      <w:r>
        <w:t>[2] Devlin, J., Chang, M.-W., Lee, K., &amp; Toutanova, K. (2018/2019). “BERT: Pre-training of Deep Bidir</w:t>
      </w:r>
      <w:r>
        <w:t>ectional Transformers for Language Understanding.” arXiv:1810.04805.</w:t>
      </w:r>
    </w:p>
    <w:p w:rsidR="00AA291D" w:rsidRDefault="00016F7D" w:rsidP="00916252">
      <w:pPr>
        <w:spacing w:after="0" w:line="360" w:lineRule="auto"/>
        <w:rPr>
          <w:rFonts w:hint="eastAsia"/>
        </w:rPr>
      </w:pPr>
      <w:r>
        <w:t>[3] Lewis, P. et al. (2020). “Retrieval-Augmented Generation for Knowledge-Intensive NLP Tasks.” arXiv:2005.11401.</w:t>
      </w:r>
    </w:p>
    <w:p w:rsidR="00AA291D" w:rsidRDefault="00016F7D" w:rsidP="00916252">
      <w:pPr>
        <w:spacing w:after="0" w:line="360" w:lineRule="auto"/>
        <w:rPr>
          <w:rFonts w:hint="eastAsia"/>
        </w:rPr>
      </w:pPr>
      <w:r>
        <w:t>[4] Reimers, N. &amp; Gurevych, I. (2019). “Sentence-BERT: Sentence Embeddin</w:t>
      </w:r>
      <w:r>
        <w:t>gs using Siamese BERT-Networks.” arXiv:1908.10084.</w:t>
      </w:r>
    </w:p>
    <w:p w:rsidR="00AA291D" w:rsidRDefault="00016F7D" w:rsidP="00916252">
      <w:pPr>
        <w:spacing w:after="0" w:line="360" w:lineRule="auto"/>
        <w:rPr>
          <w:rFonts w:hint="eastAsia"/>
        </w:rPr>
      </w:pPr>
      <w:r>
        <w:t>[5] Malkov, Y. A. &amp; Yashunin, D. A. (2016/2018). “Efficient and robust approximate nearest neighbor search using Hierarchical Navigable Small World graphs.” arXiv:1603.09320.</w:t>
      </w:r>
    </w:p>
    <w:p w:rsidR="00AA291D" w:rsidRDefault="00016F7D" w:rsidP="00916252">
      <w:pPr>
        <w:spacing w:after="0" w:line="360" w:lineRule="auto"/>
        <w:rPr>
          <w:rFonts w:hint="eastAsia"/>
        </w:rPr>
      </w:pPr>
      <w:r>
        <w:t xml:space="preserve">[6] Robertson, S. &amp; Zaragoza, </w:t>
      </w:r>
      <w:r>
        <w:t>H. (2009). “The Probabilistic Relevance Framework: BM25 and Beyond.” Foundations and Trends in Information Retrieval.</w:t>
      </w:r>
    </w:p>
    <w:p w:rsidR="00AA291D" w:rsidRDefault="00016F7D" w:rsidP="00916252">
      <w:pPr>
        <w:spacing w:after="0" w:line="360" w:lineRule="auto"/>
        <w:rPr>
          <w:rFonts w:hint="eastAsia"/>
        </w:rPr>
      </w:pPr>
      <w:r>
        <w:t>[7] LangChain. LangGraph documentation/reference (accessed October 2026): stateful, multi-step agent workflows, persistence and human-in-t</w:t>
      </w:r>
      <w:r>
        <w:t>he-loop capabilities.</w:t>
      </w:r>
    </w:p>
    <w:p w:rsidR="00AA291D" w:rsidRDefault="00016F7D" w:rsidP="00916252">
      <w:pPr>
        <w:spacing w:after="0" w:line="360" w:lineRule="auto"/>
        <w:rPr>
          <w:rFonts w:hint="eastAsia"/>
        </w:rPr>
      </w:pPr>
      <w:r>
        <w:t>[8] Model Context Protocol maintainers. MCP Specification 2026-07-28 and official SDK documentation (accessed October 2026).</w:t>
      </w:r>
    </w:p>
    <w:p w:rsidR="00AA291D" w:rsidRDefault="00016F7D" w:rsidP="00916252">
      <w:pPr>
        <w:spacing w:after="0" w:line="360" w:lineRule="auto"/>
        <w:rPr>
          <w:rFonts w:hint="eastAsia"/>
        </w:rPr>
      </w:pPr>
      <w:r>
        <w:t xml:space="preserve">[9] ServiceNow Field Service Management documentation (2026). Scheduling/dispatch considerations include </w:t>
      </w:r>
      <w:r>
        <w:t>geography, availability, skills, SLAs, task windows, parts and workload/operational constraints.</w:t>
      </w:r>
    </w:p>
    <w:p w:rsidR="00AA291D" w:rsidRDefault="00016F7D" w:rsidP="00916252">
      <w:pPr>
        <w:spacing w:after="0" w:line="360" w:lineRule="auto"/>
        <w:rPr>
          <w:rFonts w:hint="eastAsia"/>
        </w:rPr>
      </w:pPr>
      <w:r>
        <w:t>[10] Vianet Communication Ltd. General Support and Mobile App documentation (accessed October 2026). Customer portal/app offers account details, outage notific</w:t>
      </w:r>
      <w:r>
        <w:t>ations, tickets, chat and self-service, demonstrating existing Nepal ISP self-service behavior.</w:t>
      </w:r>
    </w:p>
    <w:p w:rsidR="00AA291D" w:rsidRDefault="00016F7D" w:rsidP="00916252">
      <w:pPr>
        <w:spacing w:after="0" w:line="360" w:lineRule="auto"/>
        <w:rPr>
          <w:rFonts w:hint="eastAsia"/>
        </w:rPr>
      </w:pPr>
      <w:r>
        <w:t>[11] Intercom Help / product documentation (2026). AI customer-support automation, resolution metrics and explicit human escalation workflows.</w:t>
      </w:r>
    </w:p>
    <w:p w:rsidR="00AA291D" w:rsidRDefault="00016F7D" w:rsidP="00916252">
      <w:pPr>
        <w:spacing w:after="0" w:line="360" w:lineRule="auto"/>
        <w:rPr>
          <w:rFonts w:hint="eastAsia"/>
        </w:rPr>
      </w:pPr>
      <w:r>
        <w:t>[12] Jurafsky, D.</w:t>
      </w:r>
      <w:r>
        <w:t xml:space="preserve"> &amp; Martin, J. H. Speech and Language Processing (selected NLP background concepts including classification, language models and evaluation).</w:t>
      </w:r>
    </w:p>
    <w:p w:rsidR="00AA291D" w:rsidRDefault="00016F7D" w:rsidP="00916252">
      <w:pPr>
        <w:pStyle w:val="Heading2"/>
        <w:spacing w:after="0" w:line="360" w:lineRule="auto"/>
      </w:pPr>
      <w:r>
        <w:t>35.1 Web references used for current platform context</w:t>
      </w:r>
    </w:p>
    <w:p w:rsidR="00AA291D" w:rsidRDefault="00016F7D" w:rsidP="00916252">
      <w:pPr>
        <w:spacing w:after="0" w:line="360" w:lineRule="auto"/>
        <w:rPr>
          <w:rFonts w:hint="eastAsia"/>
        </w:rPr>
      </w:pPr>
      <w:r>
        <w:t>https://reference.langchain.com/python/langgraph/overview</w:t>
      </w:r>
    </w:p>
    <w:p w:rsidR="00AA291D" w:rsidRDefault="00016F7D" w:rsidP="00916252">
      <w:pPr>
        <w:spacing w:after="0" w:line="360" w:lineRule="auto"/>
        <w:rPr>
          <w:rFonts w:hint="eastAsia"/>
        </w:rPr>
      </w:pPr>
      <w:r>
        <w:t>htt</w:t>
      </w:r>
      <w:r>
        <w:t>ps://www.langchain.com/langgraph</w:t>
      </w:r>
    </w:p>
    <w:p w:rsidR="00AA291D" w:rsidRDefault="00016F7D" w:rsidP="00916252">
      <w:pPr>
        <w:spacing w:after="0" w:line="360" w:lineRule="auto"/>
        <w:rPr>
          <w:rFonts w:hint="eastAsia"/>
        </w:rPr>
      </w:pPr>
      <w:r>
        <w:t>https://blog.modelcontextprotocol.io/posts/2026-07-28/</w:t>
      </w:r>
    </w:p>
    <w:p w:rsidR="00AA291D" w:rsidRDefault="00016F7D" w:rsidP="00916252">
      <w:pPr>
        <w:spacing w:after="0" w:line="360" w:lineRule="auto"/>
        <w:rPr>
          <w:rFonts w:hint="eastAsia"/>
        </w:rPr>
      </w:pPr>
      <w:r>
        <w:t>https://ts.sdk.modelcontextprotocol.io/v2/</w:t>
      </w:r>
    </w:p>
    <w:p w:rsidR="00AA291D" w:rsidRDefault="00016F7D" w:rsidP="00916252">
      <w:pPr>
        <w:spacing w:after="0" w:line="360" w:lineRule="auto"/>
        <w:rPr>
          <w:rFonts w:hint="eastAsia"/>
        </w:rPr>
      </w:pPr>
      <w:r>
        <w:t>https://www.servicenow.com/docs/r/field-service-management/optimizing-scheduling-and-dispatching-operations.html</w:t>
      </w:r>
    </w:p>
    <w:p w:rsidR="00AA291D" w:rsidRDefault="00016F7D" w:rsidP="00916252">
      <w:pPr>
        <w:spacing w:after="0" w:line="360" w:lineRule="auto"/>
        <w:rPr>
          <w:rFonts w:hint="eastAsia"/>
        </w:rPr>
      </w:pPr>
      <w:r>
        <w:t>https://www.</w:t>
      </w:r>
      <w:r>
        <w:t>servicenow.com/docs/r/field-service-management/field-service-scheduling/dynamic-scheduling-process-engine.html</w:t>
      </w:r>
    </w:p>
    <w:p w:rsidR="00AA291D" w:rsidRDefault="00016F7D" w:rsidP="00916252">
      <w:pPr>
        <w:spacing w:after="0" w:line="360" w:lineRule="auto"/>
        <w:rPr>
          <w:rFonts w:hint="eastAsia"/>
        </w:rPr>
      </w:pPr>
      <w:r>
        <w:t>https://www.vianet.com.np/generalsupport/</w:t>
      </w:r>
    </w:p>
    <w:p w:rsidR="00AA291D" w:rsidRDefault="00016F7D" w:rsidP="00916252">
      <w:pPr>
        <w:spacing w:after="0" w:line="360" w:lineRule="auto"/>
        <w:rPr>
          <w:rFonts w:hint="eastAsia"/>
        </w:rPr>
      </w:pPr>
      <w:r>
        <w:t>https://www.vianet.com.np/vianetapp/</w:t>
      </w:r>
    </w:p>
    <w:p w:rsidR="00AA291D" w:rsidRDefault="00016F7D" w:rsidP="00916252">
      <w:pPr>
        <w:spacing w:after="0" w:line="360" w:lineRule="auto"/>
        <w:rPr>
          <w:rFonts w:hint="eastAsia"/>
        </w:rPr>
      </w:pPr>
      <w:r>
        <w:lastRenderedPageBreak/>
        <w:t>https://www.intercom.com/help/en/articles/13533623-fin-ai-agent-au</w:t>
      </w:r>
      <w:r>
        <w:t>tomation-rate</w:t>
      </w:r>
    </w:p>
    <w:p w:rsidR="00AA291D" w:rsidRDefault="00016F7D" w:rsidP="00916252">
      <w:pPr>
        <w:spacing w:after="0" w:line="360" w:lineRule="auto"/>
        <w:rPr>
          <w:rFonts w:hint="eastAsia"/>
        </w:rPr>
      </w:pPr>
      <w:r>
        <w:t>https://www.intercom.com/help/en/articles/12396892-manage-fin-ai-agent-s-escalation-guidance-and-rules</w:t>
      </w:r>
    </w:p>
    <w:p w:rsidR="00AA291D" w:rsidRDefault="00016F7D" w:rsidP="00916252">
      <w:pPr>
        <w:spacing w:after="0" w:line="360" w:lineRule="auto"/>
        <w:rPr>
          <w:rFonts w:hint="eastAsia"/>
        </w:rPr>
      </w:pPr>
      <w:r>
        <w:br w:type="page"/>
      </w:r>
    </w:p>
    <w:p w:rsidR="00AA291D" w:rsidRDefault="00016F7D" w:rsidP="00916252">
      <w:pPr>
        <w:pStyle w:val="Heading1"/>
        <w:spacing w:after="0" w:line="360" w:lineRule="auto"/>
      </w:pPr>
      <w:r>
        <w:lastRenderedPageBreak/>
        <w:t>Appendix A - Suggested Repository Structure</w:t>
      </w:r>
    </w:p>
    <w:p w:rsidR="00AA291D" w:rsidRDefault="00016F7D" w:rsidP="00916252">
      <w:pPr>
        <w:pStyle w:val="Code"/>
        <w:spacing w:after="0" w:line="360" w:lineRule="auto"/>
        <w:rPr>
          <w:rFonts w:hint="eastAsia"/>
        </w:rPr>
      </w:pPr>
      <w:r>
        <w:t>prudence-ai/</w:t>
      </w:r>
      <w:r>
        <w:br/>
        <w:t xml:space="preserve">  apps/</w:t>
      </w:r>
      <w:r>
        <w:br/>
        <w:t xml:space="preserve">    customer-pwa/</w:t>
      </w:r>
      <w:r>
        <w:br/>
        <w:t xml:space="preserve">    field-pwa/</w:t>
      </w:r>
      <w:r>
        <w:br/>
        <w:t xml:space="preserve">    admin-web/</w:t>
      </w:r>
      <w:r>
        <w:br/>
        <w:t xml:space="preserve">  services/</w:t>
      </w:r>
      <w:r>
        <w:br/>
        <w:t xml:space="preserve">    api/</w:t>
      </w:r>
      <w:r>
        <w:br/>
        <w:t xml:space="preserve">   </w:t>
      </w:r>
      <w:r>
        <w:t xml:space="preserve"> ai-orchestrator/</w:t>
      </w:r>
      <w:r>
        <w:br/>
        <w:t xml:space="preserve">    email-worker/</w:t>
      </w:r>
      <w:r>
        <w:br/>
        <w:t xml:space="preserve">    knowledge-worker/</w:t>
      </w:r>
      <w:r>
        <w:br/>
        <w:t xml:space="preserve">  packages/</w:t>
      </w:r>
      <w:r>
        <w:br/>
        <w:t xml:space="preserve">    domain/</w:t>
      </w:r>
      <w:r>
        <w:br/>
        <w:t xml:space="preserve">    mcp-servers/</w:t>
      </w:r>
      <w:r>
        <w:br/>
        <w:t xml:space="preserve">    shared-schemas/</w:t>
      </w:r>
      <w:r>
        <w:br/>
        <w:t xml:space="preserve">  ml/</w:t>
      </w:r>
      <w:r>
        <w:br/>
        <w:t xml:space="preserve">    datasets/</w:t>
      </w:r>
      <w:r>
        <w:br/>
        <w:t xml:space="preserve">    baselines/naive_bayes/</w:t>
      </w:r>
      <w:r>
        <w:br/>
        <w:t xml:space="preserve">    baselines/mlp/</w:t>
      </w:r>
      <w:r>
        <w:br/>
        <w:t xml:space="preserve">    baselines/cnn/</w:t>
      </w:r>
      <w:r>
        <w:br/>
        <w:t xml:space="preserve">    baselines/rnn/</w:t>
      </w:r>
      <w:r>
        <w:br/>
        <w:t xml:space="preserve">    baselines/lstm/</w:t>
      </w:r>
      <w:r>
        <w:br/>
        <w:t xml:space="preserve">    bert-fine</w:t>
      </w:r>
      <w:r>
        <w:t>tuning/</w:t>
      </w:r>
      <w:r>
        <w:br/>
        <w:t xml:space="preserve">    attention-from-scratch/</w:t>
      </w:r>
      <w:r>
        <w:br/>
        <w:t xml:space="preserve">    retrieval-experiments/</w:t>
      </w:r>
      <w:r>
        <w:br/>
        <w:t xml:space="preserve">  infra/</w:t>
      </w:r>
      <w:r>
        <w:br/>
        <w:t xml:space="preserve">    docker/</w:t>
      </w:r>
      <w:r>
        <w:br/>
        <w:t xml:space="preserve">    migrations/</w:t>
      </w:r>
      <w:r>
        <w:br/>
        <w:t xml:space="preserve">    ci/</w:t>
      </w:r>
      <w:r>
        <w:br/>
        <w:t xml:space="preserve">  evals/</w:t>
      </w:r>
      <w:r>
        <w:br/>
        <w:t xml:space="preserve">    classifier/</w:t>
      </w:r>
      <w:r>
        <w:br/>
        <w:t xml:space="preserve">    retrieval/</w:t>
      </w:r>
      <w:r>
        <w:br/>
        <w:t xml:space="preserve">    agent/</w:t>
      </w:r>
      <w:r>
        <w:br/>
        <w:t xml:space="preserve">    end-to-end/</w:t>
      </w:r>
      <w:r>
        <w:br/>
        <w:t xml:space="preserve">  docs/</w:t>
      </w:r>
    </w:p>
    <w:p w:rsidR="00AA291D" w:rsidRDefault="00016F7D" w:rsidP="00916252">
      <w:pPr>
        <w:pStyle w:val="Heading1"/>
        <w:spacing w:after="0" w:line="360" w:lineRule="auto"/>
      </w:pPr>
      <w:r>
        <w:t>Appendix B - Recommended Initial Tech Stack</w:t>
      </w:r>
    </w:p>
    <w:tbl>
      <w:tblPr>
        <w:tblStyle w:val="TableGrid"/>
        <w:tblW w:w="0" w:type="auto"/>
        <w:jc w:val="center"/>
        <w:tblLook w:val="04A0" w:firstRow="1" w:lastRow="0" w:firstColumn="1" w:lastColumn="0" w:noHBand="0" w:noVBand="1"/>
      </w:tblPr>
      <w:tblGrid>
        <w:gridCol w:w="4968"/>
        <w:gridCol w:w="4968"/>
      </w:tblGrid>
      <w:tr w:rsidR="00AA291D">
        <w:trPr>
          <w:jc w:val="center"/>
        </w:trPr>
        <w:tc>
          <w:tcPr>
            <w:tcW w:w="4968" w:type="dxa"/>
            <w:shd w:val="clear" w:color="auto" w:fill="2F5597"/>
            <w:vAlign w:val="center"/>
          </w:tcPr>
          <w:p w:rsidR="00AA291D" w:rsidRDefault="00016F7D" w:rsidP="00916252">
            <w:pPr>
              <w:spacing w:after="0" w:line="360" w:lineRule="auto"/>
              <w:rPr>
                <w:rFonts w:hint="eastAsia"/>
              </w:rPr>
            </w:pPr>
            <w:r>
              <w:rPr>
                <w:b/>
                <w:color w:val="FFFFFF"/>
                <w:sz w:val="18"/>
              </w:rPr>
              <w:t>Layer</w:t>
            </w:r>
          </w:p>
        </w:tc>
        <w:tc>
          <w:tcPr>
            <w:tcW w:w="4968" w:type="dxa"/>
            <w:shd w:val="clear" w:color="auto" w:fill="2F5597"/>
            <w:vAlign w:val="center"/>
          </w:tcPr>
          <w:p w:rsidR="00AA291D" w:rsidRDefault="00016F7D" w:rsidP="00916252">
            <w:pPr>
              <w:spacing w:after="0" w:line="360" w:lineRule="auto"/>
              <w:rPr>
                <w:rFonts w:hint="eastAsia"/>
              </w:rPr>
            </w:pPr>
            <w:r>
              <w:rPr>
                <w:b/>
                <w:color w:val="FFFFFF"/>
                <w:sz w:val="18"/>
              </w:rPr>
              <w:t>Recommended starting ch</w:t>
            </w:r>
            <w:r>
              <w:rPr>
                <w:b/>
                <w:color w:val="FFFFFF"/>
                <w:sz w:val="18"/>
              </w:rPr>
              <w:t>oice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Frontend</w:t>
            </w:r>
          </w:p>
        </w:tc>
        <w:tc>
          <w:tcPr>
            <w:tcW w:w="4968" w:type="dxa"/>
            <w:vAlign w:val="center"/>
          </w:tcPr>
          <w:p w:rsidR="00AA291D" w:rsidRDefault="00016F7D" w:rsidP="00916252">
            <w:pPr>
              <w:spacing w:after="0" w:line="360" w:lineRule="auto"/>
              <w:rPr>
                <w:rFonts w:hint="eastAsia"/>
              </w:rPr>
            </w:pPr>
            <w:r>
              <w:rPr>
                <w:sz w:val="17"/>
              </w:rPr>
              <w:t>Next.js/React + TypeScript + PWA support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Backend</w:t>
            </w:r>
          </w:p>
        </w:tc>
        <w:tc>
          <w:tcPr>
            <w:tcW w:w="4968" w:type="dxa"/>
            <w:vAlign w:val="center"/>
          </w:tcPr>
          <w:p w:rsidR="00AA291D" w:rsidRDefault="00016F7D" w:rsidP="00916252">
            <w:pPr>
              <w:spacing w:after="0" w:line="360" w:lineRule="auto"/>
              <w:rPr>
                <w:rFonts w:hint="eastAsia"/>
              </w:rPr>
            </w:pPr>
            <w:r>
              <w:rPr>
                <w:sz w:val="17"/>
              </w:rPr>
              <w:t>Python FastAPI</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Database</w:t>
            </w:r>
          </w:p>
        </w:tc>
        <w:tc>
          <w:tcPr>
            <w:tcW w:w="4968" w:type="dxa"/>
            <w:vAlign w:val="center"/>
          </w:tcPr>
          <w:p w:rsidR="00AA291D" w:rsidRDefault="00016F7D" w:rsidP="00916252">
            <w:pPr>
              <w:spacing w:after="0" w:line="360" w:lineRule="auto"/>
              <w:rPr>
                <w:rFonts w:hint="eastAsia"/>
              </w:rPr>
            </w:pPr>
            <w:r>
              <w:rPr>
                <w:sz w:val="17"/>
              </w:rPr>
              <w:t>PostgreSQL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Vector</w:t>
            </w:r>
          </w:p>
        </w:tc>
        <w:tc>
          <w:tcPr>
            <w:tcW w:w="4968" w:type="dxa"/>
            <w:vAlign w:val="center"/>
          </w:tcPr>
          <w:p w:rsidR="00AA291D" w:rsidRDefault="00016F7D" w:rsidP="00916252">
            <w:pPr>
              <w:spacing w:after="0" w:line="360" w:lineRule="auto"/>
              <w:rPr>
                <w:rFonts w:hint="eastAsia"/>
              </w:rPr>
            </w:pPr>
            <w:r>
              <w:rPr>
                <w:sz w:val="17"/>
              </w:rPr>
              <w:t>pgvector initially; Qdrant optional dedicated alternative</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Sparse search</w:t>
            </w:r>
          </w:p>
        </w:tc>
        <w:tc>
          <w:tcPr>
            <w:tcW w:w="4968" w:type="dxa"/>
            <w:vAlign w:val="center"/>
          </w:tcPr>
          <w:p w:rsidR="00AA291D" w:rsidRDefault="00016F7D" w:rsidP="00916252">
            <w:pPr>
              <w:spacing w:after="0" w:line="360" w:lineRule="auto"/>
              <w:rPr>
                <w:rFonts w:hint="eastAsia"/>
              </w:rPr>
            </w:pPr>
            <w:r>
              <w:rPr>
                <w:sz w:val="17"/>
              </w:rPr>
              <w:t xml:space="preserve">PostgreSQL FTS for prototype or OpenSearch/Elasticsearch for </w:t>
            </w:r>
            <w:r>
              <w:rPr>
                <w:sz w:val="17"/>
              </w:rPr>
              <w:lastRenderedPageBreak/>
              <w:t>stronger BM25</w:t>
            </w:r>
            <w:r>
              <w:rPr>
                <w:sz w:val="17"/>
              </w:rPr>
              <w:t xml:space="preserve"> experiments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lastRenderedPageBreak/>
              <w:t>ML/DL</w:t>
            </w:r>
          </w:p>
        </w:tc>
        <w:tc>
          <w:tcPr>
            <w:tcW w:w="4968" w:type="dxa"/>
            <w:vAlign w:val="center"/>
          </w:tcPr>
          <w:p w:rsidR="00AA291D" w:rsidRDefault="00016F7D" w:rsidP="00916252">
            <w:pPr>
              <w:spacing w:after="0" w:line="360" w:lineRule="auto"/>
              <w:rPr>
                <w:rFonts w:hint="eastAsia"/>
              </w:rPr>
            </w:pPr>
            <w:r>
              <w:rPr>
                <w:sz w:val="17"/>
              </w:rPr>
              <w:t>PyTorch + Hugging Face Transformers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Agent workflow</w:t>
            </w:r>
          </w:p>
        </w:tc>
        <w:tc>
          <w:tcPr>
            <w:tcW w:w="4968" w:type="dxa"/>
            <w:vAlign w:val="center"/>
          </w:tcPr>
          <w:p w:rsidR="00AA291D" w:rsidRDefault="00016F7D" w:rsidP="00916252">
            <w:pPr>
              <w:spacing w:after="0" w:line="360" w:lineRule="auto"/>
              <w:rPr>
                <w:rFonts w:hint="eastAsia"/>
              </w:rPr>
            </w:pPr>
            <w:r>
              <w:rPr>
                <w:sz w:val="17"/>
              </w:rPr>
              <w:t>LangGraph; LangChain integrations where useful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MCP</w:t>
            </w:r>
          </w:p>
        </w:tc>
        <w:tc>
          <w:tcPr>
            <w:tcW w:w="4968" w:type="dxa"/>
            <w:vAlign w:val="center"/>
          </w:tcPr>
          <w:p w:rsidR="00AA291D" w:rsidRDefault="00016F7D" w:rsidP="00916252">
            <w:pPr>
              <w:spacing w:after="0" w:line="360" w:lineRule="auto"/>
              <w:rPr>
                <w:rFonts w:hint="eastAsia"/>
              </w:rPr>
            </w:pPr>
            <w:r>
              <w:rPr>
                <w:sz w:val="17"/>
              </w:rPr>
              <w:t>Official Python/TypeScript MCP SDK consistent with the current spec</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Queue/cache</w:t>
            </w:r>
          </w:p>
        </w:tc>
        <w:tc>
          <w:tcPr>
            <w:tcW w:w="4968" w:type="dxa"/>
            <w:vAlign w:val="center"/>
          </w:tcPr>
          <w:p w:rsidR="00AA291D" w:rsidRDefault="00016F7D" w:rsidP="00916252">
            <w:pPr>
              <w:spacing w:after="0" w:line="360" w:lineRule="auto"/>
              <w:rPr>
                <w:rFonts w:hint="eastAsia"/>
              </w:rPr>
            </w:pPr>
            <w:r>
              <w:rPr>
                <w:sz w:val="17"/>
              </w:rPr>
              <w:t>Redis + worker framework if/when asynchronous inges</w:t>
            </w:r>
            <w:r>
              <w:rPr>
                <w:sz w:val="17"/>
              </w:rPr>
              <w:t>tion needs it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Storage</w:t>
            </w:r>
          </w:p>
        </w:tc>
        <w:tc>
          <w:tcPr>
            <w:tcW w:w="4968" w:type="dxa"/>
            <w:vAlign w:val="center"/>
          </w:tcPr>
          <w:p w:rsidR="00AA291D" w:rsidRDefault="00016F7D" w:rsidP="00916252">
            <w:pPr>
              <w:spacing w:after="0" w:line="360" w:lineRule="auto"/>
              <w:rPr>
                <w:rFonts w:hint="eastAsia"/>
              </w:rPr>
            </w:pPr>
            <w:r>
              <w:rPr>
                <w:sz w:val="17"/>
              </w:rPr>
              <w:t>S3-compatible object storage / local MinIO for development</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Auth</w:t>
            </w:r>
          </w:p>
        </w:tc>
        <w:tc>
          <w:tcPr>
            <w:tcW w:w="4968" w:type="dxa"/>
            <w:vAlign w:val="center"/>
          </w:tcPr>
          <w:p w:rsidR="00AA291D" w:rsidRDefault="00016F7D" w:rsidP="00916252">
            <w:pPr>
              <w:spacing w:after="0" w:line="360" w:lineRule="auto"/>
              <w:rPr>
                <w:rFonts w:hint="eastAsia"/>
              </w:rPr>
            </w:pPr>
            <w:r>
              <w:rPr>
                <w:sz w:val="17"/>
              </w:rPr>
              <w:t>Secure session/JWT architecture with RBAC; managed identity provider optional</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Observability</w:t>
            </w:r>
          </w:p>
        </w:tc>
        <w:tc>
          <w:tcPr>
            <w:tcW w:w="4968" w:type="dxa"/>
            <w:vAlign w:val="center"/>
          </w:tcPr>
          <w:p w:rsidR="00AA291D" w:rsidRDefault="00016F7D" w:rsidP="00916252">
            <w:pPr>
              <w:spacing w:after="0" w:line="360" w:lineRule="auto"/>
              <w:rPr>
                <w:rFonts w:hint="eastAsia"/>
              </w:rPr>
            </w:pPr>
            <w:r>
              <w:rPr>
                <w:sz w:val="17"/>
              </w:rPr>
              <w:t xml:space="preserve">OpenTelemetry + structured logs; LangSmith optional for agent-specific </w:t>
            </w:r>
            <w:r>
              <w:rPr>
                <w:sz w:val="17"/>
              </w:rPr>
              <w:t>traces</w:t>
            </w:r>
          </w:p>
        </w:tc>
      </w:tr>
      <w:tr w:rsidR="00AA291D">
        <w:trPr>
          <w:jc w:val="center"/>
        </w:trPr>
        <w:tc>
          <w:tcPr>
            <w:tcW w:w="4968" w:type="dxa"/>
            <w:vAlign w:val="center"/>
          </w:tcPr>
          <w:p w:rsidR="00AA291D" w:rsidRDefault="00016F7D" w:rsidP="00916252">
            <w:pPr>
              <w:spacing w:after="0" w:line="360" w:lineRule="auto"/>
              <w:rPr>
                <w:rFonts w:hint="eastAsia"/>
              </w:rPr>
            </w:pPr>
            <w:r>
              <w:rPr>
                <w:sz w:val="17"/>
              </w:rPr>
              <w:t>Deployment</w:t>
            </w:r>
          </w:p>
        </w:tc>
        <w:tc>
          <w:tcPr>
            <w:tcW w:w="4968" w:type="dxa"/>
            <w:vAlign w:val="center"/>
          </w:tcPr>
          <w:p w:rsidR="00AA291D" w:rsidRDefault="00016F7D" w:rsidP="00916252">
            <w:pPr>
              <w:spacing w:after="0" w:line="360" w:lineRule="auto"/>
              <w:rPr>
                <w:rFonts w:hint="eastAsia"/>
              </w:rPr>
            </w:pPr>
            <w:r>
              <w:rPr>
                <w:sz w:val="17"/>
              </w:rPr>
              <w:t>Docker + CI/CD; one cloud/VPS environment is enough for student deployment</w:t>
            </w:r>
          </w:p>
        </w:tc>
      </w:tr>
    </w:tbl>
    <w:p w:rsidR="00AA291D" w:rsidRDefault="00016F7D" w:rsidP="00916252">
      <w:pPr>
        <w:pStyle w:val="Heading1"/>
        <w:spacing w:after="0" w:line="360" w:lineRule="auto"/>
      </w:pPr>
      <w:r>
        <w:t>Appendix C - Final Design Principle</w:t>
      </w:r>
    </w:p>
    <w:p w:rsidR="00AA291D" w:rsidRDefault="00016F7D" w:rsidP="00916252">
      <w:pPr>
        <w:spacing w:after="0" w:line="360" w:lineRule="auto"/>
        <w:rPr>
          <w:rFonts w:hint="eastAsia"/>
        </w:rPr>
      </w:pPr>
      <w:r>
        <w:t xml:space="preserve">Do not measure the sophistication of Prudence by how many AI buzzwords are running in production. Measure it by whether each </w:t>
      </w:r>
      <w:r>
        <w:t>component has a defensible job, whether the system completes realistic service workflows reliably, whether risky actions are controlled, and whether experiments demonstrate why one approach was chosen over another. The research folder proves breadth; the p</w:t>
      </w:r>
      <w:r>
        <w:t>roduction system proves engineering judgment.</w:t>
      </w:r>
    </w:p>
    <w:sectPr w:rsidR="00AA291D"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6F7D" w:rsidRDefault="00016F7D">
      <w:pPr>
        <w:spacing w:after="0" w:line="240" w:lineRule="auto"/>
        <w:rPr>
          <w:rFonts w:hint="eastAsia"/>
        </w:rPr>
      </w:pPr>
      <w:r>
        <w:separator/>
      </w:r>
    </w:p>
  </w:endnote>
  <w:endnote w:type="continuationSeparator" w:id="0">
    <w:p w:rsidR="00016F7D" w:rsidRDefault="00016F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91D" w:rsidRDefault="00016F7D">
    <w:pPr>
      <w:pStyle w:val="Footer"/>
      <w:jc w:val="center"/>
      <w:rPr>
        <w:rFonts w:hint="eastAsia"/>
      </w:rPr>
    </w:pPr>
    <w:r>
      <w:rPr>
        <w:color w:val="787878"/>
        <w:sz w:val="16"/>
      </w:rPr>
      <w:t>Prudence AI - Academic / Portfolio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6F7D" w:rsidRDefault="00016F7D">
      <w:pPr>
        <w:spacing w:after="0" w:line="240" w:lineRule="auto"/>
        <w:rPr>
          <w:rFonts w:hint="eastAsia"/>
        </w:rPr>
      </w:pPr>
      <w:r>
        <w:separator/>
      </w:r>
    </w:p>
  </w:footnote>
  <w:footnote w:type="continuationSeparator" w:id="0">
    <w:p w:rsidR="00016F7D" w:rsidRDefault="00016F7D">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91D" w:rsidRDefault="00016F7D">
    <w:pPr>
      <w:pStyle w:val="Header"/>
      <w:jc w:val="right"/>
      <w:rPr>
        <w:rFonts w:hint="eastAsia"/>
      </w:rPr>
    </w:pPr>
    <w:r>
      <w:rPr>
        <w:color w:val="646464"/>
        <w:sz w:val="16"/>
      </w:rPr>
      <w:t>PRUDENCE AI  |  System Design &amp; AI Engineering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F7D"/>
    <w:rsid w:val="00034616"/>
    <w:rsid w:val="0006063C"/>
    <w:rsid w:val="0015074B"/>
    <w:rsid w:val="0029639D"/>
    <w:rsid w:val="00326F90"/>
    <w:rsid w:val="00916252"/>
    <w:rsid w:val="00AA1D8D"/>
    <w:rsid w:val="00AA291D"/>
    <w:rsid w:val="00B47730"/>
    <w:rsid w:val="00CB0664"/>
    <w:rsid w:val="00EF7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55ED702-0C50-4635-A1A8-F78DB9B3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360"/>
    </w:pPr>
    <w:rPr>
      <w:rFonts w:ascii="Consolas" w:hAnsi="Consolas"/>
      <w:color w:val="3333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4843A-DF4B-4881-80A1-5A5BBCEFD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7924</Words>
  <Characters>45169</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2026-10-01T17:25:00Z</dcterms:modified>
  <cp:category/>
</cp:coreProperties>
</file>