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ED4C" w14:textId="77D7784E" w:rsidR="00876257" w:rsidRDefault="00876257" w:rsidP="008762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TEAM BUDGET PLANNER </w:t>
      </w:r>
    </w:p>
    <w:p w14:paraId="202F3270" w14:textId="3328C875" w:rsidR="00876257" w:rsidRDefault="00876257" w:rsidP="008762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31103794" w14:textId="77777777" w:rsidR="00876257" w:rsidRDefault="00876257" w:rsidP="00876257">
      <w:pPr>
        <w:spacing w:after="0" w:line="252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63100B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&lt;!</w:t>
      </w:r>
      <w:r>
        <w:rPr>
          <w:rFonts w:eastAsia="Times New Roman" w:cstheme="minorHAnsi"/>
          <w:color w:val="FFC598"/>
          <w:sz w:val="21"/>
          <w:szCs w:val="21"/>
        </w:rPr>
        <w:t>DOCTYPE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0F5E93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500B04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788B8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"UTF-8"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98EC40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"viewport"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502A9D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23A758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link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"stylesheet"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"style.css"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7BB560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8E0BEF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10AAA7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"container"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13ACC4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7BAD3D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5D02F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C46C7B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"budget-section"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268B47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 col col-md col-sm"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5DFEBC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A662EF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img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"image/money-bag.svg"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D25114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1580B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DF7490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 col col-md col-sm"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2B9E1B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14341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img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"image/accounting.svg"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21E584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"exp-amount"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12C748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180353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 col col-md col-sm"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E876B3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balance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28A86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img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"image/law.svg"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ED01AD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 bala"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0A38A6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00979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AC4222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"displayExpenses"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15EB85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"budget-list"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D1AAD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B946C9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title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816152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36332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4559C8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value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36227A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982F5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45C4E1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42C47A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"expValue"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1C6C60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1A9243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0DF01B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"toggle"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5171B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"myBtn"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"button"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+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D84681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B998A2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C55243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i/>
          <w:iCs/>
          <w:color w:val="577997"/>
          <w:sz w:val="21"/>
          <w:szCs w:val="21"/>
        </w:rPr>
        <w:t>&lt;!-- The Modal --&gt;</w:t>
      </w:r>
    </w:p>
    <w:p w14:paraId="595B91C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"myModal"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8F518F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i/>
          <w:iCs/>
          <w:color w:val="577997"/>
          <w:sz w:val="21"/>
          <w:szCs w:val="21"/>
        </w:rPr>
        <w:t>&lt;!-- Modal content --&gt;</w:t>
      </w:r>
    </w:p>
    <w:p w14:paraId="5DCAF3F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"modal-content"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FD8AA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BD905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1EFAA2"/>
          <w:sz w:val="21"/>
          <w:szCs w:val="21"/>
        </w:rPr>
        <w:t>&amp;times;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D57721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Form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EC081F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A46E7F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"modal-body"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D3E366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6BA5D1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"addForm"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93353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86D7FB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BC91ED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DB1010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A80A0F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3AAF0B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FE1EBB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91D4E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46AE7B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4493C9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8A63B2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"expName"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C38404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05C57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756D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904153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CADE03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7EF7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"submitExpen"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2F6E1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4432D8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callBudget</w:t>
      </w:r>
      <w:r>
        <w:rPr>
          <w:rFonts w:eastAsia="Times New Roman" w:cstheme="minorHAnsi"/>
          <w:color w:val="14A76C"/>
          <w:sz w:val="21"/>
          <w:szCs w:val="21"/>
        </w:rPr>
        <w:t>()"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"bug"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035887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14:paraId="40C094C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18201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394A42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869EE5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2E963B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"saveEdit"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EA30A5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FD19C6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769F69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"editExpName"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726745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94949B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B9E398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br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0123C3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"editExpNumber"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69D2F7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33FE5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Save changes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0B149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C6F53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5F4C5E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A5A12D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9120E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A878F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"main.js"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834776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FD5EA6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C8D996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F41E7AB" w14:textId="77777777" w:rsidR="00876257" w:rsidRDefault="00876257" w:rsidP="00876257">
      <w:pPr>
        <w:spacing w:after="0" w:line="252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2E616543" w14:textId="77777777" w:rsidR="00876257" w:rsidRDefault="00876257" w:rsidP="00876257">
      <w:pPr>
        <w:spacing w:after="0" w:line="252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9768285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14:paraId="027A1797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20E7A53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"myModal"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1BA130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"myBtn"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A78376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40F13D4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01C7EF9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3F027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4E792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78BC47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7FD9CA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77031E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6362B7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172EBDA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72DF9A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9CF0A3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6C7500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755B5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236F2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606B8E6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9429C2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6C2C8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FF4F3A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"addForm"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334723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budgetAmount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"budgetAmount"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E0E56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balanceAmount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"balanceAmount"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72AF0E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569EB4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74A0C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"saveEdit"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44971F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editExpValue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"editExpValue"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0A547D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"editExpNumber"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FC14D9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5CB18F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8A680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expensesAmount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"expensesAmount"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7C6486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expValue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"expValue"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CD5AD6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"displayExpenses"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C69410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expenseForm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CF0547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const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budgetform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"budgetform"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AE5A93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79A1F4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"expName"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EAE3D9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D7D5AB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0DF34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7B3B9C1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8E1589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getBudgetAmount(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81027C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ED269A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92C61F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6B73E4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EDE470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setTimeout</w:t>
      </w:r>
      <w:r>
        <w:rPr>
          <w:rFonts w:eastAsia="Times New Roman" w:cstheme="minorHAnsi"/>
          <w:color w:val="5EB7EE"/>
          <w:sz w:val="21"/>
          <w:szCs w:val="21"/>
        </w:rPr>
        <w:t xml:space="preserve">(()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057815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80A415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C78C8A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30B6445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5B67EA9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C9F4C7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6445D9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7C87D0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171F87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C56F06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50CE1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D00520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0057BD9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1105A8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addExpenses(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B6D309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(!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16ED6F9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DDEB4D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3CBA24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61D23E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6F84CC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EA58C8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0C55D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4468B5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15CB88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setTimeout</w:t>
      </w:r>
      <w:r>
        <w:rPr>
          <w:rFonts w:eastAsia="Times New Roman" w:cstheme="minorHAnsi"/>
          <w:color w:val="5EB7EE"/>
          <w:sz w:val="21"/>
          <w:szCs w:val="21"/>
        </w:rPr>
        <w:t xml:space="preserve">(()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D204C7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B2346C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35E30C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F832EB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6A51C0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"input can not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731B6D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gray"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9408F6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CCA43D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698D49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60205DB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const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userExp</w:t>
      </w:r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54B87D5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44AC509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219D55C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2BEF81D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};</w:t>
      </w:r>
    </w:p>
    <w:p w14:paraId="1E55D05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.push(</w:t>
      </w:r>
      <w:r>
        <w:rPr>
          <w:rFonts w:eastAsia="Times New Roman" w:cstheme="minorHAnsi"/>
          <w:color w:val="746AFF"/>
          <w:sz w:val="21"/>
          <w:szCs w:val="21"/>
        </w:rPr>
        <w:t>userExp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D2606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6D70A0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52A7583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F1563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D85099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3CECEA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FDA0DB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4C2E4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497E74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7290834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2D0A327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7B3F8F4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class="expValue"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50691EB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id="expTitleName" class="exp"&gt;&lt;p&gt;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BCB3C3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 xml:space="preserve">      &lt;div id="expValueAmount" class="exp"&gt;&lt;p&gt;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ED335D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id="edite_delete"&gt;</w:t>
      </w:r>
    </w:p>
    <w:p w14:paraId="37C499B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0C4A1F5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onclick="editExpDetails(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 xml:space="preserve">)"&gt; &lt;img src="image/edit.svg" width="15" alt=""  /&gt;&lt;/button&gt; </w:t>
      </w:r>
    </w:p>
    <w:p w14:paraId="12A1B50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onclick="delExpenseDetails(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)"&gt;&lt;img src="image/trash.svg" width="15" alt="" /&gt;&lt;/button&gt;</w:t>
      </w:r>
    </w:p>
    <w:p w14:paraId="60AADEF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16390C5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259A3DB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293D86F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86F9F8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D46CF5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calcExpenses();</w:t>
      </w:r>
    </w:p>
    <w:p w14:paraId="108BF36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4065B6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62ECC70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09CE84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calcExpenses() {</w:t>
      </w:r>
    </w:p>
    <w:p w14:paraId="0E87F29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725BE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0E3D817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i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89CA16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BE99B5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totalExp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BF9B3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updateBalance();</w:t>
      </w:r>
    </w:p>
    <w:p w14:paraId="257551B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0CDAB8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D3B560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updateBalance() {</w:t>
      </w:r>
    </w:p>
    <w:p w14:paraId="385F420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3974BBF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E5BE02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5B20CF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AA7EAF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delExpenseDetails(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6EE0F5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5D0A33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.splice(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011C6C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5028AD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4D94505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DD9E57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editExpDetails(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B45600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F82875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D8E424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590C65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2E16459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7784BA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CFA4BE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93EFD1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08128B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03AC8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45FE8BC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5145889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739507C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757523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getExpValue(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BFA501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.findIndex((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3CE0489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4DC3D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parseInt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95DDF2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displayExp(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147885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04509B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392116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callBudget() {</w:t>
      </w:r>
    </w:p>
    <w:p w14:paraId="75B2D85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923BA5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AB0389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7578511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3CC0E2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48324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ABCCF0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getExpValue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85E996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202FF33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A93376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CC29A1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409DDBA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addExpenses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300DFE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539A5DE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41187F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F99004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BAD0B9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5EB7EE"/>
          <w:sz w:val="21"/>
          <w:szCs w:val="21"/>
        </w:rPr>
        <w:t>getBudgetAmount</w:t>
      </w:r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8A3AC7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7A1BA1F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120CFE1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32D3B418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7EB0CFE3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14:paraId="60242921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664AC5F4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5D99223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6C28C7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094A8E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src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url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22135D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F1B0CE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@font-face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BCA43F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9E635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src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url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C55460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E6BB94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5AFD0F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4F0EE2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ECEDC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6B2AE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590B6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17261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791D189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C46648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38C588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2C1A4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8F86E8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DB52A5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269B7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626AC6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B0972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5A4762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56C4F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CDF93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DD83A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104FA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5CC4CB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9A74E1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6C754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5DB9D8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37062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AF301C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797BDF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6010B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76EF23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64FBDE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34A26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A481E4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BDFB7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65834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6A6D0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E643E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8C8710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.exp-amount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CA5E20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2DD0C6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5306CA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DC5423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73896EE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A71501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81B567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D08B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9644D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DAE7D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5FDA5E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ED29DF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02905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A67B59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AD475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D97333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94B7F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63848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DF450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67A9D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7EB222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.toggle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28905F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B75EA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EB6F8C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0C7372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FEF0F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266E970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A4F84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D69F7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EB0EEB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4C4170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51B3C82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9122F8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B5F9B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53A2A8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37DCA8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BD0000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CE11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74B23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DE6711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C8CD87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259430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6CDEF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B2CD3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gray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77EA9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6F3F0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D1D4C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2FDC729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3725E45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B6191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3BECD99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863B6E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46D190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86622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490CC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7C5B6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FCA625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.expValue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22B961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2A058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234B7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513B16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89C90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center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F31BF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84B29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DC3245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56ECC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C5BAA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973D6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41BD8C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B576EC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442B6F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73062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DC055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img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69F937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E9E6E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24BB9C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#edite_delete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E22F85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9EBEE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0FA4A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2D501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6795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.budget-form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3EC5E7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rgb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DF1547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41895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33F504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EF7CD6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38F837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B35C1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E10C3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9D76D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E5C59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ED92EE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#bug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E85A7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8E329D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C9408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2CBD349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1974B8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38C57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FB6CC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88B0E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EF7B15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5B102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876ED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DB3798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949367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8BA21B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ACE1D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E61E0E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FD12C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66C5F32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0DBBB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E73D3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52232EE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CA62C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3C3B7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EC32A6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3DFB1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D6AD8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ACCA7E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.expense-form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85327C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392AFBA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050C2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9AF65B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58DE16D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20000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AD6A3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D1059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5CF651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650B6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F733A2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628B75F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B393F4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E3C4EC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AA6B135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E92FC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7DA798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74E52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688742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DC7AE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46379B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rgba</w:t>
      </w:r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41F35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>: fadeIn;</w:t>
      </w:r>
    </w:p>
    <w:p w14:paraId="38214CD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8D8DD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188A5F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52C0D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BBC5A4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3E07CA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461B26A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AA6A48B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603341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F2877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4892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background-color</w:t>
      </w:r>
      <w:r>
        <w:rPr>
          <w:rFonts w:eastAsia="Times New Roman" w:cstheme="minorHAnsi"/>
          <w:color w:val="FFFFFF"/>
          <w:sz w:val="21"/>
          <w:szCs w:val="21"/>
        </w:rPr>
        <w:t>: #fefefe;</w:t>
      </w:r>
    </w:p>
    <w:p w14:paraId="424F30C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30E38C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3A5DE6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>: slideIn;</w:t>
      </w:r>
    </w:p>
    <w:p w14:paraId="0D51C54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0AD11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B037EE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0290657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30E512F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.close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14917F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1EAF3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B33E6E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2D3E2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FB60DAC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375F7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color</w:t>
      </w:r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65564C3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AB6E11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4E582D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99CB8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gray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5E092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892BE0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.modal-body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09081E9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D4950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066B93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FDB3962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4835585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@keyframes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slideIn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8BDA0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2D38FEA3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E8D8BD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3B25D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532704C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1AEEA96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E4770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7B644DE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567CDAE1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EE5C89A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04D6DC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@keyframes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fadeIn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57916C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216AAB1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31E44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590E37C0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  to {</w:t>
      </w:r>
    </w:p>
    <w:p w14:paraId="117DAC0D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3E2666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7453C8F4" w14:textId="77777777" w:rsidR="00876257" w:rsidRDefault="00876257" w:rsidP="00876257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D5137CB" w14:textId="77777777" w:rsidR="00876257" w:rsidRDefault="00876257" w:rsidP="00876257">
      <w:pPr>
        <w:spacing w:after="0" w:line="252" w:lineRule="auto"/>
        <w:rPr>
          <w:rFonts w:cstheme="minorHAnsi"/>
          <w:color w:val="000000" w:themeColor="text1"/>
          <w:sz w:val="24"/>
          <w:szCs w:val="24"/>
        </w:rPr>
      </w:pPr>
    </w:p>
    <w:p w14:paraId="3FD64A07" w14:textId="77777777" w:rsidR="00876257" w:rsidRDefault="00876257" w:rsidP="00876257">
      <w:pPr>
        <w:rPr>
          <w:rFonts w:cstheme="minorHAnsi"/>
          <w:b/>
          <w:color w:val="000000" w:themeColor="text1"/>
          <w:sz w:val="24"/>
        </w:rPr>
      </w:pPr>
    </w:p>
    <w:p w14:paraId="1AE2BBDF" w14:textId="77777777" w:rsidR="00876257" w:rsidRDefault="00876257" w:rsidP="00876257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074E1EE0" w14:textId="77777777" w:rsidR="00876257" w:rsidRDefault="00876257" w:rsidP="00876257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5B032814" w14:textId="77777777" w:rsidR="00876257" w:rsidRDefault="00876257" w:rsidP="00876257">
      <w:pPr>
        <w:ind w:firstLine="720"/>
        <w:rPr>
          <w:rFonts w:cstheme="minorHAnsi"/>
          <w:color w:val="000000" w:themeColor="text1"/>
          <w:sz w:val="24"/>
          <w:szCs w:val="24"/>
        </w:rPr>
      </w:pPr>
    </w:p>
    <w:p w14:paraId="232563A7" w14:textId="77777777" w:rsidR="00876257" w:rsidRDefault="00876257" w:rsidP="00876257">
      <w:pPr>
        <w:rPr>
          <w:b/>
          <w:bCs/>
          <w:sz w:val="32"/>
          <w:szCs w:val="32"/>
          <w:lang w:val="en-US"/>
        </w:rPr>
      </w:pPr>
    </w:p>
    <w:p w14:paraId="0067CF2B" w14:textId="77777777" w:rsidR="00822D72" w:rsidRDefault="00822D72"/>
    <w:sectPr w:rsidR="0082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2"/>
    <w:rsid w:val="00822D72"/>
    <w:rsid w:val="008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3336"/>
  <w15:chartTrackingRefBased/>
  <w15:docId w15:val="{286AE29C-BCA7-4C05-A9B5-D6B99BD0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87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7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2022-03-08T15:59:00Z</dcterms:created>
  <dcterms:modified xsi:type="dcterms:W3CDTF">2022-03-08T15:59:00Z</dcterms:modified>
</cp:coreProperties>
</file>