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5C71" w14:textId="0E08ACCD" w:rsidR="00BA344A" w:rsidRPr="007E7355" w:rsidRDefault="00BA344A" w:rsidP="00BA344A">
      <w:pPr>
        <w:rPr>
          <w:sz w:val="28"/>
          <w:szCs w:val="28"/>
        </w:rPr>
      </w:pPr>
      <w:r w:rsidRPr="007E7355">
        <w:rPr>
          <w:sz w:val="28"/>
          <w:szCs w:val="28"/>
        </w:rPr>
        <w:t>“Education is not preparation for life. Education is life itself”</w:t>
      </w:r>
    </w:p>
    <w:p w14:paraId="7DD9E1A7" w14:textId="2790A264" w:rsidR="00BA344A" w:rsidRPr="007E7355" w:rsidRDefault="00BA344A" w:rsidP="00BA344A">
      <w:pPr>
        <w:rPr>
          <w:sz w:val="28"/>
          <w:szCs w:val="28"/>
        </w:rPr>
      </w:pPr>
      <w:r w:rsidRPr="007E7355">
        <w:rPr>
          <w:sz w:val="28"/>
          <w:szCs w:val="28"/>
        </w:rPr>
        <w:t xml:space="preserve">                                                                                        -John Dewey</w:t>
      </w:r>
    </w:p>
    <w:p w14:paraId="72B2A5AD" w14:textId="02F7AF98" w:rsidR="00BA344A" w:rsidRPr="007E7355" w:rsidRDefault="00BA344A" w:rsidP="00BA344A">
      <w:pPr>
        <w:rPr>
          <w:sz w:val="28"/>
          <w:szCs w:val="28"/>
        </w:rPr>
      </w:pPr>
      <w:r w:rsidRPr="007E7355">
        <w:rPr>
          <w:sz w:val="28"/>
          <w:szCs w:val="28"/>
        </w:rPr>
        <w:t xml:space="preserve">We are extremely delighted to present to you the first edition of our college magazine, *NAME*. As you flip through the pages, you can witness the appreciable growth of the institution and how the students have preserved the progress of the college in all aspects. Indian Institute </w:t>
      </w:r>
      <w:r w:rsidR="009F1E44" w:rsidRPr="007E7355">
        <w:rPr>
          <w:sz w:val="28"/>
          <w:szCs w:val="28"/>
        </w:rPr>
        <w:t>o</w:t>
      </w:r>
      <w:r w:rsidRPr="007E7355">
        <w:rPr>
          <w:sz w:val="28"/>
          <w:szCs w:val="28"/>
        </w:rPr>
        <w:t>f Information Technology, Nagpur (IIITN) started functioning from July 2016, offering Bach</w:t>
      </w:r>
      <w:bookmarkStart w:id="0" w:name="_GoBack"/>
      <w:bookmarkEnd w:id="0"/>
      <w:r w:rsidRPr="007E7355">
        <w:rPr>
          <w:sz w:val="28"/>
          <w:szCs w:val="28"/>
        </w:rPr>
        <w:t xml:space="preserve">elor </w:t>
      </w:r>
      <w:r w:rsidR="009F1E44" w:rsidRPr="007E7355">
        <w:rPr>
          <w:sz w:val="28"/>
          <w:szCs w:val="28"/>
        </w:rPr>
        <w:t>o</w:t>
      </w:r>
      <w:r w:rsidRPr="007E7355">
        <w:rPr>
          <w:sz w:val="28"/>
          <w:szCs w:val="28"/>
        </w:rPr>
        <w:t xml:space="preserve">f Technology course in Electronics and Communication Engineering and Computer Science Engineering. The evolution </w:t>
      </w:r>
      <w:r w:rsidR="009F1E44" w:rsidRPr="007E7355">
        <w:rPr>
          <w:sz w:val="28"/>
          <w:szCs w:val="28"/>
        </w:rPr>
        <w:t xml:space="preserve">of the institute over the last three years has witnessed immense growth in the state of art quality of education and professional faculty experience. The motivating environment of IIITN has always intrigued the students to not only excel in their respective fields, but also to take part in concurrent extra-curricular activities which pave way in the path of overall development. Fests and sports events, important aspects of the institution have been setting a progressive tide from the past two years. As the year inches ahead, we look forward to all the activities waiting to happen in the upcoming future. Lastly, we would like to take a moment to acknowledge and say a heartfelt “Thank You” to all who have supported us in any way. Here’s </w:t>
      </w:r>
      <w:r w:rsidR="007E7355" w:rsidRPr="007E7355">
        <w:rPr>
          <w:sz w:val="28"/>
          <w:szCs w:val="28"/>
        </w:rPr>
        <w:t>to much better, lively, a more adventurous 2019 to the all of us.</w:t>
      </w:r>
    </w:p>
    <w:sectPr w:rsidR="00BA344A" w:rsidRPr="007E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4A"/>
    <w:rsid w:val="007E7355"/>
    <w:rsid w:val="009F1E44"/>
    <w:rsid w:val="00BA344A"/>
    <w:rsid w:val="00CB6590"/>
    <w:rsid w:val="00F9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5C8A"/>
  <w15:chartTrackingRefBased/>
  <w15:docId w15:val="{B0C5A34D-88E0-4FB1-8605-766D84DD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Venkatesh</dc:creator>
  <cp:keywords/>
  <dc:description/>
  <cp:lastModifiedBy>Supriya Venkatesh</cp:lastModifiedBy>
  <cp:revision>1</cp:revision>
  <dcterms:created xsi:type="dcterms:W3CDTF">2019-01-25T17:12:00Z</dcterms:created>
  <dcterms:modified xsi:type="dcterms:W3CDTF">2019-01-25T17:39:00Z</dcterms:modified>
</cp:coreProperties>
</file>