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F1C0C" w14:textId="57EBC90A" w:rsidR="0020256F" w:rsidRDefault="0020256F" w:rsidP="0020256F">
      <w:pPr>
        <w:jc w:val="center"/>
        <w:rPr>
          <w:rFonts w:ascii="Cambria" w:eastAsia="Times New Roman" w:hAnsi="Cambria" w:cs="Calibri"/>
          <w:b/>
          <w:bCs/>
          <w:color w:val="000000"/>
          <w:sz w:val="40"/>
          <w:szCs w:val="40"/>
          <w:lang w:eastAsia="en-GB"/>
        </w:rPr>
      </w:pPr>
      <w:r>
        <w:rPr>
          <w:rFonts w:ascii="Cambria" w:eastAsia="Times New Roman" w:hAnsi="Cambria" w:cs="Calibri"/>
          <w:b/>
          <w:bCs/>
          <w:color w:val="000000"/>
          <w:sz w:val="40"/>
          <w:szCs w:val="40"/>
          <w:lang w:eastAsia="en-GB"/>
        </w:rPr>
        <w:t>Exp-</w:t>
      </w:r>
      <w:r>
        <w:rPr>
          <w:rFonts w:ascii="Cambria" w:eastAsia="Times New Roman" w:hAnsi="Cambria" w:cs="Calibri"/>
          <w:b/>
          <w:bCs/>
          <w:color w:val="000000"/>
          <w:sz w:val="40"/>
          <w:szCs w:val="40"/>
          <w:lang w:eastAsia="en-GB"/>
        </w:rPr>
        <w:t>8</w:t>
      </w:r>
    </w:p>
    <w:p w14:paraId="0B2ADA20" w14:textId="77777777" w:rsidR="0020256F" w:rsidRDefault="0020256F" w:rsidP="0020256F">
      <w:pPr>
        <w:rPr>
          <w:rFonts w:ascii="Cambria" w:eastAsia="Times New Roman" w:hAnsi="Cambria" w:cs="Calibri"/>
          <w:b/>
          <w:bCs/>
          <w:color w:val="000000"/>
          <w:sz w:val="40"/>
          <w:szCs w:val="40"/>
          <w:lang w:eastAsia="en-GB"/>
        </w:rPr>
      </w:pPr>
    </w:p>
    <w:p w14:paraId="285644C6" w14:textId="0103D5B9" w:rsidR="0020256F" w:rsidRDefault="0020256F" w:rsidP="0020256F">
      <w:pPr>
        <w:rPr>
          <w:rFonts w:ascii="Cambria" w:eastAsia="Times New Roman" w:hAnsi="Cambria" w:cs="Calibri"/>
          <w:b/>
          <w:bCs/>
          <w:color w:val="000000"/>
          <w:sz w:val="40"/>
          <w:szCs w:val="40"/>
          <w:lang w:eastAsia="en-GB"/>
        </w:rPr>
      </w:pPr>
      <w:r>
        <w:rPr>
          <w:rFonts w:ascii="Cambria" w:eastAsia="Times New Roman" w:hAnsi="Cambria" w:cs="Calibri"/>
          <w:b/>
          <w:bCs/>
          <w:color w:val="000000"/>
          <w:sz w:val="40"/>
          <w:szCs w:val="40"/>
          <w:lang w:eastAsia="en-GB"/>
        </w:rPr>
        <w:t>Create an infographic in Figma explaining the concept of Public Land Mobile Network (PLMN).</w:t>
      </w:r>
    </w:p>
    <w:p w14:paraId="22F17B0E" w14:textId="77777777" w:rsidR="0020256F" w:rsidRDefault="0020256F" w:rsidP="0020256F">
      <w:pPr>
        <w:rPr>
          <w:rFonts w:ascii="Cambria" w:eastAsia="Times New Roman" w:hAnsi="Cambria" w:cs="Calibri"/>
          <w:b/>
          <w:bCs/>
          <w:color w:val="000000"/>
          <w:sz w:val="40"/>
          <w:szCs w:val="40"/>
          <w:lang w:eastAsia="en-GB"/>
        </w:rPr>
      </w:pPr>
    </w:p>
    <w:p w14:paraId="1F2D29BC" w14:textId="4092C2EA" w:rsidR="0020256F" w:rsidRDefault="0020256F" w:rsidP="0020256F">
      <w:pPr>
        <w:rPr>
          <w:rFonts w:ascii="Cambria" w:eastAsia="Times New Roman" w:hAnsi="Cambria" w:cs="Calibri"/>
          <w:b/>
          <w:bCs/>
          <w:color w:val="000000"/>
          <w:sz w:val="40"/>
          <w:szCs w:val="40"/>
          <w:lang w:eastAsia="en-GB"/>
        </w:rPr>
      </w:pPr>
      <w:r w:rsidRPr="0020256F">
        <w:rPr>
          <w:rFonts w:ascii="Cambria" w:eastAsia="Times New Roman" w:hAnsi="Cambria" w:cs="Calibri"/>
          <w:b/>
          <w:bCs/>
          <w:color w:val="000000"/>
          <w:sz w:val="40"/>
          <w:szCs w:val="40"/>
          <w:lang w:eastAsia="en-GB"/>
        </w:rPr>
        <w:drawing>
          <wp:inline distT="0" distB="0" distL="0" distR="0" wp14:anchorId="594C5CD4" wp14:editId="04E4B6EA">
            <wp:extent cx="5731510" cy="2921000"/>
            <wp:effectExtent l="0" t="0" r="2540" b="0"/>
            <wp:docPr id="13391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49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2370" w14:textId="71231C61" w:rsidR="0020256F" w:rsidRDefault="0020256F" w:rsidP="0020256F">
      <w:pPr>
        <w:rPr>
          <w:rFonts w:ascii="Cambria" w:eastAsia="Times New Roman" w:hAnsi="Cambria" w:cs="Calibri"/>
          <w:b/>
          <w:bCs/>
          <w:color w:val="000000"/>
          <w:sz w:val="40"/>
          <w:szCs w:val="40"/>
          <w:lang w:eastAsia="en-GB"/>
        </w:rPr>
      </w:pPr>
      <w:r w:rsidRPr="0020256F">
        <w:rPr>
          <w:rFonts w:ascii="Cambria" w:eastAsia="Times New Roman" w:hAnsi="Cambria" w:cs="Calibri"/>
          <w:b/>
          <w:bCs/>
          <w:color w:val="000000"/>
          <w:sz w:val="40"/>
          <w:szCs w:val="40"/>
          <w:lang w:eastAsia="en-GB"/>
        </w:rPr>
        <w:drawing>
          <wp:inline distT="0" distB="0" distL="0" distR="0" wp14:anchorId="6B0497EB" wp14:editId="729087F6">
            <wp:extent cx="5731510" cy="2842895"/>
            <wp:effectExtent l="0" t="0" r="2540" b="0"/>
            <wp:docPr id="82979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968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E2269" w14:textId="77777777" w:rsidR="00651BFE" w:rsidRDefault="00651BFE"/>
    <w:sectPr w:rsidR="00651B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56F"/>
    <w:rsid w:val="00194301"/>
    <w:rsid w:val="0020256F"/>
    <w:rsid w:val="00651BFE"/>
    <w:rsid w:val="00DB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114D2"/>
  <w15:chartTrackingRefBased/>
  <w15:docId w15:val="{8D53C3F6-A23E-4D96-A8DB-24B380179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56F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2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5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5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5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5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5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5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5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02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02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56F"/>
    <w:pPr>
      <w:spacing w:before="160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02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56F"/>
    <w:pPr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025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5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5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5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1</cp:revision>
  <dcterms:created xsi:type="dcterms:W3CDTF">2026-10-14T07:00:00Z</dcterms:created>
  <dcterms:modified xsi:type="dcterms:W3CDTF">2026-10-14T07:06:00Z</dcterms:modified>
</cp:coreProperties>
</file>