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7C90" w:rsidRDefault="00000000">
      <w:pPr>
        <w:numPr>
          <w:ilvl w:val="0"/>
          <w:numId w:val="15"/>
        </w:numPr>
        <w:pBdr>
          <w:top w:val="nil"/>
          <w:left w:val="nil"/>
          <w:bottom w:val="nil"/>
          <w:right w:val="nil"/>
          <w:between w:val="nil"/>
        </w:pBdr>
        <w:spacing w:after="0"/>
        <w:rPr>
          <w:rFonts w:ascii="Arial" w:eastAsia="Arial" w:hAnsi="Arial" w:cs="Arial"/>
          <w:b/>
          <w:sz w:val="24"/>
          <w:szCs w:val="24"/>
        </w:rPr>
      </w:pPr>
      <w:r w:rsidRPr="00886439">
        <w:rPr>
          <w:rFonts w:ascii="Arial" w:eastAsia="Arial" w:hAnsi="Arial" w:cs="Arial"/>
          <w:b/>
          <w:color w:val="00B050"/>
          <w:sz w:val="28"/>
          <w:szCs w:val="28"/>
        </w:rPr>
        <w:t>What is STLC?</w:t>
      </w:r>
      <w:r>
        <w:rPr>
          <w:rFonts w:ascii="Arial" w:eastAsia="Arial" w:hAnsi="Arial" w:cs="Arial"/>
          <w:b/>
          <w:sz w:val="24"/>
          <w:szCs w:val="24"/>
        </w:rPr>
        <w:br/>
      </w:r>
    </w:p>
    <w:p w:rsidR="007F7C90" w:rsidRDefault="00000000">
      <w:pPr>
        <w:numPr>
          <w:ilvl w:val="0"/>
          <w:numId w:val="21"/>
        </w:numPr>
        <w:spacing w:after="0"/>
        <w:rPr>
          <w:rFonts w:ascii="Arial" w:eastAsia="Arial" w:hAnsi="Arial" w:cs="Arial"/>
        </w:rPr>
      </w:pPr>
      <w:r>
        <w:rPr>
          <w:rFonts w:ascii="Arial" w:eastAsia="Arial" w:hAnsi="Arial" w:cs="Arial"/>
        </w:rPr>
        <w:t>STLC (Software Testing Life Cycle) is a series of systematic activities carried out during the testing process to ensure the quality of a software product. It focuses entirely on the testing phase of the SDLC (Software Development Life Cycle) and involves planning, execution, and closure of testing activities. Here are the key phases of STLC:</w:t>
      </w:r>
      <w:r>
        <w:rPr>
          <w:rFonts w:ascii="Arial" w:eastAsia="Arial" w:hAnsi="Arial" w:cs="Arial"/>
        </w:rPr>
        <w:br/>
      </w:r>
    </w:p>
    <w:p w:rsidR="007F7C90" w:rsidRDefault="00000000">
      <w:pPr>
        <w:numPr>
          <w:ilvl w:val="0"/>
          <w:numId w:val="21"/>
        </w:numPr>
        <w:spacing w:after="0"/>
        <w:rPr>
          <w:rFonts w:ascii="Arial" w:eastAsia="Arial" w:hAnsi="Arial" w:cs="Arial"/>
          <w:b/>
        </w:rPr>
      </w:pPr>
      <w:r>
        <w:rPr>
          <w:rFonts w:ascii="Arial" w:eastAsia="Arial" w:hAnsi="Arial" w:cs="Arial"/>
          <w:b/>
        </w:rPr>
        <w:t>Requirement Analysis:</w:t>
      </w:r>
    </w:p>
    <w:p w:rsidR="007F7C90" w:rsidRDefault="00000000">
      <w:pPr>
        <w:numPr>
          <w:ilvl w:val="1"/>
          <w:numId w:val="9"/>
        </w:numPr>
        <w:spacing w:after="0"/>
        <w:rPr>
          <w:rFonts w:ascii="Arial" w:eastAsia="Arial" w:hAnsi="Arial" w:cs="Arial"/>
        </w:rPr>
      </w:pPr>
      <w:r>
        <w:rPr>
          <w:rFonts w:ascii="Arial" w:eastAsia="Arial" w:hAnsi="Arial" w:cs="Arial"/>
        </w:rPr>
        <w:t xml:space="preserve">Understanding and </w:t>
      </w:r>
      <w:r w:rsidR="00886439">
        <w:rPr>
          <w:rFonts w:ascii="Arial" w:eastAsia="Arial" w:hAnsi="Arial" w:cs="Arial"/>
        </w:rPr>
        <w:t>analysing</w:t>
      </w:r>
      <w:r>
        <w:rPr>
          <w:rFonts w:ascii="Arial" w:eastAsia="Arial" w:hAnsi="Arial" w:cs="Arial"/>
        </w:rPr>
        <w:t xml:space="preserve"> the testing requirements.</w:t>
      </w:r>
    </w:p>
    <w:p w:rsidR="007F7C90" w:rsidRDefault="00000000">
      <w:pPr>
        <w:numPr>
          <w:ilvl w:val="1"/>
          <w:numId w:val="9"/>
        </w:numPr>
        <w:spacing w:after="0"/>
        <w:rPr>
          <w:rFonts w:ascii="Arial" w:eastAsia="Arial" w:hAnsi="Arial" w:cs="Arial"/>
        </w:rPr>
      </w:pPr>
      <w:r>
        <w:rPr>
          <w:rFonts w:ascii="Arial" w:eastAsia="Arial" w:hAnsi="Arial" w:cs="Arial"/>
        </w:rPr>
        <w:t>Identifying testable aspects of the application.</w:t>
      </w:r>
    </w:p>
    <w:p w:rsidR="00356690" w:rsidRDefault="00356690" w:rsidP="00356690">
      <w:pPr>
        <w:spacing w:after="0"/>
        <w:rPr>
          <w:rFonts w:ascii="Arial" w:eastAsia="Arial" w:hAnsi="Arial" w:cs="Arial"/>
        </w:rPr>
      </w:pPr>
    </w:p>
    <w:p w:rsidR="007F7C90" w:rsidRDefault="00000000">
      <w:pPr>
        <w:numPr>
          <w:ilvl w:val="1"/>
          <w:numId w:val="9"/>
        </w:numPr>
        <w:spacing w:after="0"/>
        <w:rPr>
          <w:rFonts w:ascii="Arial" w:eastAsia="Arial" w:hAnsi="Arial" w:cs="Arial"/>
        </w:rPr>
      </w:pPr>
      <w:r w:rsidRPr="00356690">
        <w:rPr>
          <w:rFonts w:ascii="Arial" w:eastAsia="Arial" w:hAnsi="Arial" w:cs="Arial"/>
          <w:b/>
          <w:bCs/>
        </w:rPr>
        <w:t>Deliverables</w:t>
      </w:r>
      <w:r>
        <w:rPr>
          <w:rFonts w:ascii="Arial" w:eastAsia="Arial" w:hAnsi="Arial" w:cs="Arial"/>
        </w:rPr>
        <w:t>: Requirement Traceability Matrix (RTM)</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Automation feasibility report (if applicable).</w:t>
      </w:r>
      <w:r>
        <w:rPr>
          <w:rFonts w:ascii="Arial" w:eastAsia="Arial" w:hAnsi="Arial" w:cs="Arial"/>
        </w:rPr>
        <w:br/>
      </w:r>
    </w:p>
    <w:p w:rsidR="007F7C90" w:rsidRDefault="00000000">
      <w:pPr>
        <w:numPr>
          <w:ilvl w:val="0"/>
          <w:numId w:val="20"/>
        </w:numPr>
        <w:spacing w:after="0"/>
        <w:rPr>
          <w:rFonts w:ascii="Arial" w:eastAsia="Arial" w:hAnsi="Arial" w:cs="Arial"/>
          <w:b/>
        </w:rPr>
      </w:pPr>
      <w:r>
        <w:rPr>
          <w:rFonts w:ascii="Arial" w:eastAsia="Arial" w:hAnsi="Arial" w:cs="Arial"/>
          <w:b/>
        </w:rPr>
        <w:t>Test Planning:</w:t>
      </w:r>
    </w:p>
    <w:p w:rsidR="007F7C90" w:rsidRDefault="00000000">
      <w:pPr>
        <w:numPr>
          <w:ilvl w:val="1"/>
          <w:numId w:val="9"/>
        </w:numPr>
        <w:spacing w:after="0"/>
        <w:rPr>
          <w:rFonts w:ascii="Arial" w:eastAsia="Arial" w:hAnsi="Arial" w:cs="Arial"/>
        </w:rPr>
      </w:pPr>
      <w:r>
        <w:rPr>
          <w:rFonts w:ascii="Arial" w:eastAsia="Arial" w:hAnsi="Arial" w:cs="Arial"/>
        </w:rPr>
        <w:t>Defining the scope of testing and the objectives.</w:t>
      </w:r>
    </w:p>
    <w:p w:rsidR="007F7C90" w:rsidRDefault="00000000">
      <w:pPr>
        <w:numPr>
          <w:ilvl w:val="1"/>
          <w:numId w:val="9"/>
        </w:numPr>
        <w:spacing w:after="0"/>
        <w:rPr>
          <w:rFonts w:ascii="Arial" w:eastAsia="Arial" w:hAnsi="Arial" w:cs="Arial"/>
        </w:rPr>
      </w:pPr>
      <w:r>
        <w:rPr>
          <w:rFonts w:ascii="Arial" w:eastAsia="Arial" w:hAnsi="Arial" w:cs="Arial"/>
        </w:rPr>
        <w:t>Estimating resources, timelines, and costs.</w:t>
      </w:r>
    </w:p>
    <w:p w:rsidR="007F7C90" w:rsidRDefault="00000000">
      <w:pPr>
        <w:numPr>
          <w:ilvl w:val="1"/>
          <w:numId w:val="9"/>
        </w:numPr>
        <w:spacing w:after="0"/>
        <w:rPr>
          <w:rFonts w:ascii="Arial" w:eastAsia="Arial" w:hAnsi="Arial" w:cs="Arial"/>
        </w:rPr>
      </w:pPr>
      <w:r>
        <w:rPr>
          <w:rFonts w:ascii="Arial" w:eastAsia="Arial" w:hAnsi="Arial" w:cs="Arial"/>
        </w:rPr>
        <w:t>Creating a test plan that outlines the testing strategy, tools, and deliverables.</w:t>
      </w:r>
    </w:p>
    <w:p w:rsidR="007F7C90" w:rsidRDefault="00000000">
      <w:pPr>
        <w:numPr>
          <w:ilvl w:val="1"/>
          <w:numId w:val="9"/>
        </w:numPr>
        <w:spacing w:after="0"/>
        <w:rPr>
          <w:rFonts w:ascii="Arial" w:eastAsia="Arial" w:hAnsi="Arial" w:cs="Arial"/>
        </w:rPr>
      </w:pPr>
      <w:r>
        <w:rPr>
          <w:rFonts w:ascii="Arial" w:eastAsia="Arial" w:hAnsi="Arial" w:cs="Arial"/>
        </w:rPr>
        <w:t>Identifying risks and preparing mitigation strategies.</w:t>
      </w:r>
    </w:p>
    <w:p w:rsidR="00356690" w:rsidRDefault="00356690" w:rsidP="00356690">
      <w:pPr>
        <w:spacing w:after="0"/>
        <w:ind w:left="720"/>
        <w:rPr>
          <w:rFonts w:ascii="Arial" w:eastAsia="Arial" w:hAnsi="Arial" w:cs="Arial"/>
        </w:rPr>
      </w:pPr>
    </w:p>
    <w:p w:rsidR="007F7C90" w:rsidRDefault="00000000">
      <w:pPr>
        <w:numPr>
          <w:ilvl w:val="1"/>
          <w:numId w:val="9"/>
        </w:numPr>
        <w:spacing w:after="0"/>
        <w:rPr>
          <w:rFonts w:ascii="Arial" w:eastAsia="Arial" w:hAnsi="Arial" w:cs="Arial"/>
        </w:rPr>
      </w:pPr>
      <w:r w:rsidRPr="00356690">
        <w:rPr>
          <w:rFonts w:ascii="Arial" w:eastAsia="Arial" w:hAnsi="Arial" w:cs="Arial"/>
          <w:b/>
          <w:bCs/>
        </w:rPr>
        <w:t>Deliverables</w:t>
      </w:r>
      <w:r>
        <w:rPr>
          <w:rFonts w:ascii="Arial" w:eastAsia="Arial" w:hAnsi="Arial" w:cs="Arial"/>
        </w:rPr>
        <w:t>: Effort Estimation Document.</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Test Plan </w:t>
      </w:r>
      <w:r>
        <w:rPr>
          <w:rFonts w:ascii="Arial" w:eastAsia="Arial" w:hAnsi="Arial" w:cs="Arial"/>
        </w:rPr>
        <w:br/>
      </w:r>
      <w:r>
        <w:rPr>
          <w:rFonts w:ascii="Arial" w:eastAsia="Arial" w:hAnsi="Arial" w:cs="Arial"/>
        </w:rPr>
        <w:br/>
      </w:r>
    </w:p>
    <w:p w:rsidR="007F7C90" w:rsidRDefault="00000000">
      <w:pPr>
        <w:numPr>
          <w:ilvl w:val="0"/>
          <w:numId w:val="23"/>
        </w:numPr>
        <w:spacing w:after="0"/>
        <w:rPr>
          <w:rFonts w:ascii="Arial" w:eastAsia="Arial" w:hAnsi="Arial" w:cs="Arial"/>
        </w:rPr>
      </w:pPr>
      <w:r>
        <w:rPr>
          <w:rFonts w:ascii="Arial" w:eastAsia="Arial" w:hAnsi="Arial" w:cs="Arial"/>
          <w:b/>
        </w:rPr>
        <w:t>Test Case Design:</w:t>
      </w:r>
    </w:p>
    <w:p w:rsidR="007F7C90" w:rsidRDefault="00000000">
      <w:pPr>
        <w:numPr>
          <w:ilvl w:val="1"/>
          <w:numId w:val="9"/>
        </w:numPr>
        <w:spacing w:after="0"/>
        <w:rPr>
          <w:rFonts w:ascii="Arial" w:eastAsia="Arial" w:hAnsi="Arial" w:cs="Arial"/>
        </w:rPr>
      </w:pPr>
      <w:r>
        <w:rPr>
          <w:rFonts w:ascii="Arial" w:eastAsia="Arial" w:hAnsi="Arial" w:cs="Arial"/>
        </w:rPr>
        <w:t>Designing detailed test cases, including inputs, steps, and expected results.</w:t>
      </w:r>
    </w:p>
    <w:p w:rsidR="007F7C90" w:rsidRDefault="00000000">
      <w:pPr>
        <w:numPr>
          <w:ilvl w:val="1"/>
          <w:numId w:val="9"/>
        </w:numPr>
        <w:spacing w:after="0"/>
        <w:rPr>
          <w:rFonts w:ascii="Arial" w:eastAsia="Arial" w:hAnsi="Arial" w:cs="Arial"/>
        </w:rPr>
      </w:pPr>
      <w:r>
        <w:rPr>
          <w:rFonts w:ascii="Arial" w:eastAsia="Arial" w:hAnsi="Arial" w:cs="Arial"/>
        </w:rPr>
        <w:t>Creating test scripts if automation is involved.</w:t>
      </w:r>
    </w:p>
    <w:p w:rsidR="007F7C90" w:rsidRDefault="00000000">
      <w:pPr>
        <w:numPr>
          <w:ilvl w:val="1"/>
          <w:numId w:val="9"/>
        </w:numPr>
        <w:spacing w:after="0"/>
        <w:rPr>
          <w:rFonts w:ascii="Arial" w:eastAsia="Arial" w:hAnsi="Arial" w:cs="Arial"/>
        </w:rPr>
      </w:pPr>
      <w:r>
        <w:rPr>
          <w:rFonts w:ascii="Arial" w:eastAsia="Arial" w:hAnsi="Arial" w:cs="Arial"/>
        </w:rPr>
        <w:t>Reviewing and finalizing test cases.</w:t>
      </w:r>
    </w:p>
    <w:p w:rsidR="00356690" w:rsidRDefault="00356690" w:rsidP="00356690">
      <w:pPr>
        <w:spacing w:after="0"/>
        <w:rPr>
          <w:rFonts w:ascii="Arial" w:eastAsia="Arial" w:hAnsi="Arial" w:cs="Arial"/>
        </w:rPr>
      </w:pPr>
    </w:p>
    <w:p w:rsidR="007F7C90" w:rsidRDefault="00000000">
      <w:pPr>
        <w:numPr>
          <w:ilvl w:val="1"/>
          <w:numId w:val="9"/>
        </w:numPr>
        <w:spacing w:after="0"/>
        <w:rPr>
          <w:rFonts w:ascii="Arial" w:eastAsia="Arial" w:hAnsi="Arial" w:cs="Arial"/>
        </w:rPr>
      </w:pPr>
      <w:r w:rsidRPr="00356690">
        <w:rPr>
          <w:rFonts w:ascii="Arial" w:eastAsia="Arial" w:hAnsi="Arial" w:cs="Arial"/>
          <w:b/>
          <w:bCs/>
        </w:rPr>
        <w:t>Deliverables</w:t>
      </w:r>
      <w:r>
        <w:rPr>
          <w:rFonts w:ascii="Arial" w:eastAsia="Arial" w:hAnsi="Arial" w:cs="Arial"/>
        </w:rPr>
        <w:t>: Test Cases</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Test Scripts</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Test Data</w:t>
      </w:r>
      <w:r>
        <w:rPr>
          <w:rFonts w:ascii="Arial" w:eastAsia="Arial" w:hAnsi="Arial" w:cs="Arial"/>
        </w:rPr>
        <w:br/>
      </w:r>
    </w:p>
    <w:p w:rsidR="007F7C90" w:rsidRDefault="00000000">
      <w:pPr>
        <w:numPr>
          <w:ilvl w:val="0"/>
          <w:numId w:val="16"/>
        </w:numPr>
        <w:spacing w:after="0"/>
        <w:rPr>
          <w:rFonts w:ascii="Arial" w:eastAsia="Arial" w:hAnsi="Arial" w:cs="Arial"/>
          <w:b/>
        </w:rPr>
      </w:pPr>
      <w:r>
        <w:rPr>
          <w:rFonts w:ascii="Arial" w:eastAsia="Arial" w:hAnsi="Arial" w:cs="Arial"/>
          <w:b/>
        </w:rPr>
        <w:t>Test Environment Setup:</w:t>
      </w:r>
    </w:p>
    <w:p w:rsidR="007F7C90" w:rsidRDefault="00000000">
      <w:pPr>
        <w:numPr>
          <w:ilvl w:val="1"/>
          <w:numId w:val="9"/>
        </w:numPr>
        <w:spacing w:after="0"/>
        <w:rPr>
          <w:rFonts w:ascii="Arial" w:eastAsia="Arial" w:hAnsi="Arial" w:cs="Arial"/>
        </w:rPr>
      </w:pPr>
      <w:r>
        <w:rPr>
          <w:rFonts w:ascii="Arial" w:eastAsia="Arial" w:hAnsi="Arial" w:cs="Arial"/>
        </w:rPr>
        <w:t>Preparing the environment for testing, including hardware, software, and network configurations.</w:t>
      </w:r>
    </w:p>
    <w:p w:rsidR="007F7C90" w:rsidRDefault="00000000">
      <w:pPr>
        <w:numPr>
          <w:ilvl w:val="1"/>
          <w:numId w:val="9"/>
        </w:numPr>
        <w:spacing w:after="0"/>
        <w:rPr>
          <w:rFonts w:ascii="Arial" w:eastAsia="Arial" w:hAnsi="Arial" w:cs="Arial"/>
        </w:rPr>
      </w:pPr>
      <w:r>
        <w:rPr>
          <w:rFonts w:ascii="Arial" w:eastAsia="Arial" w:hAnsi="Arial" w:cs="Arial"/>
        </w:rPr>
        <w:t>Installing and configuring testing tools, if required.</w:t>
      </w:r>
    </w:p>
    <w:p w:rsidR="007F7C90" w:rsidRDefault="00000000">
      <w:pPr>
        <w:numPr>
          <w:ilvl w:val="1"/>
          <w:numId w:val="9"/>
        </w:numPr>
        <w:spacing w:after="0"/>
        <w:rPr>
          <w:rFonts w:ascii="Arial" w:eastAsia="Arial" w:hAnsi="Arial" w:cs="Arial"/>
        </w:rPr>
      </w:pPr>
      <w:r>
        <w:rPr>
          <w:rFonts w:ascii="Arial" w:eastAsia="Arial" w:hAnsi="Arial" w:cs="Arial"/>
        </w:rPr>
        <w:t>Ensuring all dependencies (e.g., databases, APIs) are in place.</w:t>
      </w:r>
    </w:p>
    <w:p w:rsidR="00356690" w:rsidRDefault="00356690" w:rsidP="00356690">
      <w:pPr>
        <w:spacing w:after="0"/>
        <w:ind w:left="720"/>
        <w:rPr>
          <w:rFonts w:ascii="Arial" w:eastAsia="Arial" w:hAnsi="Arial" w:cs="Arial"/>
        </w:rPr>
      </w:pPr>
    </w:p>
    <w:p w:rsidR="007F7C90" w:rsidRDefault="00000000">
      <w:pPr>
        <w:numPr>
          <w:ilvl w:val="1"/>
          <w:numId w:val="9"/>
        </w:numPr>
        <w:spacing w:after="0"/>
        <w:rPr>
          <w:rFonts w:ascii="Arial" w:eastAsia="Arial" w:hAnsi="Arial" w:cs="Arial"/>
        </w:rPr>
      </w:pPr>
      <w:r w:rsidRPr="00356690">
        <w:rPr>
          <w:rFonts w:ascii="Arial" w:eastAsia="Arial" w:hAnsi="Arial" w:cs="Arial"/>
          <w:b/>
          <w:bCs/>
        </w:rPr>
        <w:t>Deliverables</w:t>
      </w:r>
      <w:r>
        <w:rPr>
          <w:rFonts w:ascii="Arial" w:eastAsia="Arial" w:hAnsi="Arial" w:cs="Arial"/>
        </w:rPr>
        <w:t>: Test Environment Setup Checklist</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Smoke Test Results</w:t>
      </w:r>
      <w:r>
        <w:rPr>
          <w:rFonts w:ascii="Arial" w:eastAsia="Arial" w:hAnsi="Arial" w:cs="Arial"/>
        </w:rPr>
        <w:br/>
      </w:r>
    </w:p>
    <w:p w:rsidR="007F7C90" w:rsidRDefault="00000000">
      <w:pPr>
        <w:numPr>
          <w:ilvl w:val="0"/>
          <w:numId w:val="20"/>
        </w:numPr>
        <w:spacing w:after="0"/>
        <w:rPr>
          <w:rFonts w:ascii="Arial" w:eastAsia="Arial" w:hAnsi="Arial" w:cs="Arial"/>
        </w:rPr>
      </w:pPr>
      <w:r>
        <w:rPr>
          <w:rFonts w:ascii="Arial" w:eastAsia="Arial" w:hAnsi="Arial" w:cs="Arial"/>
          <w:b/>
        </w:rPr>
        <w:t>Test Execution:</w:t>
      </w:r>
    </w:p>
    <w:p w:rsidR="007F7C90" w:rsidRDefault="00000000">
      <w:pPr>
        <w:numPr>
          <w:ilvl w:val="1"/>
          <w:numId w:val="9"/>
        </w:numPr>
        <w:spacing w:after="0"/>
        <w:rPr>
          <w:rFonts w:ascii="Arial" w:eastAsia="Arial" w:hAnsi="Arial" w:cs="Arial"/>
        </w:rPr>
      </w:pPr>
      <w:r>
        <w:rPr>
          <w:rFonts w:ascii="Arial" w:eastAsia="Arial" w:hAnsi="Arial" w:cs="Arial"/>
        </w:rPr>
        <w:t>Running test cases as planned.</w:t>
      </w:r>
    </w:p>
    <w:p w:rsidR="007F7C90" w:rsidRDefault="00000000">
      <w:pPr>
        <w:numPr>
          <w:ilvl w:val="1"/>
          <w:numId w:val="9"/>
        </w:numPr>
        <w:spacing w:after="0"/>
        <w:rPr>
          <w:rFonts w:ascii="Arial" w:eastAsia="Arial" w:hAnsi="Arial" w:cs="Arial"/>
        </w:rPr>
      </w:pPr>
      <w:r>
        <w:rPr>
          <w:rFonts w:ascii="Arial" w:eastAsia="Arial" w:hAnsi="Arial" w:cs="Arial"/>
        </w:rPr>
        <w:t>Logging defects when actual results deviate from expected results.</w:t>
      </w:r>
    </w:p>
    <w:p w:rsidR="007F7C90" w:rsidRDefault="00000000">
      <w:pPr>
        <w:numPr>
          <w:ilvl w:val="1"/>
          <w:numId w:val="9"/>
        </w:numPr>
        <w:spacing w:after="0"/>
        <w:rPr>
          <w:rFonts w:ascii="Arial" w:eastAsia="Arial" w:hAnsi="Arial" w:cs="Arial"/>
        </w:rPr>
      </w:pPr>
      <w:r>
        <w:rPr>
          <w:rFonts w:ascii="Arial" w:eastAsia="Arial" w:hAnsi="Arial" w:cs="Arial"/>
        </w:rPr>
        <w:t>Retesting and performing regression testing after fixes.</w:t>
      </w:r>
    </w:p>
    <w:p w:rsidR="007F7C90" w:rsidRDefault="00000000">
      <w:pPr>
        <w:numPr>
          <w:ilvl w:val="1"/>
          <w:numId w:val="9"/>
        </w:numPr>
        <w:spacing w:after="0"/>
        <w:rPr>
          <w:rFonts w:ascii="Arial" w:eastAsia="Arial" w:hAnsi="Arial" w:cs="Arial"/>
        </w:rPr>
      </w:pPr>
      <w:r w:rsidRPr="00356690">
        <w:rPr>
          <w:rFonts w:ascii="Arial" w:eastAsia="Arial" w:hAnsi="Arial" w:cs="Arial"/>
          <w:b/>
          <w:bCs/>
        </w:rPr>
        <w:lastRenderedPageBreak/>
        <w:t>Deliverables</w:t>
      </w:r>
      <w:r>
        <w:rPr>
          <w:rFonts w:ascii="Arial" w:eastAsia="Arial" w:hAnsi="Arial" w:cs="Arial"/>
        </w:rPr>
        <w:t>: Test Execution Report</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w:t>
      </w:r>
      <w:r w:rsidR="00356690">
        <w:rPr>
          <w:rFonts w:ascii="Arial" w:eastAsia="Arial" w:hAnsi="Arial" w:cs="Arial"/>
        </w:rPr>
        <w:t xml:space="preserve"> </w:t>
      </w:r>
      <w:r>
        <w:rPr>
          <w:rFonts w:ascii="Arial" w:eastAsia="Arial" w:hAnsi="Arial" w:cs="Arial"/>
        </w:rPr>
        <w:t xml:space="preserve"> Defect Logs </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w:t>
      </w:r>
      <w:r w:rsidR="00356690">
        <w:rPr>
          <w:rFonts w:ascii="Arial" w:eastAsia="Arial" w:hAnsi="Arial" w:cs="Arial"/>
        </w:rPr>
        <w:t xml:space="preserve"> </w:t>
      </w:r>
      <w:r>
        <w:rPr>
          <w:rFonts w:ascii="Arial" w:eastAsia="Arial" w:hAnsi="Arial" w:cs="Arial"/>
        </w:rPr>
        <w:t>Test Results</w:t>
      </w:r>
      <w:r>
        <w:rPr>
          <w:rFonts w:ascii="Arial" w:eastAsia="Arial" w:hAnsi="Arial" w:cs="Arial"/>
        </w:rPr>
        <w:br/>
      </w:r>
    </w:p>
    <w:p w:rsidR="00886439" w:rsidRDefault="00886439" w:rsidP="00886439">
      <w:pPr>
        <w:spacing w:after="0"/>
        <w:ind w:left="1440"/>
        <w:rPr>
          <w:rFonts w:ascii="Arial" w:eastAsia="Arial" w:hAnsi="Arial" w:cs="Arial"/>
        </w:rPr>
      </w:pPr>
    </w:p>
    <w:p w:rsidR="007F7C90" w:rsidRDefault="00000000">
      <w:pPr>
        <w:numPr>
          <w:ilvl w:val="0"/>
          <w:numId w:val="19"/>
        </w:numPr>
        <w:spacing w:after="0"/>
        <w:rPr>
          <w:rFonts w:ascii="Arial" w:eastAsia="Arial" w:hAnsi="Arial" w:cs="Arial"/>
          <w:b/>
        </w:rPr>
      </w:pPr>
      <w:r>
        <w:rPr>
          <w:rFonts w:ascii="Arial" w:eastAsia="Arial" w:hAnsi="Arial" w:cs="Arial"/>
          <w:b/>
        </w:rPr>
        <w:t>Test Closure:</w:t>
      </w:r>
    </w:p>
    <w:p w:rsidR="007F7C90" w:rsidRDefault="00000000">
      <w:pPr>
        <w:numPr>
          <w:ilvl w:val="1"/>
          <w:numId w:val="9"/>
        </w:numPr>
        <w:spacing w:after="0"/>
        <w:rPr>
          <w:rFonts w:ascii="Arial" w:eastAsia="Arial" w:hAnsi="Arial" w:cs="Arial"/>
        </w:rPr>
      </w:pPr>
      <w:r>
        <w:rPr>
          <w:rFonts w:ascii="Arial" w:eastAsia="Arial" w:hAnsi="Arial" w:cs="Arial"/>
        </w:rPr>
        <w:t>Summarizing testing efforts, results, and overall product quality.</w:t>
      </w:r>
    </w:p>
    <w:p w:rsidR="007F7C90" w:rsidRDefault="00000000">
      <w:pPr>
        <w:numPr>
          <w:ilvl w:val="1"/>
          <w:numId w:val="9"/>
        </w:numPr>
        <w:spacing w:after="0"/>
        <w:rPr>
          <w:rFonts w:ascii="Arial" w:eastAsia="Arial" w:hAnsi="Arial" w:cs="Arial"/>
        </w:rPr>
      </w:pPr>
      <w:r>
        <w:rPr>
          <w:rFonts w:ascii="Arial" w:eastAsia="Arial" w:hAnsi="Arial" w:cs="Arial"/>
        </w:rPr>
        <w:t>Preparing test closure reports and sharing lessons learned.</w:t>
      </w:r>
    </w:p>
    <w:p w:rsidR="007F7C90" w:rsidRDefault="00000000">
      <w:pPr>
        <w:numPr>
          <w:ilvl w:val="1"/>
          <w:numId w:val="9"/>
        </w:numPr>
        <w:spacing w:after="0"/>
        <w:rPr>
          <w:rFonts w:ascii="Arial" w:eastAsia="Arial" w:hAnsi="Arial" w:cs="Arial"/>
        </w:rPr>
      </w:pPr>
      <w:r>
        <w:rPr>
          <w:rFonts w:ascii="Arial" w:eastAsia="Arial" w:hAnsi="Arial" w:cs="Arial"/>
        </w:rPr>
        <w:t>Archiving test cases, scripts, and results for future reference.</w:t>
      </w:r>
    </w:p>
    <w:p w:rsidR="00356690" w:rsidRDefault="00356690" w:rsidP="00356690">
      <w:pPr>
        <w:spacing w:after="0"/>
        <w:rPr>
          <w:rFonts w:ascii="Arial" w:eastAsia="Arial" w:hAnsi="Arial" w:cs="Arial"/>
        </w:rPr>
      </w:pPr>
    </w:p>
    <w:p w:rsidR="007F7C90" w:rsidRDefault="00000000">
      <w:pPr>
        <w:numPr>
          <w:ilvl w:val="1"/>
          <w:numId w:val="9"/>
        </w:numPr>
        <w:spacing w:after="0"/>
        <w:rPr>
          <w:rFonts w:ascii="Arial" w:eastAsia="Arial" w:hAnsi="Arial" w:cs="Arial"/>
        </w:rPr>
      </w:pPr>
      <w:r w:rsidRPr="00356690">
        <w:rPr>
          <w:rFonts w:ascii="Arial" w:eastAsia="Arial" w:hAnsi="Arial" w:cs="Arial"/>
          <w:b/>
          <w:bCs/>
        </w:rPr>
        <w:t>Deliverables</w:t>
      </w:r>
      <w:r>
        <w:rPr>
          <w:rFonts w:ascii="Arial" w:eastAsia="Arial" w:hAnsi="Arial" w:cs="Arial"/>
        </w:rPr>
        <w:t>: Test Closure Report</w:t>
      </w:r>
      <w:r>
        <w:rPr>
          <w:rFonts w:ascii="Arial" w:eastAsia="Arial" w:hAnsi="Arial" w:cs="Arial"/>
        </w:rPr>
        <w:br/>
        <w:t xml:space="preserve">                    </w:t>
      </w:r>
      <w:r w:rsidR="00356690">
        <w:rPr>
          <w:rFonts w:ascii="Arial" w:eastAsia="Arial" w:hAnsi="Arial" w:cs="Arial"/>
        </w:rPr>
        <w:t xml:space="preserve">  </w:t>
      </w:r>
      <w:r>
        <w:rPr>
          <w:rFonts w:ascii="Arial" w:eastAsia="Arial" w:hAnsi="Arial" w:cs="Arial"/>
        </w:rPr>
        <w:t xml:space="preserve">  Release Notes</w:t>
      </w:r>
      <w:r>
        <w:rPr>
          <w:rFonts w:ascii="Arial" w:eastAsia="Arial" w:hAnsi="Arial" w:cs="Arial"/>
        </w:rPr>
        <w:br/>
      </w:r>
    </w:p>
    <w:p w:rsidR="007F7C90" w:rsidRDefault="00000000">
      <w:pPr>
        <w:numPr>
          <w:ilvl w:val="0"/>
          <w:numId w:val="15"/>
        </w:numPr>
        <w:spacing w:after="240"/>
        <w:rPr>
          <w:rFonts w:ascii="Arial" w:eastAsia="Arial" w:hAnsi="Arial" w:cs="Arial"/>
          <w:b/>
        </w:rPr>
      </w:pPr>
      <w:r w:rsidRPr="00886439">
        <w:rPr>
          <w:rFonts w:ascii="Arial" w:eastAsia="Arial" w:hAnsi="Arial" w:cs="Arial"/>
          <w:b/>
          <w:color w:val="00B050"/>
          <w:sz w:val="28"/>
          <w:szCs w:val="28"/>
        </w:rPr>
        <w:t>What is the difference between SDLC and STLC?</w:t>
      </w:r>
      <w:r>
        <w:rPr>
          <w:rFonts w:ascii="Arial" w:eastAsia="Arial" w:hAnsi="Arial" w:cs="Arial"/>
          <w:b/>
        </w:rPr>
        <w:br/>
      </w:r>
    </w:p>
    <w:sdt>
      <w:sdtPr>
        <w:tag w:val="goog_rdk_0"/>
        <w:id w:val="1810588211"/>
        <w:lock w:val="contentLocked"/>
      </w:sdtPr>
      <w:sdtContent>
        <w:tbl>
          <w:tblPr>
            <w:tblStyle w:val="a0"/>
            <w:tblW w:w="883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390"/>
            <w:gridCol w:w="3630"/>
          </w:tblGrid>
          <w:tr w:rsidR="007F7C90">
            <w:trPr>
              <w:trHeight w:val="390"/>
            </w:trPr>
            <w:tc>
              <w:tcPr>
                <w:tcW w:w="1815" w:type="dxa"/>
                <w:shd w:val="clear" w:color="auto" w:fill="D9D9D9"/>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 xml:space="preserve">Aspects </w:t>
                </w:r>
              </w:p>
            </w:tc>
            <w:tc>
              <w:tcPr>
                <w:tcW w:w="3390" w:type="dxa"/>
                <w:shd w:val="clear" w:color="auto" w:fill="D9D9D9"/>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SDLC</w:t>
                </w:r>
              </w:p>
            </w:tc>
            <w:tc>
              <w:tcPr>
                <w:tcW w:w="3630" w:type="dxa"/>
                <w:shd w:val="clear" w:color="auto" w:fill="D9D9D9"/>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STLC</w:t>
                </w:r>
              </w:p>
            </w:tc>
          </w:tr>
          <w:tr w:rsidR="007F7C90">
            <w:tc>
              <w:tcPr>
                <w:tcW w:w="1815"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End Goal</w:t>
                </w:r>
              </w:p>
            </w:tc>
            <w:tc>
              <w:tcPr>
                <w:tcW w:w="3390"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To develop a fully functional software product.</w:t>
                </w:r>
              </w:p>
            </w:tc>
            <w:tc>
              <w:tcPr>
                <w:tcW w:w="3630"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To ensure the software is of high quality and defect-free.</w:t>
                </w:r>
              </w:p>
            </w:tc>
          </w:tr>
          <w:tr w:rsidR="007F7C90">
            <w:tc>
              <w:tcPr>
                <w:tcW w:w="1815"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Goal</w:t>
                </w:r>
              </w:p>
            </w:tc>
            <w:tc>
              <w:tcPr>
                <w:tcW w:w="3390"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The process of developing software applications from planning to deployment.</w:t>
                </w:r>
              </w:p>
            </w:tc>
            <w:tc>
              <w:tcPr>
                <w:tcW w:w="3630"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The process of testing the software to ensure it meets requirements and is defect-free.</w:t>
                </w:r>
              </w:p>
            </w:tc>
          </w:tr>
          <w:tr w:rsidR="007F7C90">
            <w:tc>
              <w:tcPr>
                <w:tcW w:w="1815"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Involvement</w:t>
                </w:r>
              </w:p>
            </w:tc>
            <w:tc>
              <w:tcPr>
                <w:tcW w:w="3390"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Developers, Business Analysts, Project Managers, Testers.</w:t>
                </w:r>
              </w:p>
            </w:tc>
            <w:tc>
              <w:tcPr>
                <w:tcW w:w="3630" w:type="dxa"/>
                <w:shd w:val="clear" w:color="auto" w:fill="auto"/>
                <w:tcMar>
                  <w:top w:w="100" w:type="dxa"/>
                  <w:left w:w="100" w:type="dxa"/>
                  <w:bottom w:w="100" w:type="dxa"/>
                  <w:right w:w="100" w:type="dxa"/>
                </w:tcMar>
              </w:tcPr>
              <w:p w:rsidR="007F7C90"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Testers, QA Engineers, Test Managers.</w:t>
                </w:r>
              </w:p>
            </w:tc>
          </w:tr>
        </w:tbl>
      </w:sdtContent>
    </w:sdt>
    <w:p w:rsidR="007F7C90" w:rsidRDefault="007F7C90" w:rsidP="009F7FA1">
      <w:pPr>
        <w:pBdr>
          <w:top w:val="nil"/>
          <w:left w:val="nil"/>
          <w:bottom w:val="nil"/>
          <w:right w:val="nil"/>
          <w:between w:val="nil"/>
        </w:pBdr>
        <w:spacing w:before="240" w:after="240"/>
        <w:rPr>
          <w:rFonts w:ascii="Arial" w:eastAsia="Arial" w:hAnsi="Arial" w:cs="Arial"/>
        </w:rPr>
      </w:pPr>
    </w:p>
    <w:p w:rsidR="007F7C90" w:rsidRDefault="007F7C90">
      <w:pPr>
        <w:pBdr>
          <w:top w:val="nil"/>
          <w:left w:val="nil"/>
          <w:bottom w:val="nil"/>
          <w:right w:val="nil"/>
          <w:between w:val="nil"/>
        </w:pBdr>
        <w:ind w:left="360"/>
        <w:jc w:val="both"/>
        <w:rPr>
          <w:rFonts w:ascii="Arial" w:eastAsia="Arial" w:hAnsi="Arial" w:cs="Arial"/>
        </w:rPr>
      </w:pPr>
    </w:p>
    <w:sectPr w:rsidR="007F7C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443C"/>
    <w:multiLevelType w:val="multilevel"/>
    <w:tmpl w:val="C618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05616"/>
    <w:multiLevelType w:val="multilevel"/>
    <w:tmpl w:val="C6204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56C3D"/>
    <w:multiLevelType w:val="multilevel"/>
    <w:tmpl w:val="6DC20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14D50"/>
    <w:multiLevelType w:val="multilevel"/>
    <w:tmpl w:val="8DBA9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07C77"/>
    <w:multiLevelType w:val="multilevel"/>
    <w:tmpl w:val="5BFA0E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B222641"/>
    <w:multiLevelType w:val="multilevel"/>
    <w:tmpl w:val="A01C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D1015C"/>
    <w:multiLevelType w:val="multilevel"/>
    <w:tmpl w:val="B5A8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77458D"/>
    <w:multiLevelType w:val="multilevel"/>
    <w:tmpl w:val="F5A67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6F28D7"/>
    <w:multiLevelType w:val="multilevel"/>
    <w:tmpl w:val="08BA3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09754E"/>
    <w:multiLevelType w:val="multilevel"/>
    <w:tmpl w:val="1C74C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334AA8"/>
    <w:multiLevelType w:val="multilevel"/>
    <w:tmpl w:val="9C84EEF6"/>
    <w:lvl w:ilvl="0">
      <w:start w:val="1"/>
      <w:numFmt w:val="bullet"/>
      <w:lvlText w:val="-"/>
      <w:lvlJc w:val="left"/>
      <w:pPr>
        <w:ind w:left="720" w:hanging="720"/>
      </w:pPr>
      <w:rPr>
        <w:rFonts w:ascii="Calibri" w:eastAsia="Calibri" w:hAnsi="Calibri" w:cs="Calibri"/>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1" w15:restartNumberingAfterBreak="0">
    <w:nsid w:val="441A641E"/>
    <w:multiLevelType w:val="multilevel"/>
    <w:tmpl w:val="A33A5368"/>
    <w:lvl w:ilvl="0">
      <w:start w:val="1"/>
      <w:numFmt w:val="decimal"/>
      <w:lvlText w:val="%1."/>
      <w:lvlJc w:val="left"/>
      <w:pPr>
        <w:ind w:left="720" w:hanging="360"/>
      </w:pPr>
      <w:rPr>
        <w:color w:val="00B05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8774CDC"/>
    <w:multiLevelType w:val="multilevel"/>
    <w:tmpl w:val="AEB04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921090"/>
    <w:multiLevelType w:val="multilevel"/>
    <w:tmpl w:val="17F2F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FE1872"/>
    <w:multiLevelType w:val="multilevel"/>
    <w:tmpl w:val="1ACEC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7A2121"/>
    <w:multiLevelType w:val="multilevel"/>
    <w:tmpl w:val="31CC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2D649A"/>
    <w:multiLevelType w:val="multilevel"/>
    <w:tmpl w:val="6AD26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A053B4"/>
    <w:multiLevelType w:val="multilevel"/>
    <w:tmpl w:val="CBD2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507BA1"/>
    <w:multiLevelType w:val="multilevel"/>
    <w:tmpl w:val="58AAD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2C2A76"/>
    <w:multiLevelType w:val="multilevel"/>
    <w:tmpl w:val="31782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EA50FB6"/>
    <w:multiLevelType w:val="multilevel"/>
    <w:tmpl w:val="F7A6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C41BF0"/>
    <w:multiLevelType w:val="multilevel"/>
    <w:tmpl w:val="0666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211F32"/>
    <w:multiLevelType w:val="multilevel"/>
    <w:tmpl w:val="D500E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765156"/>
    <w:multiLevelType w:val="multilevel"/>
    <w:tmpl w:val="290AD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B5733B"/>
    <w:multiLevelType w:val="multilevel"/>
    <w:tmpl w:val="F838FEDC"/>
    <w:lvl w:ilvl="0">
      <w:start w:val="1"/>
      <w:numFmt w:val="decimal"/>
      <w:lvlText w:val="%1."/>
      <w:lvlJc w:val="left"/>
      <w:pPr>
        <w:ind w:left="1080" w:hanging="1080"/>
      </w:pPr>
      <w:rPr>
        <w:rFonts w:ascii="Times New Roman" w:eastAsia="Times New Roman" w:hAnsi="Times New Roman" w:cs="Times New Roman"/>
        <w:b/>
        <w:i w:val="0"/>
        <w:smallCaps w:val="0"/>
        <w:strike w:val="0"/>
        <w:color w:val="000000"/>
        <w:sz w:val="20"/>
        <w:szCs w:val="20"/>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520" w:hanging="25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680" w:hanging="46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840" w:hanging="68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5" w15:restartNumberingAfterBreak="0">
    <w:nsid w:val="7E8227AE"/>
    <w:multiLevelType w:val="multilevel"/>
    <w:tmpl w:val="1298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3343648">
    <w:abstractNumId w:val="20"/>
  </w:num>
  <w:num w:numId="2" w16cid:durableId="188493176">
    <w:abstractNumId w:val="14"/>
  </w:num>
  <w:num w:numId="3" w16cid:durableId="1534462876">
    <w:abstractNumId w:val="8"/>
  </w:num>
  <w:num w:numId="4" w16cid:durableId="15161896">
    <w:abstractNumId w:val="9"/>
  </w:num>
  <w:num w:numId="5" w16cid:durableId="2054422759">
    <w:abstractNumId w:val="7"/>
  </w:num>
  <w:num w:numId="6" w16cid:durableId="1156261681">
    <w:abstractNumId w:val="10"/>
  </w:num>
  <w:num w:numId="7" w16cid:durableId="1231039278">
    <w:abstractNumId w:val="24"/>
  </w:num>
  <w:num w:numId="8" w16cid:durableId="1238321472">
    <w:abstractNumId w:val="15"/>
  </w:num>
  <w:num w:numId="9" w16cid:durableId="702022205">
    <w:abstractNumId w:val="4"/>
  </w:num>
  <w:num w:numId="10" w16cid:durableId="2094887628">
    <w:abstractNumId w:val="25"/>
  </w:num>
  <w:num w:numId="11" w16cid:durableId="1906646064">
    <w:abstractNumId w:val="13"/>
  </w:num>
  <w:num w:numId="12" w16cid:durableId="1277177846">
    <w:abstractNumId w:val="5"/>
  </w:num>
  <w:num w:numId="13" w16cid:durableId="1656371374">
    <w:abstractNumId w:val="22"/>
  </w:num>
  <w:num w:numId="14" w16cid:durableId="41712098">
    <w:abstractNumId w:val="6"/>
  </w:num>
  <w:num w:numId="15" w16cid:durableId="1667708762">
    <w:abstractNumId w:val="11"/>
  </w:num>
  <w:num w:numId="16" w16cid:durableId="215512612">
    <w:abstractNumId w:val="2"/>
  </w:num>
  <w:num w:numId="17" w16cid:durableId="2001275431">
    <w:abstractNumId w:val="23"/>
  </w:num>
  <w:num w:numId="18" w16cid:durableId="2026125824">
    <w:abstractNumId w:val="19"/>
  </w:num>
  <w:num w:numId="19" w16cid:durableId="174392425">
    <w:abstractNumId w:val="16"/>
  </w:num>
  <w:num w:numId="20" w16cid:durableId="621770098">
    <w:abstractNumId w:val="18"/>
  </w:num>
  <w:num w:numId="21" w16cid:durableId="1437677348">
    <w:abstractNumId w:val="21"/>
  </w:num>
  <w:num w:numId="22" w16cid:durableId="2053535460">
    <w:abstractNumId w:val="1"/>
  </w:num>
  <w:num w:numId="23" w16cid:durableId="62874160">
    <w:abstractNumId w:val="17"/>
  </w:num>
  <w:num w:numId="24" w16cid:durableId="38207493">
    <w:abstractNumId w:val="12"/>
  </w:num>
  <w:num w:numId="25" w16cid:durableId="239025065">
    <w:abstractNumId w:val="3"/>
  </w:num>
  <w:num w:numId="26" w16cid:durableId="56822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C90"/>
    <w:rsid w:val="00356690"/>
    <w:rsid w:val="007F7C90"/>
    <w:rsid w:val="00886439"/>
    <w:rsid w:val="009F7FA1"/>
    <w:rsid w:val="00E27167"/>
    <w:rsid w:val="00E81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9E07"/>
  <w15:docId w15:val="{C3894A6D-E0D0-4249-831D-89A79BA0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pBdr>
        <w:top w:val="nil"/>
        <w:left w:val="nil"/>
        <w:bottom w:val="nil"/>
        <w:right w:val="nil"/>
        <w:between w:val="nil"/>
      </w:pBd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515484">
      <w:bodyDiv w:val="1"/>
      <w:marLeft w:val="0"/>
      <w:marRight w:val="0"/>
      <w:marTop w:val="0"/>
      <w:marBottom w:val="0"/>
      <w:divBdr>
        <w:top w:val="none" w:sz="0" w:space="0" w:color="auto"/>
        <w:left w:val="none" w:sz="0" w:space="0" w:color="auto"/>
        <w:bottom w:val="none" w:sz="0" w:space="0" w:color="auto"/>
        <w:right w:val="none" w:sz="0" w:space="0" w:color="auto"/>
      </w:divBdr>
    </w:div>
    <w:div w:id="206413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A7yCekPZ/1p5dAR48G0ulntWw==">CgMxLjAaHwoBMBIaChgICVIUChJ0YWJsZS4zN2o0OHFpYnlsbXM4AHIhMWtDSEE0cFFkZmlIbnQxamFYa1p1ZnJTZjVqWVducHoz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supriya.darade94@gmail.com</cp:lastModifiedBy>
  <cp:revision>5</cp:revision>
  <dcterms:created xsi:type="dcterms:W3CDTF">2025-03-05T07:03:00Z</dcterms:created>
  <dcterms:modified xsi:type="dcterms:W3CDTF">2025-03-05T10:47:00Z</dcterms:modified>
</cp:coreProperties>
</file>