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6E0" w:rsidRDefault="008366E0"/>
    <w:p w:rsidR="00973D48" w:rsidRDefault="00973D48"/>
    <w:p w:rsidR="00973D48" w:rsidRDefault="00973D48"/>
    <w:p w:rsidR="00973D48" w:rsidRDefault="00973D48"/>
    <w:p w:rsidR="00973D48" w:rsidRDefault="00973D48"/>
    <w:p w:rsidR="00973D48" w:rsidRDefault="00973D48"/>
    <w:p w:rsidR="00973D48" w:rsidRDefault="00973D48"/>
    <w:p w:rsidR="00973D48" w:rsidRDefault="00973D48"/>
    <w:p w:rsidR="00973D48" w:rsidRDefault="00973D48"/>
    <w:p w:rsidR="00973D48" w:rsidRDefault="00973D48"/>
    <w:p w:rsidR="00973D48" w:rsidRDefault="00973D48"/>
    <w:p w:rsidR="00973D48" w:rsidRDefault="00973D48"/>
    <w:p w:rsidR="00973D48" w:rsidRDefault="00973D48"/>
    <w:p w:rsidR="00973D48" w:rsidRDefault="00973D48"/>
    <w:p w:rsidR="00973D48" w:rsidRDefault="00973D48"/>
    <w:p w:rsidR="00B151F2" w:rsidRDefault="00ED3A1B">
      <w:r>
        <w:rPr>
          <w:noProof/>
        </w:rPr>
        <w:drawing>
          <wp:inline distT="0" distB="0" distL="0" distR="0">
            <wp:extent cx="5943600" cy="1704873"/>
            <wp:effectExtent l="1905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044" w:rsidRPr="007F3E27" w:rsidRDefault="006D7044">
      <w:pPr>
        <w:rPr>
          <w:color w:val="FF0000"/>
        </w:rPr>
      </w:pPr>
    </w:p>
    <w:p w:rsidR="00947E88" w:rsidRDefault="00947E88" w:rsidP="00947E88">
      <w:r>
        <w:t>Practically</w:t>
      </w:r>
      <w:r w:rsidR="004036CD">
        <w:t xml:space="preserve"> average</w:t>
      </w:r>
      <w:r w:rsidR="00ED3A1B">
        <w:t xml:space="preserve"> RTT = 1.550</w:t>
      </w:r>
      <w:r>
        <w:t>ms</w:t>
      </w:r>
    </w:p>
    <w:p w:rsidR="00837A1D" w:rsidRDefault="00837A1D" w:rsidP="00837A1D">
      <w:pPr>
        <w:rPr>
          <w:b/>
        </w:rPr>
      </w:pPr>
      <w:r>
        <w:t>Theoretically bandwidth-</w:t>
      </w:r>
      <w:r w:rsidR="008019A1">
        <w:t>delay product is 100Mbps * 1.550</w:t>
      </w:r>
      <w:r>
        <w:t xml:space="preserve">ms /(8*1024) = </w:t>
      </w:r>
      <w:r w:rsidR="00697C14">
        <w:rPr>
          <w:b/>
        </w:rPr>
        <w:t>18.92</w:t>
      </w:r>
      <w:r w:rsidR="00D81A89">
        <w:rPr>
          <w:b/>
        </w:rPr>
        <w:t xml:space="preserve"> KB</w:t>
      </w:r>
      <w:r w:rsidRPr="006D7044">
        <w:rPr>
          <w:b/>
        </w:rPr>
        <w:t>ytes</w:t>
      </w:r>
    </w:p>
    <w:p w:rsidR="00837A1D" w:rsidRDefault="00837A1D" w:rsidP="009F11F3">
      <w:pPr>
        <w:rPr>
          <w:b/>
        </w:rPr>
      </w:pPr>
    </w:p>
    <w:p w:rsidR="00B151F2" w:rsidRDefault="00B151F2" w:rsidP="009F11F3">
      <w:r>
        <w:rPr>
          <w:noProof/>
        </w:rPr>
        <w:lastRenderedPageBreak/>
        <w:drawing>
          <wp:inline distT="0" distB="0" distL="0" distR="0">
            <wp:extent cx="5939790" cy="135318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12" w:rsidRDefault="00472A12" w:rsidP="009F11F3"/>
    <w:p w:rsidR="009F11F3" w:rsidRDefault="009F11F3"/>
    <w:tbl>
      <w:tblPr>
        <w:tblStyle w:val="TableGrid"/>
        <w:tblW w:w="0" w:type="auto"/>
        <w:jc w:val="center"/>
        <w:tblLook w:val="04A0"/>
      </w:tblPr>
      <w:tblGrid>
        <w:gridCol w:w="3192"/>
        <w:gridCol w:w="3192"/>
      </w:tblGrid>
      <w:tr w:rsidR="00C71A61" w:rsidTr="00FA6BCB">
        <w:trPr>
          <w:jc w:val="center"/>
        </w:trPr>
        <w:tc>
          <w:tcPr>
            <w:tcW w:w="3192" w:type="dxa"/>
          </w:tcPr>
          <w:p w:rsidR="00C71A61" w:rsidRDefault="00C71A61" w:rsidP="00DA1611">
            <w:pPr>
              <w:jc w:val="center"/>
              <w:rPr>
                <w:b/>
              </w:rPr>
            </w:pPr>
            <w:r>
              <w:rPr>
                <w:b/>
              </w:rPr>
              <w:t>Delay(RTT)ms</w:t>
            </w:r>
          </w:p>
        </w:tc>
        <w:tc>
          <w:tcPr>
            <w:tcW w:w="3192" w:type="dxa"/>
          </w:tcPr>
          <w:p w:rsidR="00C71A61" w:rsidRDefault="00C71A61" w:rsidP="00DA1611">
            <w:pPr>
              <w:jc w:val="center"/>
              <w:rPr>
                <w:b/>
              </w:rPr>
            </w:pPr>
            <w:r>
              <w:rPr>
                <w:b/>
              </w:rPr>
              <w:t>Theore</w:t>
            </w:r>
            <w:r w:rsidR="00091F22">
              <w:rPr>
                <w:b/>
              </w:rPr>
              <w:t>tical Bandwidth-delay product(KB</w:t>
            </w:r>
            <w:r>
              <w:rPr>
                <w:b/>
              </w:rPr>
              <w:t>ytes)</w:t>
            </w:r>
          </w:p>
        </w:tc>
      </w:tr>
      <w:tr w:rsidR="00C71A61" w:rsidTr="00FA6BCB">
        <w:trPr>
          <w:jc w:val="center"/>
        </w:trPr>
        <w:tc>
          <w:tcPr>
            <w:tcW w:w="3192" w:type="dxa"/>
          </w:tcPr>
          <w:p w:rsidR="00C71A61" w:rsidRDefault="00C71A61" w:rsidP="00DA1611">
            <w:pPr>
              <w:jc w:val="center"/>
              <w:rPr>
                <w:b/>
              </w:rPr>
            </w:pPr>
            <w:r>
              <w:rPr>
                <w:b/>
              </w:rPr>
              <w:t>1.594</w:t>
            </w:r>
          </w:p>
        </w:tc>
        <w:tc>
          <w:tcPr>
            <w:tcW w:w="3192" w:type="dxa"/>
          </w:tcPr>
          <w:p w:rsidR="00C71A61" w:rsidRDefault="00C71A61" w:rsidP="00DA161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177AB">
              <w:rPr>
                <w:b/>
              </w:rPr>
              <w:t>8.92</w:t>
            </w:r>
          </w:p>
        </w:tc>
      </w:tr>
      <w:tr w:rsidR="00C71A61" w:rsidTr="00FA6BCB">
        <w:trPr>
          <w:jc w:val="center"/>
        </w:trPr>
        <w:tc>
          <w:tcPr>
            <w:tcW w:w="3192" w:type="dxa"/>
          </w:tcPr>
          <w:p w:rsidR="00C71A61" w:rsidRDefault="00C71A61" w:rsidP="00DA161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192" w:type="dxa"/>
          </w:tcPr>
          <w:p w:rsidR="00C71A61" w:rsidRDefault="00C71A61" w:rsidP="00DA1611">
            <w:pPr>
              <w:jc w:val="center"/>
              <w:rPr>
                <w:b/>
              </w:rPr>
            </w:pPr>
            <w:r>
              <w:rPr>
                <w:b/>
              </w:rPr>
              <w:t>244.14</w:t>
            </w:r>
          </w:p>
        </w:tc>
      </w:tr>
      <w:tr w:rsidR="00C71A61" w:rsidTr="00FA6BCB">
        <w:trPr>
          <w:jc w:val="center"/>
        </w:trPr>
        <w:tc>
          <w:tcPr>
            <w:tcW w:w="3192" w:type="dxa"/>
          </w:tcPr>
          <w:p w:rsidR="00C71A61" w:rsidRDefault="00C71A61" w:rsidP="00DA1611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3192" w:type="dxa"/>
          </w:tcPr>
          <w:p w:rsidR="00C71A61" w:rsidRDefault="00C71A61" w:rsidP="00DA1611">
            <w:pPr>
              <w:jc w:val="center"/>
              <w:rPr>
                <w:b/>
              </w:rPr>
            </w:pPr>
            <w:r>
              <w:rPr>
                <w:b/>
              </w:rPr>
              <w:t>488.28</w:t>
            </w:r>
          </w:p>
        </w:tc>
      </w:tr>
      <w:tr w:rsidR="00C71A61" w:rsidTr="00FA6BCB">
        <w:trPr>
          <w:jc w:val="center"/>
        </w:trPr>
        <w:tc>
          <w:tcPr>
            <w:tcW w:w="3192" w:type="dxa"/>
          </w:tcPr>
          <w:p w:rsidR="00C71A61" w:rsidRDefault="00C71A61" w:rsidP="00DA1611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3192" w:type="dxa"/>
          </w:tcPr>
          <w:p w:rsidR="00C71A61" w:rsidRDefault="00C71A61" w:rsidP="00DA1611">
            <w:pPr>
              <w:jc w:val="center"/>
              <w:rPr>
                <w:b/>
              </w:rPr>
            </w:pPr>
            <w:r>
              <w:rPr>
                <w:b/>
              </w:rPr>
              <w:t>610.35</w:t>
            </w:r>
          </w:p>
        </w:tc>
      </w:tr>
      <w:tr w:rsidR="00C71A61" w:rsidTr="00FA6BCB">
        <w:trPr>
          <w:jc w:val="center"/>
        </w:trPr>
        <w:tc>
          <w:tcPr>
            <w:tcW w:w="3192" w:type="dxa"/>
          </w:tcPr>
          <w:p w:rsidR="00C71A61" w:rsidRDefault="00C71A61" w:rsidP="00DA1611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3192" w:type="dxa"/>
          </w:tcPr>
          <w:p w:rsidR="00C71A61" w:rsidRDefault="00C71A61" w:rsidP="00DA1611">
            <w:pPr>
              <w:jc w:val="center"/>
              <w:rPr>
                <w:b/>
              </w:rPr>
            </w:pPr>
            <w:r>
              <w:rPr>
                <w:b/>
              </w:rPr>
              <w:t>732.42</w:t>
            </w:r>
          </w:p>
        </w:tc>
      </w:tr>
    </w:tbl>
    <w:p w:rsidR="00427779" w:rsidRDefault="00427779" w:rsidP="00824605">
      <w:pPr>
        <w:rPr>
          <w:b/>
        </w:rPr>
      </w:pPr>
    </w:p>
    <w:p w:rsidR="00FA6BCB" w:rsidRDefault="00FA6BCB" w:rsidP="00824605">
      <w:pPr>
        <w:rPr>
          <w:b/>
        </w:rPr>
      </w:pPr>
    </w:p>
    <w:p w:rsidR="00FA6BCB" w:rsidRDefault="00FA6BCB" w:rsidP="00824605">
      <w:pPr>
        <w:rPr>
          <w:b/>
        </w:rPr>
      </w:pPr>
    </w:p>
    <w:p w:rsidR="00FA6BCB" w:rsidRDefault="00FA6BCB" w:rsidP="00824605">
      <w:pPr>
        <w:rPr>
          <w:b/>
        </w:rPr>
      </w:pPr>
    </w:p>
    <w:p w:rsidR="00F03ED0" w:rsidRPr="00F03ED0" w:rsidRDefault="00F03ED0" w:rsidP="00824605">
      <w:pPr>
        <w:rPr>
          <w:b/>
        </w:rPr>
      </w:pPr>
      <w:r w:rsidRPr="00F03ED0">
        <w:rPr>
          <w:b/>
        </w:rPr>
        <w:t>Before setting the window size settings in kernel:</w:t>
      </w:r>
      <w:r w:rsidR="005B30A0">
        <w:rPr>
          <w:b/>
        </w:rPr>
        <w:t xml:space="preserve">  DEFAULT</w:t>
      </w:r>
    </w:p>
    <w:p w:rsidR="00427779" w:rsidRDefault="00F03ED0" w:rsidP="00824605">
      <w:r>
        <w:rPr>
          <w:noProof/>
        </w:rPr>
        <w:drawing>
          <wp:inline distT="0" distB="0" distL="0" distR="0">
            <wp:extent cx="5939790" cy="1060450"/>
            <wp:effectExtent l="19050" t="0" r="381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ED0" w:rsidRDefault="00F03ED0" w:rsidP="00824605"/>
    <w:p w:rsidR="000B4088" w:rsidRPr="00F03ED0" w:rsidRDefault="00F03ED0" w:rsidP="000B4088">
      <w:pPr>
        <w:rPr>
          <w:b/>
        </w:rPr>
      </w:pPr>
      <w:r w:rsidRPr="00F03ED0">
        <w:rPr>
          <w:b/>
        </w:rPr>
        <w:t xml:space="preserve">After </w:t>
      </w:r>
      <w:r w:rsidR="00CF6181">
        <w:rPr>
          <w:b/>
        </w:rPr>
        <w:t>maximum w</w:t>
      </w:r>
      <w:r w:rsidR="000B4088" w:rsidRPr="00F03ED0">
        <w:rPr>
          <w:b/>
        </w:rPr>
        <w:t>indow size se</w:t>
      </w:r>
      <w:r w:rsidR="00395D1F" w:rsidRPr="00F03ED0">
        <w:rPr>
          <w:b/>
        </w:rPr>
        <w:t>ttings in kernel</w:t>
      </w:r>
      <w:r w:rsidR="00223B8A" w:rsidRPr="00F03ED0">
        <w:rPr>
          <w:b/>
        </w:rPr>
        <w:t xml:space="preserve"> set to</w:t>
      </w:r>
      <w:r w:rsidR="004C4F4F">
        <w:rPr>
          <w:b/>
        </w:rPr>
        <w:t xml:space="preserve"> 2M</w:t>
      </w:r>
      <w:r w:rsidR="005F0C88">
        <w:rPr>
          <w:b/>
        </w:rPr>
        <w:t>bytes.</w:t>
      </w:r>
      <w:r w:rsidR="005B30A0">
        <w:rPr>
          <w:b/>
        </w:rPr>
        <w:t xml:space="preserve"> </w:t>
      </w:r>
    </w:p>
    <w:p w:rsidR="00F03ED0" w:rsidRDefault="00F03ED0" w:rsidP="000B4088">
      <w:pPr>
        <w:rPr>
          <w:b/>
        </w:rPr>
      </w:pPr>
      <w:r>
        <w:rPr>
          <w:b/>
          <w:noProof/>
        </w:rPr>
        <w:drawing>
          <wp:inline distT="0" distB="0" distL="0" distR="0">
            <wp:extent cx="5939790" cy="885190"/>
            <wp:effectExtent l="19050" t="0" r="38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49F" w:rsidRDefault="007C249F" w:rsidP="000B4088">
      <w:pPr>
        <w:rPr>
          <w:b/>
        </w:rPr>
      </w:pPr>
    </w:p>
    <w:p w:rsidR="007C249F" w:rsidRDefault="007C249F" w:rsidP="000B4088">
      <w:pPr>
        <w:rPr>
          <w:b/>
        </w:rPr>
      </w:pPr>
      <w:r>
        <w:rPr>
          <w:b/>
        </w:rPr>
        <w:lastRenderedPageBreak/>
        <w:t>These all values obtained were at default sender and receiver window size of 32KB.</w:t>
      </w:r>
    </w:p>
    <w:p w:rsidR="007C249F" w:rsidRDefault="007C249F" w:rsidP="000B4088">
      <w:pPr>
        <w:rPr>
          <w:b/>
        </w:rPr>
      </w:pPr>
      <w:r>
        <w:rPr>
          <w:b/>
        </w:rPr>
        <w:t>At RTT=</w:t>
      </w:r>
      <w:r w:rsidR="004406EC">
        <w:rPr>
          <w:b/>
        </w:rPr>
        <w:t>1.594ms, changing the default sender an</w:t>
      </w:r>
      <w:r w:rsidR="009511C7">
        <w:rPr>
          <w:b/>
        </w:rPr>
        <w:t>d receiver window sizes to 64KB,128KB,256KB,512KB.</w:t>
      </w:r>
    </w:p>
    <w:p w:rsidR="009511C7" w:rsidRDefault="00BF6F8B" w:rsidP="000B4088">
      <w:pPr>
        <w:rPr>
          <w:b/>
        </w:rPr>
      </w:pPr>
      <w:r>
        <w:rPr>
          <w:b/>
          <w:noProof/>
        </w:rPr>
        <w:drawing>
          <wp:inline distT="0" distB="0" distL="0" distR="0">
            <wp:extent cx="5936615" cy="1310005"/>
            <wp:effectExtent l="19050" t="0" r="698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03" w:rsidRDefault="00D11403" w:rsidP="000B4088">
      <w:pPr>
        <w:rPr>
          <w:b/>
        </w:rPr>
      </w:pPr>
    </w:p>
    <w:p w:rsidR="005448EA" w:rsidRDefault="005448EA" w:rsidP="005448EA">
      <w:pPr>
        <w:rPr>
          <w:b/>
        </w:rPr>
      </w:pPr>
      <w:r>
        <w:rPr>
          <w:b/>
        </w:rPr>
        <w:t>At RTT=20ms, changing the default sender and receiver window sizes to 64KB,128KB,256KB,512KB.</w:t>
      </w:r>
    </w:p>
    <w:p w:rsidR="004406EC" w:rsidRDefault="00892630" w:rsidP="000B4088">
      <w:pPr>
        <w:rPr>
          <w:b/>
        </w:rPr>
      </w:pPr>
      <w:r>
        <w:rPr>
          <w:b/>
          <w:noProof/>
        </w:rPr>
        <w:drawing>
          <wp:inline distT="0" distB="0" distL="0" distR="0">
            <wp:extent cx="5936615" cy="1637665"/>
            <wp:effectExtent l="19050" t="0" r="698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49F" w:rsidRDefault="007C249F" w:rsidP="000B4088">
      <w:pPr>
        <w:rPr>
          <w:b/>
          <w:color w:val="FF0000"/>
        </w:rPr>
      </w:pPr>
    </w:p>
    <w:p w:rsidR="000170AC" w:rsidRDefault="000170AC" w:rsidP="000170AC">
      <w:pPr>
        <w:rPr>
          <w:b/>
        </w:rPr>
      </w:pPr>
      <w:r>
        <w:rPr>
          <w:b/>
        </w:rPr>
        <w:t>At RTT=50ms, changing the default sender and receiver window sizes to 64KB,128KB,256KB,512KB.</w:t>
      </w:r>
    </w:p>
    <w:p w:rsidR="00A51324" w:rsidRDefault="00A51324" w:rsidP="000170A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6615" cy="1228090"/>
            <wp:effectExtent l="19050" t="0" r="698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EC" w:rsidRPr="00091F22" w:rsidRDefault="00396DD5" w:rsidP="000B4088">
      <w:pPr>
        <w:rPr>
          <w:b/>
          <w:color w:val="000000" w:themeColor="text1"/>
        </w:rPr>
      </w:pPr>
      <w:r>
        <w:rPr>
          <w:b/>
          <w:color w:val="FF0000"/>
        </w:rPr>
        <w:t xml:space="preserve"> </w:t>
      </w:r>
      <w:r>
        <w:rPr>
          <w:b/>
          <w:color w:val="000000" w:themeColor="text1"/>
        </w:rPr>
        <w:t xml:space="preserve">Even for RTT=60ms, </w:t>
      </w:r>
      <w:r w:rsidR="00287FA4">
        <w:rPr>
          <w:b/>
          <w:color w:val="000000" w:themeColor="text1"/>
        </w:rPr>
        <w:t>t</w:t>
      </w:r>
      <w:r>
        <w:rPr>
          <w:b/>
          <w:color w:val="000000" w:themeColor="text1"/>
        </w:rPr>
        <w:t>he throughputs remained the same for sender and receiver window sizes = 64KB,</w:t>
      </w:r>
      <w:r w:rsidR="00215D2A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128KB,</w:t>
      </w:r>
      <w:r w:rsidR="00215D2A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256KB and 512KB.</w:t>
      </w:r>
    </w:p>
    <w:p w:rsidR="004406EC" w:rsidRPr="00091F22" w:rsidRDefault="00091F22" w:rsidP="000B4088">
      <w:pPr>
        <w:rPr>
          <w:b/>
          <w:color w:val="000000" w:themeColor="text1"/>
        </w:rPr>
      </w:pPr>
      <w:r w:rsidRPr="00091F22">
        <w:rPr>
          <w:b/>
          <w:color w:val="000000" w:themeColor="text1"/>
        </w:rPr>
        <w:t xml:space="preserve">Keeping in mind that the receiver and sender window sizes should be less than or equal to theoretical band-width delay product, we took the following observations:  </w:t>
      </w:r>
    </w:p>
    <w:p w:rsidR="004406EC" w:rsidRPr="00091F22" w:rsidRDefault="00420BCA" w:rsidP="000B4088">
      <w:pPr>
        <w:rPr>
          <w:b/>
          <w:color w:val="000000" w:themeColor="text1"/>
        </w:rPr>
      </w:pPr>
      <w:r w:rsidRPr="00091F22">
        <w:rPr>
          <w:b/>
          <w:color w:val="000000" w:themeColor="text1"/>
        </w:rPr>
        <w:t>For 20ms</w:t>
      </w:r>
    </w:p>
    <w:p w:rsidR="00420BCA" w:rsidRPr="00091F22" w:rsidRDefault="00420BCA" w:rsidP="000B4088">
      <w:pPr>
        <w:rPr>
          <w:b/>
          <w:color w:val="000000" w:themeColor="text1"/>
        </w:rPr>
      </w:pPr>
      <w:r w:rsidRPr="00091F22">
        <w:rPr>
          <w:b/>
          <w:color w:val="000000" w:themeColor="text1"/>
        </w:rPr>
        <w:t>Keeping window size to 240KB</w:t>
      </w:r>
      <w:r w:rsidR="00567B3C" w:rsidRPr="00091F22">
        <w:rPr>
          <w:b/>
          <w:color w:val="000000" w:themeColor="text1"/>
        </w:rPr>
        <w:t>: (theoretically 244KB)</w:t>
      </w:r>
    </w:p>
    <w:p w:rsidR="00420BCA" w:rsidRDefault="00420BCA" w:rsidP="000B4088">
      <w:pPr>
        <w:rPr>
          <w:b/>
          <w:color w:val="4F6228" w:themeColor="accent3" w:themeShade="80"/>
        </w:rPr>
      </w:pPr>
      <w:r>
        <w:rPr>
          <w:b/>
          <w:noProof/>
          <w:color w:val="4F6228" w:themeColor="accent3" w:themeShade="80"/>
        </w:rPr>
        <w:lastRenderedPageBreak/>
        <w:drawing>
          <wp:inline distT="0" distB="0" distL="0" distR="0">
            <wp:extent cx="5936615" cy="368300"/>
            <wp:effectExtent l="19050" t="0" r="698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CA" w:rsidRPr="00091F22" w:rsidRDefault="00420BCA" w:rsidP="00420BCA">
      <w:pPr>
        <w:rPr>
          <w:b/>
          <w:color w:val="000000" w:themeColor="text1"/>
        </w:rPr>
      </w:pPr>
      <w:r w:rsidRPr="00091F22">
        <w:rPr>
          <w:b/>
          <w:color w:val="000000" w:themeColor="text1"/>
        </w:rPr>
        <w:t>For 40ms</w:t>
      </w:r>
    </w:p>
    <w:p w:rsidR="00420BCA" w:rsidRPr="00091F22" w:rsidRDefault="00420BCA" w:rsidP="00420BCA">
      <w:pPr>
        <w:rPr>
          <w:b/>
          <w:color w:val="000000" w:themeColor="text1"/>
        </w:rPr>
      </w:pPr>
      <w:r w:rsidRPr="00091F22">
        <w:rPr>
          <w:b/>
          <w:color w:val="000000" w:themeColor="text1"/>
        </w:rPr>
        <w:t>Keeping window size to 480KB:</w:t>
      </w:r>
      <w:r w:rsidR="00567B3C" w:rsidRPr="00091F22">
        <w:rPr>
          <w:b/>
          <w:color w:val="000000" w:themeColor="text1"/>
        </w:rPr>
        <w:t xml:space="preserve"> (theoretically 488KB)</w:t>
      </w:r>
    </w:p>
    <w:p w:rsidR="00576ECD" w:rsidRDefault="00576ECD" w:rsidP="00420BCA">
      <w:pPr>
        <w:rPr>
          <w:b/>
          <w:color w:val="4F6228" w:themeColor="accent3" w:themeShade="80"/>
        </w:rPr>
      </w:pPr>
      <w:r>
        <w:rPr>
          <w:b/>
          <w:noProof/>
          <w:color w:val="4F6228" w:themeColor="accent3" w:themeShade="80"/>
        </w:rPr>
        <w:drawing>
          <wp:inline distT="0" distB="0" distL="0" distR="0">
            <wp:extent cx="5936615" cy="395605"/>
            <wp:effectExtent l="19050" t="0" r="6985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C61" w:rsidRPr="00091F22" w:rsidRDefault="00E53C61" w:rsidP="00420BCA">
      <w:pPr>
        <w:rPr>
          <w:b/>
          <w:color w:val="000000" w:themeColor="text1"/>
        </w:rPr>
      </w:pPr>
    </w:p>
    <w:p w:rsidR="00181599" w:rsidRPr="00091F22" w:rsidRDefault="00181599" w:rsidP="00181599">
      <w:pPr>
        <w:rPr>
          <w:b/>
          <w:color w:val="000000" w:themeColor="text1"/>
        </w:rPr>
      </w:pPr>
      <w:r w:rsidRPr="00091F22">
        <w:rPr>
          <w:b/>
          <w:color w:val="000000" w:themeColor="text1"/>
        </w:rPr>
        <w:t>For 50ms</w:t>
      </w:r>
    </w:p>
    <w:p w:rsidR="00181599" w:rsidRPr="00091F22" w:rsidRDefault="00181599" w:rsidP="00181599">
      <w:pPr>
        <w:rPr>
          <w:b/>
          <w:color w:val="000000" w:themeColor="text1"/>
        </w:rPr>
      </w:pPr>
      <w:r w:rsidRPr="00091F22">
        <w:rPr>
          <w:b/>
          <w:color w:val="000000" w:themeColor="text1"/>
        </w:rPr>
        <w:t>Keeping window size to 608KB:</w:t>
      </w:r>
      <w:r w:rsidR="00567B3C" w:rsidRPr="00091F22">
        <w:rPr>
          <w:b/>
          <w:color w:val="000000" w:themeColor="text1"/>
        </w:rPr>
        <w:t xml:space="preserve"> (theoretically 610KB)</w:t>
      </w:r>
    </w:p>
    <w:p w:rsidR="00181599" w:rsidRDefault="001A3D99" w:rsidP="00420BCA">
      <w:pPr>
        <w:rPr>
          <w:b/>
          <w:color w:val="4F6228" w:themeColor="accent3" w:themeShade="80"/>
        </w:rPr>
      </w:pPr>
      <w:r>
        <w:rPr>
          <w:b/>
          <w:noProof/>
          <w:color w:val="4F6228" w:themeColor="accent3" w:themeShade="80"/>
        </w:rPr>
        <w:drawing>
          <wp:inline distT="0" distB="0" distL="0" distR="0">
            <wp:extent cx="5936615" cy="375285"/>
            <wp:effectExtent l="19050" t="0" r="6985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C61" w:rsidRPr="00091F22" w:rsidRDefault="00E53C61" w:rsidP="00420BCA">
      <w:pPr>
        <w:rPr>
          <w:b/>
          <w:color w:val="000000" w:themeColor="text1"/>
        </w:rPr>
      </w:pPr>
      <w:r w:rsidRPr="00091F22">
        <w:rPr>
          <w:b/>
          <w:color w:val="000000" w:themeColor="text1"/>
        </w:rPr>
        <w:t>For 60ms</w:t>
      </w:r>
    </w:p>
    <w:p w:rsidR="00E53C61" w:rsidRPr="00091F22" w:rsidRDefault="00E53C61" w:rsidP="00420BCA">
      <w:pPr>
        <w:rPr>
          <w:b/>
          <w:color w:val="000000" w:themeColor="text1"/>
        </w:rPr>
      </w:pPr>
      <w:r w:rsidRPr="00091F22">
        <w:rPr>
          <w:b/>
          <w:color w:val="000000" w:themeColor="text1"/>
        </w:rPr>
        <w:t>Keeping window size to 730KB:</w:t>
      </w:r>
      <w:r w:rsidR="00FA0800" w:rsidRPr="00091F22">
        <w:rPr>
          <w:b/>
          <w:color w:val="000000" w:themeColor="text1"/>
        </w:rPr>
        <w:t xml:space="preserve"> (theoretically 732KB)</w:t>
      </w:r>
    </w:p>
    <w:p w:rsidR="00E53C61" w:rsidRDefault="00467904" w:rsidP="00420BCA">
      <w:pPr>
        <w:rPr>
          <w:b/>
          <w:color w:val="4F6228" w:themeColor="accent3" w:themeShade="80"/>
        </w:rPr>
      </w:pPr>
      <w:r>
        <w:rPr>
          <w:b/>
          <w:noProof/>
          <w:color w:val="4F6228" w:themeColor="accent3" w:themeShade="80"/>
        </w:rPr>
        <w:drawing>
          <wp:inline distT="0" distB="0" distL="0" distR="0">
            <wp:extent cx="5936615" cy="382270"/>
            <wp:effectExtent l="19050" t="0" r="698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CA" w:rsidRPr="00420BCA" w:rsidRDefault="00420BCA" w:rsidP="000B4088">
      <w:pPr>
        <w:rPr>
          <w:b/>
          <w:color w:val="4F6228" w:themeColor="accent3" w:themeShade="80"/>
        </w:rPr>
      </w:pPr>
    </w:p>
    <w:p w:rsidR="00420BCA" w:rsidRDefault="00420BCA" w:rsidP="000B4088">
      <w:pPr>
        <w:rPr>
          <w:b/>
          <w:color w:val="FF0000"/>
        </w:rPr>
      </w:pPr>
    </w:p>
    <w:p w:rsidR="00420BCA" w:rsidRPr="00635F48" w:rsidRDefault="00635F48" w:rsidP="000B4088">
      <w:pPr>
        <w:rPr>
          <w:b/>
          <w:color w:val="000000" w:themeColor="text1"/>
          <w:sz w:val="28"/>
          <w:szCs w:val="28"/>
          <w:u w:val="single"/>
        </w:rPr>
      </w:pPr>
      <w:r w:rsidRPr="00635F48">
        <w:rPr>
          <w:b/>
          <w:color w:val="000000" w:themeColor="text1"/>
          <w:sz w:val="28"/>
          <w:szCs w:val="28"/>
          <w:u w:val="single"/>
        </w:rPr>
        <w:t>Loss vs Throughput:</w:t>
      </w:r>
    </w:p>
    <w:p w:rsidR="00635F48" w:rsidRPr="00DD7C5A" w:rsidRDefault="00635F48" w:rsidP="00DD7C5A">
      <w:pPr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2796254"/>
            <wp:effectExtent l="1905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B23C7" w:rsidRPr="00DD7C5A" w:rsidTr="005B23C7">
        <w:tc>
          <w:tcPr>
            <w:tcW w:w="4788" w:type="dxa"/>
          </w:tcPr>
          <w:p w:rsidR="005B23C7" w:rsidRPr="00DD7C5A" w:rsidRDefault="005B23C7" w:rsidP="00DD7C5A">
            <w:pPr>
              <w:jc w:val="center"/>
              <w:rPr>
                <w:b/>
                <w:color w:val="000000" w:themeColor="text1"/>
              </w:rPr>
            </w:pPr>
            <w:r w:rsidRPr="00DD7C5A">
              <w:rPr>
                <w:b/>
                <w:color w:val="000000" w:themeColor="text1"/>
              </w:rPr>
              <w:lastRenderedPageBreak/>
              <w:t>Loss(%)</w:t>
            </w:r>
          </w:p>
        </w:tc>
        <w:tc>
          <w:tcPr>
            <w:tcW w:w="4788" w:type="dxa"/>
          </w:tcPr>
          <w:p w:rsidR="005B23C7" w:rsidRPr="00DD7C5A" w:rsidRDefault="005B23C7" w:rsidP="00DD7C5A">
            <w:pPr>
              <w:jc w:val="center"/>
              <w:rPr>
                <w:b/>
                <w:color w:val="000000" w:themeColor="text1"/>
              </w:rPr>
            </w:pPr>
            <w:r w:rsidRPr="00DD7C5A">
              <w:rPr>
                <w:b/>
                <w:color w:val="000000" w:themeColor="text1"/>
              </w:rPr>
              <w:t>Throughput(MB/s)</w:t>
            </w:r>
          </w:p>
        </w:tc>
      </w:tr>
      <w:tr w:rsidR="005B23C7" w:rsidRPr="00DD7C5A" w:rsidTr="005B23C7">
        <w:tc>
          <w:tcPr>
            <w:tcW w:w="4788" w:type="dxa"/>
          </w:tcPr>
          <w:p w:rsidR="005B23C7" w:rsidRPr="00DD7C5A" w:rsidRDefault="005B23C7" w:rsidP="00DD7C5A">
            <w:pPr>
              <w:jc w:val="center"/>
              <w:rPr>
                <w:b/>
                <w:color w:val="000000" w:themeColor="text1"/>
              </w:rPr>
            </w:pPr>
            <w:r w:rsidRPr="00DD7C5A">
              <w:rPr>
                <w:b/>
                <w:color w:val="000000" w:themeColor="text1"/>
              </w:rPr>
              <w:t>0.01</w:t>
            </w:r>
          </w:p>
        </w:tc>
        <w:tc>
          <w:tcPr>
            <w:tcW w:w="4788" w:type="dxa"/>
          </w:tcPr>
          <w:p w:rsidR="005B23C7" w:rsidRPr="00DD7C5A" w:rsidRDefault="005B23C7" w:rsidP="00DD7C5A">
            <w:pPr>
              <w:jc w:val="center"/>
              <w:rPr>
                <w:b/>
                <w:color w:val="000000" w:themeColor="text1"/>
              </w:rPr>
            </w:pPr>
            <w:r w:rsidRPr="00DD7C5A">
              <w:rPr>
                <w:b/>
                <w:color w:val="000000" w:themeColor="text1"/>
              </w:rPr>
              <w:t>11.1</w:t>
            </w:r>
          </w:p>
        </w:tc>
      </w:tr>
      <w:tr w:rsidR="005B23C7" w:rsidRPr="00DD7C5A" w:rsidTr="005B23C7">
        <w:tc>
          <w:tcPr>
            <w:tcW w:w="4788" w:type="dxa"/>
          </w:tcPr>
          <w:p w:rsidR="005B23C7" w:rsidRPr="00DD7C5A" w:rsidRDefault="005B23C7" w:rsidP="00DD7C5A">
            <w:pPr>
              <w:jc w:val="center"/>
              <w:rPr>
                <w:b/>
                <w:color w:val="000000" w:themeColor="text1"/>
              </w:rPr>
            </w:pPr>
            <w:r w:rsidRPr="00DD7C5A">
              <w:rPr>
                <w:b/>
                <w:color w:val="000000" w:themeColor="text1"/>
              </w:rPr>
              <w:t>1.00</w:t>
            </w:r>
          </w:p>
        </w:tc>
        <w:tc>
          <w:tcPr>
            <w:tcW w:w="4788" w:type="dxa"/>
          </w:tcPr>
          <w:p w:rsidR="005B23C7" w:rsidRPr="00DD7C5A" w:rsidRDefault="005B23C7" w:rsidP="00DD7C5A">
            <w:pPr>
              <w:jc w:val="center"/>
              <w:rPr>
                <w:b/>
                <w:color w:val="000000" w:themeColor="text1"/>
              </w:rPr>
            </w:pPr>
            <w:r w:rsidRPr="00DD7C5A">
              <w:rPr>
                <w:b/>
                <w:color w:val="000000" w:themeColor="text1"/>
              </w:rPr>
              <w:t>9.5</w:t>
            </w:r>
          </w:p>
        </w:tc>
      </w:tr>
      <w:tr w:rsidR="005B23C7" w:rsidRPr="00DD7C5A" w:rsidTr="005B23C7">
        <w:tc>
          <w:tcPr>
            <w:tcW w:w="4788" w:type="dxa"/>
          </w:tcPr>
          <w:p w:rsidR="005B23C7" w:rsidRPr="00DD7C5A" w:rsidRDefault="005B23C7" w:rsidP="00DD7C5A">
            <w:pPr>
              <w:jc w:val="center"/>
              <w:rPr>
                <w:b/>
                <w:color w:val="000000" w:themeColor="text1"/>
              </w:rPr>
            </w:pPr>
            <w:r w:rsidRPr="00DD7C5A">
              <w:rPr>
                <w:b/>
                <w:color w:val="000000" w:themeColor="text1"/>
              </w:rPr>
              <w:t>2.00</w:t>
            </w:r>
          </w:p>
        </w:tc>
        <w:tc>
          <w:tcPr>
            <w:tcW w:w="4788" w:type="dxa"/>
          </w:tcPr>
          <w:p w:rsidR="005B23C7" w:rsidRPr="00DD7C5A" w:rsidRDefault="005B23C7" w:rsidP="00DD7C5A">
            <w:pPr>
              <w:jc w:val="center"/>
              <w:rPr>
                <w:b/>
                <w:color w:val="000000" w:themeColor="text1"/>
              </w:rPr>
            </w:pPr>
            <w:r w:rsidRPr="00DD7C5A">
              <w:rPr>
                <w:b/>
                <w:color w:val="000000" w:themeColor="text1"/>
              </w:rPr>
              <w:t>6.7</w:t>
            </w:r>
          </w:p>
        </w:tc>
      </w:tr>
      <w:tr w:rsidR="005B23C7" w:rsidRPr="00DD7C5A" w:rsidTr="005B23C7">
        <w:tc>
          <w:tcPr>
            <w:tcW w:w="4788" w:type="dxa"/>
          </w:tcPr>
          <w:p w:rsidR="005B23C7" w:rsidRPr="00DD7C5A" w:rsidRDefault="005B23C7" w:rsidP="00DD7C5A">
            <w:pPr>
              <w:jc w:val="center"/>
              <w:rPr>
                <w:b/>
                <w:color w:val="000000" w:themeColor="text1"/>
              </w:rPr>
            </w:pPr>
            <w:r w:rsidRPr="00DD7C5A">
              <w:rPr>
                <w:b/>
                <w:color w:val="000000" w:themeColor="text1"/>
              </w:rPr>
              <w:t>3.00</w:t>
            </w:r>
          </w:p>
        </w:tc>
        <w:tc>
          <w:tcPr>
            <w:tcW w:w="4788" w:type="dxa"/>
          </w:tcPr>
          <w:p w:rsidR="005B23C7" w:rsidRPr="00DD7C5A" w:rsidRDefault="005B23C7" w:rsidP="00DD7C5A">
            <w:pPr>
              <w:jc w:val="center"/>
              <w:rPr>
                <w:b/>
                <w:color w:val="000000" w:themeColor="text1"/>
              </w:rPr>
            </w:pPr>
            <w:r w:rsidRPr="00DD7C5A">
              <w:rPr>
                <w:b/>
                <w:color w:val="000000" w:themeColor="text1"/>
              </w:rPr>
              <w:t>4.7</w:t>
            </w:r>
          </w:p>
        </w:tc>
      </w:tr>
      <w:tr w:rsidR="005B23C7" w:rsidRPr="00DD7C5A" w:rsidTr="005B23C7">
        <w:tc>
          <w:tcPr>
            <w:tcW w:w="4788" w:type="dxa"/>
          </w:tcPr>
          <w:p w:rsidR="005B23C7" w:rsidRPr="00DD7C5A" w:rsidRDefault="005B23C7" w:rsidP="00DD7C5A">
            <w:pPr>
              <w:jc w:val="center"/>
              <w:rPr>
                <w:b/>
                <w:color w:val="000000" w:themeColor="text1"/>
              </w:rPr>
            </w:pPr>
            <w:r w:rsidRPr="00DD7C5A">
              <w:rPr>
                <w:b/>
                <w:color w:val="000000" w:themeColor="text1"/>
              </w:rPr>
              <w:t>4.00</w:t>
            </w:r>
          </w:p>
        </w:tc>
        <w:tc>
          <w:tcPr>
            <w:tcW w:w="4788" w:type="dxa"/>
          </w:tcPr>
          <w:p w:rsidR="005B23C7" w:rsidRPr="00DD7C5A" w:rsidRDefault="005B23C7" w:rsidP="00DD7C5A">
            <w:pPr>
              <w:jc w:val="center"/>
              <w:rPr>
                <w:b/>
                <w:color w:val="000000" w:themeColor="text1"/>
              </w:rPr>
            </w:pPr>
            <w:r w:rsidRPr="00DD7C5A">
              <w:rPr>
                <w:b/>
                <w:color w:val="000000" w:themeColor="text1"/>
              </w:rPr>
              <w:t>4.0</w:t>
            </w:r>
          </w:p>
        </w:tc>
      </w:tr>
      <w:tr w:rsidR="005B23C7" w:rsidRPr="00DD7C5A" w:rsidTr="005B23C7">
        <w:tc>
          <w:tcPr>
            <w:tcW w:w="4788" w:type="dxa"/>
          </w:tcPr>
          <w:p w:rsidR="005B23C7" w:rsidRPr="00DD7C5A" w:rsidRDefault="005B23C7" w:rsidP="00DD7C5A">
            <w:pPr>
              <w:jc w:val="center"/>
              <w:rPr>
                <w:b/>
                <w:color w:val="000000" w:themeColor="text1"/>
              </w:rPr>
            </w:pPr>
            <w:r w:rsidRPr="00DD7C5A">
              <w:rPr>
                <w:b/>
                <w:color w:val="000000" w:themeColor="text1"/>
              </w:rPr>
              <w:t>5.00</w:t>
            </w:r>
          </w:p>
        </w:tc>
        <w:tc>
          <w:tcPr>
            <w:tcW w:w="4788" w:type="dxa"/>
          </w:tcPr>
          <w:p w:rsidR="005B23C7" w:rsidRPr="00DD7C5A" w:rsidRDefault="005B23C7" w:rsidP="00DD7C5A">
            <w:pPr>
              <w:jc w:val="center"/>
              <w:rPr>
                <w:b/>
                <w:color w:val="000000" w:themeColor="text1"/>
              </w:rPr>
            </w:pPr>
            <w:r w:rsidRPr="00DD7C5A">
              <w:rPr>
                <w:b/>
                <w:color w:val="000000" w:themeColor="text1"/>
              </w:rPr>
              <w:t>2.6</w:t>
            </w:r>
          </w:p>
        </w:tc>
      </w:tr>
    </w:tbl>
    <w:p w:rsidR="00420BCA" w:rsidRDefault="00420BCA" w:rsidP="000B4088">
      <w:pPr>
        <w:rPr>
          <w:b/>
          <w:color w:val="FF0000"/>
        </w:rPr>
      </w:pPr>
    </w:p>
    <w:p w:rsidR="00420BCA" w:rsidRDefault="004D502E" w:rsidP="000B408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36615" cy="3105150"/>
            <wp:effectExtent l="19050" t="0" r="6985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CA" w:rsidRDefault="00420BCA" w:rsidP="000B4088">
      <w:pPr>
        <w:rPr>
          <w:b/>
          <w:color w:val="FF0000"/>
        </w:rPr>
      </w:pPr>
    </w:p>
    <w:p w:rsidR="00420BCA" w:rsidRPr="00225F1B" w:rsidRDefault="00420BCA" w:rsidP="000B4088">
      <w:pPr>
        <w:rPr>
          <w:b/>
          <w:color w:val="FF0000"/>
          <w:sz w:val="28"/>
          <w:szCs w:val="28"/>
        </w:rPr>
      </w:pPr>
    </w:p>
    <w:p w:rsidR="00225F1B" w:rsidRDefault="00225F1B" w:rsidP="000B4088">
      <w:pPr>
        <w:rPr>
          <w:b/>
          <w:color w:val="000000" w:themeColor="text1"/>
          <w:sz w:val="28"/>
          <w:szCs w:val="28"/>
        </w:rPr>
      </w:pPr>
    </w:p>
    <w:p w:rsidR="00225F1B" w:rsidRDefault="00225F1B" w:rsidP="000B4088">
      <w:pPr>
        <w:rPr>
          <w:b/>
          <w:color w:val="000000" w:themeColor="text1"/>
          <w:sz w:val="28"/>
          <w:szCs w:val="28"/>
        </w:rPr>
      </w:pPr>
    </w:p>
    <w:p w:rsidR="00225F1B" w:rsidRDefault="00225F1B" w:rsidP="000B4088">
      <w:pPr>
        <w:rPr>
          <w:b/>
          <w:color w:val="000000" w:themeColor="text1"/>
          <w:sz w:val="28"/>
          <w:szCs w:val="28"/>
        </w:rPr>
      </w:pPr>
    </w:p>
    <w:p w:rsidR="00225F1B" w:rsidRDefault="00225F1B" w:rsidP="000B4088">
      <w:pPr>
        <w:rPr>
          <w:b/>
          <w:color w:val="000000" w:themeColor="text1"/>
          <w:sz w:val="28"/>
          <w:szCs w:val="28"/>
        </w:rPr>
      </w:pPr>
    </w:p>
    <w:p w:rsidR="00225F1B" w:rsidRDefault="00225F1B" w:rsidP="000B4088">
      <w:pPr>
        <w:rPr>
          <w:b/>
          <w:color w:val="000000" w:themeColor="text1"/>
          <w:sz w:val="28"/>
          <w:szCs w:val="28"/>
        </w:rPr>
      </w:pPr>
    </w:p>
    <w:p w:rsidR="00225F1B" w:rsidRDefault="00225F1B" w:rsidP="000B4088">
      <w:pPr>
        <w:rPr>
          <w:b/>
          <w:color w:val="000000" w:themeColor="text1"/>
          <w:sz w:val="28"/>
          <w:szCs w:val="28"/>
        </w:rPr>
      </w:pPr>
    </w:p>
    <w:p w:rsidR="00225F1B" w:rsidRDefault="00225F1B" w:rsidP="000B4088">
      <w:pPr>
        <w:rPr>
          <w:b/>
          <w:color w:val="000000" w:themeColor="text1"/>
          <w:sz w:val="28"/>
          <w:szCs w:val="28"/>
        </w:rPr>
      </w:pPr>
    </w:p>
    <w:p w:rsidR="00F46364" w:rsidRDefault="00225F1B" w:rsidP="000B4088">
      <w:pPr>
        <w:rPr>
          <w:b/>
          <w:color w:val="000000" w:themeColor="text1"/>
          <w:sz w:val="28"/>
          <w:szCs w:val="28"/>
        </w:rPr>
      </w:pPr>
      <w:r w:rsidRPr="00225F1B">
        <w:rPr>
          <w:b/>
          <w:color w:val="000000" w:themeColor="text1"/>
          <w:sz w:val="28"/>
          <w:szCs w:val="28"/>
        </w:rPr>
        <w:lastRenderedPageBreak/>
        <w:t>Pinging CERN (80.74.128.12): Average RTT is 181.715ms.</w:t>
      </w:r>
    </w:p>
    <w:p w:rsidR="00225F1B" w:rsidRPr="00225F1B" w:rsidRDefault="00225F1B" w:rsidP="000B4088">
      <w:pPr>
        <w:rPr>
          <w:b/>
          <w:color w:val="000000" w:themeColor="text1"/>
          <w:sz w:val="28"/>
          <w:szCs w:val="28"/>
        </w:rPr>
      </w:pPr>
      <w:r w:rsidRPr="00225F1B">
        <w:rPr>
          <w:b/>
          <w:color w:val="000000" w:themeColor="text1"/>
          <w:sz w:val="28"/>
          <w:szCs w:val="28"/>
        </w:rPr>
        <w:t xml:space="preserve"> </w:t>
      </w:r>
    </w:p>
    <w:p w:rsidR="004406EC" w:rsidRDefault="00225F1B" w:rsidP="00225F1B">
      <w:pP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326357" cy="3336878"/>
            <wp:effectExtent l="19050" t="0" r="764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615" cy="333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EC" w:rsidRDefault="004406EC" w:rsidP="000B4088">
      <w:pPr>
        <w:rPr>
          <w:b/>
          <w:color w:val="FF0000"/>
        </w:rPr>
      </w:pPr>
    </w:p>
    <w:p w:rsidR="00C366EF" w:rsidRPr="007C249F" w:rsidRDefault="00C366EF" w:rsidP="00AF1EC4">
      <w:pPr>
        <w:rPr>
          <w:b/>
          <w:color w:val="FF0000"/>
        </w:rPr>
      </w:pPr>
    </w:p>
    <w:p w:rsidR="004E14C9" w:rsidRPr="007C249F" w:rsidRDefault="004E14C9" w:rsidP="00CE2DF7">
      <w:pPr>
        <w:rPr>
          <w:b/>
          <w:color w:val="FF0000"/>
        </w:rPr>
      </w:pPr>
    </w:p>
    <w:p w:rsidR="00CE2DF7" w:rsidRDefault="00CE2DF7" w:rsidP="00E36819"/>
    <w:p w:rsidR="00995361" w:rsidRDefault="00995361" w:rsidP="00DF2FCA"/>
    <w:p w:rsidR="00194DC4" w:rsidRDefault="00194DC4"/>
    <w:sectPr w:rsidR="00194DC4" w:rsidSect="0083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A51ADC"/>
    <w:rsid w:val="000170AC"/>
    <w:rsid w:val="000507FD"/>
    <w:rsid w:val="00073C16"/>
    <w:rsid w:val="00091F22"/>
    <w:rsid w:val="00096F51"/>
    <w:rsid w:val="000B4088"/>
    <w:rsid w:val="00181599"/>
    <w:rsid w:val="00194DC4"/>
    <w:rsid w:val="001A3D99"/>
    <w:rsid w:val="00201E1C"/>
    <w:rsid w:val="00215D2A"/>
    <w:rsid w:val="00223B8A"/>
    <w:rsid w:val="00225F1B"/>
    <w:rsid w:val="00287FA4"/>
    <w:rsid w:val="00395D1F"/>
    <w:rsid w:val="00396DD5"/>
    <w:rsid w:val="004036CD"/>
    <w:rsid w:val="00420BCA"/>
    <w:rsid w:val="00427779"/>
    <w:rsid w:val="004406EC"/>
    <w:rsid w:val="00467904"/>
    <w:rsid w:val="00472A12"/>
    <w:rsid w:val="004C4F4F"/>
    <w:rsid w:val="004D502E"/>
    <w:rsid w:val="004E14C9"/>
    <w:rsid w:val="004E197D"/>
    <w:rsid w:val="004E5FB5"/>
    <w:rsid w:val="00522A74"/>
    <w:rsid w:val="005448EA"/>
    <w:rsid w:val="00567B3C"/>
    <w:rsid w:val="00576ECD"/>
    <w:rsid w:val="005B23C7"/>
    <w:rsid w:val="005B30A0"/>
    <w:rsid w:val="005C1DC9"/>
    <w:rsid w:val="005F0C88"/>
    <w:rsid w:val="00623D0F"/>
    <w:rsid w:val="00635F48"/>
    <w:rsid w:val="00697C14"/>
    <w:rsid w:val="006B3A48"/>
    <w:rsid w:val="006D7044"/>
    <w:rsid w:val="006E407E"/>
    <w:rsid w:val="007C249F"/>
    <w:rsid w:val="007D5AD2"/>
    <w:rsid w:val="007E2CF0"/>
    <w:rsid w:val="007F3E27"/>
    <w:rsid w:val="008019A1"/>
    <w:rsid w:val="00824605"/>
    <w:rsid w:val="008366E0"/>
    <w:rsid w:val="00837A1D"/>
    <w:rsid w:val="00892630"/>
    <w:rsid w:val="0093507A"/>
    <w:rsid w:val="00947E88"/>
    <w:rsid w:val="009511C7"/>
    <w:rsid w:val="009552FF"/>
    <w:rsid w:val="00973D48"/>
    <w:rsid w:val="00995361"/>
    <w:rsid w:val="00997FA1"/>
    <w:rsid w:val="009F11F3"/>
    <w:rsid w:val="00A0633E"/>
    <w:rsid w:val="00A51324"/>
    <w:rsid w:val="00A51ADC"/>
    <w:rsid w:val="00AA7369"/>
    <w:rsid w:val="00AC5824"/>
    <w:rsid w:val="00AF1EC4"/>
    <w:rsid w:val="00B151F2"/>
    <w:rsid w:val="00B437DA"/>
    <w:rsid w:val="00B57AE8"/>
    <w:rsid w:val="00BF6F8B"/>
    <w:rsid w:val="00C366EF"/>
    <w:rsid w:val="00C37590"/>
    <w:rsid w:val="00C71A61"/>
    <w:rsid w:val="00C83766"/>
    <w:rsid w:val="00CE2DF7"/>
    <w:rsid w:val="00CF6181"/>
    <w:rsid w:val="00D11403"/>
    <w:rsid w:val="00D12AF7"/>
    <w:rsid w:val="00D45F03"/>
    <w:rsid w:val="00D81A89"/>
    <w:rsid w:val="00DA1611"/>
    <w:rsid w:val="00DD7C5A"/>
    <w:rsid w:val="00DF2FCA"/>
    <w:rsid w:val="00E177AB"/>
    <w:rsid w:val="00E36819"/>
    <w:rsid w:val="00E53C61"/>
    <w:rsid w:val="00ED3A1B"/>
    <w:rsid w:val="00F001BC"/>
    <w:rsid w:val="00F03ED0"/>
    <w:rsid w:val="00F46364"/>
    <w:rsid w:val="00F56A56"/>
    <w:rsid w:val="00F65B67"/>
    <w:rsid w:val="00FA0800"/>
    <w:rsid w:val="00FA6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77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</dc:creator>
  <cp:lastModifiedBy>esha</cp:lastModifiedBy>
  <cp:revision>88</cp:revision>
  <dcterms:created xsi:type="dcterms:W3CDTF">2011-09-14T22:05:00Z</dcterms:created>
  <dcterms:modified xsi:type="dcterms:W3CDTF">2011-09-18T00:56:00Z</dcterms:modified>
</cp:coreProperties>
</file>