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7D6C" w:rsidRDefault="00281045">
      <w:pPr>
        <w:rPr>
          <w:b/>
          <w:bCs/>
        </w:rPr>
      </w:pPr>
      <w:r w:rsidRPr="00281045">
        <w:rPr>
          <w:b/>
          <w:bCs/>
        </w:rPr>
        <w:t xml:space="preserve">Documentation of BI </w:t>
      </w:r>
    </w:p>
    <w:p w:rsidR="00281045" w:rsidRPr="00281045" w:rsidRDefault="00281045">
      <w:pPr>
        <w:rPr>
          <w:b/>
          <w:bCs/>
        </w:rPr>
      </w:pPr>
    </w:p>
    <w:p w:rsidR="00281045" w:rsidRPr="00281045" w:rsidRDefault="00281045">
      <w:pPr>
        <w:rPr>
          <w:b/>
          <w:bCs/>
        </w:rPr>
      </w:pPr>
      <w:r w:rsidRPr="00281045">
        <w:rPr>
          <w:b/>
          <w:bCs/>
        </w:rPr>
        <w:t>Reject Analysis</w:t>
      </w:r>
      <w:r>
        <w:rPr>
          <w:b/>
          <w:bCs/>
        </w:rPr>
        <w:t xml:space="preserve"> (Tableau)</w:t>
      </w:r>
    </w:p>
    <w:p w:rsidR="00281045" w:rsidRDefault="00281045" w:rsidP="00281045">
      <w:pPr>
        <w:jc w:val="center"/>
      </w:pPr>
      <w:r>
        <w:rPr>
          <w:noProof/>
        </w:rPr>
        <w:drawing>
          <wp:inline distT="0" distB="0" distL="0" distR="0" wp14:anchorId="171665AC" wp14:editId="2D13EE21">
            <wp:extent cx="5943600" cy="1007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45" w:rsidRDefault="00281045">
      <w:pPr>
        <w:rPr>
          <w:b/>
          <w:bCs/>
        </w:rPr>
      </w:pPr>
      <w:r w:rsidRPr="00281045">
        <w:rPr>
          <w:b/>
          <w:bCs/>
        </w:rPr>
        <w:t>Customer Sales Analysis</w:t>
      </w:r>
    </w:p>
    <w:p w:rsidR="00281045" w:rsidRDefault="00281045" w:rsidP="0028104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82C4DA" wp14:editId="4816806D">
            <wp:extent cx="5582318" cy="282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9025" cy="28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45" w:rsidRDefault="00281045" w:rsidP="0028104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3ADF13" wp14:editId="4981F779">
            <wp:extent cx="568539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2255" cy="30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45" w:rsidRDefault="00281045" w:rsidP="00281045">
      <w:pPr>
        <w:jc w:val="center"/>
        <w:rPr>
          <w:b/>
          <w:bCs/>
        </w:rPr>
      </w:pPr>
    </w:p>
    <w:p w:rsidR="00281045" w:rsidRDefault="00281045" w:rsidP="0028104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A0964E" wp14:editId="3FA482AC">
            <wp:extent cx="5943600" cy="3173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45" w:rsidRDefault="00281045" w:rsidP="0028104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85BDC16" wp14:editId="2A89CE0F">
            <wp:extent cx="5943600" cy="3114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AF" w:rsidRDefault="00B201AF" w:rsidP="0028104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EDA733" wp14:editId="360D3E88">
            <wp:extent cx="5943600" cy="3139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AF" w:rsidRDefault="00B201AF" w:rsidP="0028104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E1D06E" wp14:editId="47D05F7C">
            <wp:extent cx="5943600" cy="3642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AF" w:rsidRDefault="00B201AF" w:rsidP="00281045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F17E74" wp14:editId="604EC8EC">
            <wp:extent cx="5943600" cy="2983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AF" w:rsidRDefault="00B201AF" w:rsidP="00B201AF">
      <w:pPr>
        <w:rPr>
          <w:b/>
          <w:bCs/>
        </w:rPr>
      </w:pPr>
    </w:p>
    <w:p w:rsidR="00B201AF" w:rsidRDefault="00B201AF" w:rsidP="00B201AF">
      <w:pPr>
        <w:rPr>
          <w:b/>
          <w:bCs/>
        </w:rPr>
      </w:pPr>
      <w:r>
        <w:rPr>
          <w:b/>
          <w:bCs/>
        </w:rPr>
        <w:t>Dashboard</w:t>
      </w:r>
    </w:p>
    <w:p w:rsidR="00B201AF" w:rsidRDefault="00B201AF" w:rsidP="00B201A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CA7B35" wp14:editId="6FCD0D96">
            <wp:extent cx="6210300" cy="2986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AF" w:rsidRDefault="00B201AF" w:rsidP="00B201AF">
      <w:pPr>
        <w:jc w:val="center"/>
        <w:rPr>
          <w:b/>
          <w:bCs/>
        </w:rPr>
      </w:pPr>
    </w:p>
    <w:p w:rsidR="00B201AF" w:rsidRDefault="00B201AF" w:rsidP="00B201AF">
      <w:pPr>
        <w:rPr>
          <w:b/>
          <w:bCs/>
        </w:rPr>
      </w:pPr>
      <w:r>
        <w:rPr>
          <w:b/>
          <w:bCs/>
        </w:rPr>
        <w:t>Channel Sales Analysis</w:t>
      </w:r>
    </w:p>
    <w:p w:rsidR="00B201AF" w:rsidRDefault="00B201AF" w:rsidP="00B201A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2B4CC9" wp14:editId="3B0F7695">
            <wp:extent cx="5943600" cy="3319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AF" w:rsidRDefault="00B201AF" w:rsidP="00B201A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D55CB7" wp14:editId="582AA46B">
            <wp:extent cx="5943600" cy="33096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AE" w:rsidRDefault="00F14FAE" w:rsidP="00B201A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2984EF" wp14:editId="3AEC9DB0">
            <wp:extent cx="5943600" cy="3370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AE" w:rsidRDefault="00F14FAE" w:rsidP="00B201AF">
      <w:pPr>
        <w:jc w:val="center"/>
        <w:rPr>
          <w:b/>
          <w:bCs/>
        </w:rPr>
      </w:pPr>
    </w:p>
    <w:p w:rsidR="00F14FAE" w:rsidRDefault="00F14FAE" w:rsidP="00B201A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92CEFFF" wp14:editId="7243260C">
            <wp:extent cx="5943600" cy="3224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AE" w:rsidRDefault="00F14FAE" w:rsidP="00B201A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D48E89" wp14:editId="79BB57E3">
            <wp:extent cx="5943600" cy="3352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AE" w:rsidRDefault="00F14FAE" w:rsidP="00F14FAE">
      <w:pPr>
        <w:rPr>
          <w:b/>
          <w:bCs/>
        </w:rPr>
      </w:pPr>
    </w:p>
    <w:p w:rsidR="00F14FAE" w:rsidRDefault="00F14FAE" w:rsidP="00F14FAE">
      <w:pPr>
        <w:rPr>
          <w:b/>
          <w:bCs/>
        </w:rPr>
      </w:pPr>
      <w:r>
        <w:rPr>
          <w:b/>
          <w:bCs/>
        </w:rPr>
        <w:t>Inventory Analysis</w:t>
      </w:r>
    </w:p>
    <w:p w:rsidR="00F14FAE" w:rsidRDefault="00F14FAE" w:rsidP="00F14FAE">
      <w:pPr>
        <w:rPr>
          <w:b/>
          <w:bCs/>
        </w:rPr>
      </w:pPr>
      <w:r>
        <w:rPr>
          <w:noProof/>
        </w:rPr>
        <w:drawing>
          <wp:inline distT="0" distB="0" distL="0" distR="0" wp14:anchorId="0F1C481A" wp14:editId="67D33301">
            <wp:extent cx="5943600" cy="3396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AE" w:rsidRDefault="00F14FAE" w:rsidP="00F14FAE">
      <w:pPr>
        <w:rPr>
          <w:b/>
          <w:bCs/>
        </w:rPr>
      </w:pPr>
    </w:p>
    <w:p w:rsidR="00F14FAE" w:rsidRDefault="00F14FAE" w:rsidP="00F14FAE">
      <w:pPr>
        <w:rPr>
          <w:b/>
          <w:bCs/>
        </w:rPr>
      </w:pPr>
    </w:p>
    <w:p w:rsidR="00F14FAE" w:rsidRDefault="00F14FAE" w:rsidP="00F14FAE">
      <w:pPr>
        <w:rPr>
          <w:b/>
          <w:bCs/>
        </w:rPr>
      </w:pPr>
    </w:p>
    <w:p w:rsidR="00F14FAE" w:rsidRDefault="00F14FAE" w:rsidP="00F14FAE">
      <w:pPr>
        <w:rPr>
          <w:b/>
          <w:bCs/>
        </w:rPr>
      </w:pPr>
    </w:p>
    <w:p w:rsidR="00F14FAE" w:rsidRDefault="00F14FAE" w:rsidP="00F14FAE">
      <w:pPr>
        <w:rPr>
          <w:b/>
          <w:bCs/>
        </w:rPr>
      </w:pPr>
      <w:proofErr w:type="spellStart"/>
      <w:r>
        <w:rPr>
          <w:b/>
          <w:bCs/>
        </w:rPr>
        <w:lastRenderedPageBreak/>
        <w:t>FactSalesQuota</w:t>
      </w:r>
      <w:proofErr w:type="spellEnd"/>
      <w:r>
        <w:rPr>
          <w:b/>
          <w:bCs/>
        </w:rPr>
        <w:t xml:space="preserve"> Analysis</w:t>
      </w:r>
    </w:p>
    <w:p w:rsidR="00F14FAE" w:rsidRDefault="00F14FAE" w:rsidP="00F14FAE">
      <w:pPr>
        <w:rPr>
          <w:b/>
          <w:bCs/>
        </w:rPr>
      </w:pPr>
      <w:r>
        <w:rPr>
          <w:noProof/>
        </w:rPr>
        <w:drawing>
          <wp:inline distT="0" distB="0" distL="0" distR="0" wp14:anchorId="4291778B" wp14:editId="56260599">
            <wp:extent cx="5943600" cy="33521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AE" w:rsidRDefault="00F14FAE" w:rsidP="00F14FAE">
      <w:pPr>
        <w:rPr>
          <w:b/>
          <w:bCs/>
        </w:rPr>
      </w:pPr>
    </w:p>
    <w:p w:rsidR="00F14FAE" w:rsidRDefault="00F14FAE" w:rsidP="00F14FAE">
      <w:pPr>
        <w:rPr>
          <w:b/>
          <w:bCs/>
        </w:rPr>
      </w:pPr>
      <w:r>
        <w:rPr>
          <w:noProof/>
        </w:rPr>
        <w:drawing>
          <wp:inline distT="0" distB="0" distL="0" distR="0" wp14:anchorId="7A24F54D" wp14:editId="77B4F22D">
            <wp:extent cx="5943600" cy="3312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2F" w:rsidRDefault="00BA022F" w:rsidP="00F14FAE">
      <w:pPr>
        <w:rPr>
          <w:b/>
          <w:bCs/>
        </w:rPr>
      </w:pPr>
    </w:p>
    <w:p w:rsidR="00BA022F" w:rsidRDefault="00BA022F" w:rsidP="00F14FAE">
      <w:pPr>
        <w:rPr>
          <w:b/>
          <w:bCs/>
        </w:rPr>
      </w:pPr>
    </w:p>
    <w:p w:rsidR="00BA022F" w:rsidRDefault="00BA022F" w:rsidP="00F14FAE">
      <w:pPr>
        <w:rPr>
          <w:b/>
          <w:bCs/>
        </w:rPr>
      </w:pPr>
    </w:p>
    <w:p w:rsidR="00BA022F" w:rsidRDefault="00BA022F" w:rsidP="00F14FAE">
      <w:pPr>
        <w:rPr>
          <w:b/>
          <w:bCs/>
        </w:rPr>
      </w:pPr>
      <w:bookmarkStart w:id="0" w:name="_GoBack"/>
      <w:bookmarkEnd w:id="0"/>
    </w:p>
    <w:p w:rsidR="00BA022F" w:rsidRDefault="00BA022F" w:rsidP="00F14FAE">
      <w:pPr>
        <w:rPr>
          <w:b/>
          <w:bCs/>
        </w:rPr>
      </w:pPr>
      <w:r>
        <w:rPr>
          <w:b/>
          <w:bCs/>
        </w:rPr>
        <w:lastRenderedPageBreak/>
        <w:t>SQL Queries</w:t>
      </w:r>
    </w:p>
    <w:p w:rsidR="00BA022F" w:rsidRPr="00281045" w:rsidRDefault="00BA022F" w:rsidP="00F14FAE">
      <w:pPr>
        <w:rPr>
          <w:b/>
          <w:bCs/>
        </w:rPr>
      </w:pPr>
      <w:r>
        <w:rPr>
          <w:noProof/>
        </w:rPr>
        <w:drawing>
          <wp:inline distT="0" distB="0" distL="0" distR="0" wp14:anchorId="7DA4FF6B" wp14:editId="5A7CED67">
            <wp:extent cx="5943600" cy="4152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22F" w:rsidRPr="00281045" w:rsidSect="00281045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045"/>
    <w:rsid w:val="00281045"/>
    <w:rsid w:val="007C7D6C"/>
    <w:rsid w:val="00B201AF"/>
    <w:rsid w:val="00BA022F"/>
    <w:rsid w:val="00F1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0B0DC"/>
  <w15:chartTrackingRefBased/>
  <w15:docId w15:val="{900AF349-2BC3-47D3-90B0-DDC7DC4D0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1045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045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urja jain</dc:creator>
  <cp:keywords/>
  <dc:description/>
  <cp:lastModifiedBy>urja jain</cp:lastModifiedBy>
  <cp:revision>3</cp:revision>
  <dcterms:created xsi:type="dcterms:W3CDTF">2019-12-11T04:15:00Z</dcterms:created>
  <dcterms:modified xsi:type="dcterms:W3CDTF">2019-12-11T04:31:00Z</dcterms:modified>
</cp:coreProperties>
</file>